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241E" w:rsidRDefault="00D6241E" w:rsidP="00D6241E">
      <w:pPr>
        <w:spacing w:after="0" w:line="240" w:lineRule="auto"/>
        <w:ind w:right="-567"/>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REPUBLIQUE ALGERIENNE DEMOCRATIQUE ET POPULAIRE</w:t>
      </w:r>
    </w:p>
    <w:p w:rsidR="00D6241E" w:rsidRDefault="00D6241E" w:rsidP="00D6241E">
      <w:pPr>
        <w:spacing w:after="0" w:line="240" w:lineRule="auto"/>
        <w:ind w:right="-567"/>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MINISTERE DE L’ENSEIGNEMENT SUPERIEUR ET DE LA RECHERCHE SCIENTIFIQUE </w:t>
      </w:r>
    </w:p>
    <w:p w:rsidR="00D6241E" w:rsidRDefault="00D6241E" w:rsidP="00D6241E">
      <w:pPr>
        <w:ind w:right="-567"/>
        <w:rPr>
          <w:rFonts w:ascii="Calibri" w:eastAsia="Calibri" w:hAnsi="Calibri" w:cs="Arial"/>
        </w:rPr>
      </w:pPr>
      <w:r>
        <w:rPr>
          <w:rFonts w:eastAsiaTheme="minorHAnsi"/>
          <w:noProof/>
        </w:rPr>
        <w:drawing>
          <wp:anchor distT="0" distB="0" distL="114300" distR="114300" simplePos="0" relativeHeight="251692032" behindDoc="0" locked="0" layoutInCell="1" allowOverlap="1">
            <wp:simplePos x="0" y="0"/>
            <wp:positionH relativeFrom="column">
              <wp:posOffset>-4445</wp:posOffset>
            </wp:positionH>
            <wp:positionV relativeFrom="paragraph">
              <wp:posOffset>96520</wp:posOffset>
            </wp:positionV>
            <wp:extent cx="942975" cy="838200"/>
            <wp:effectExtent l="19050" t="0" r="9525" b="0"/>
            <wp:wrapSquare wrapText="bothSides"/>
            <wp:docPr id="1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srcRect/>
                    <a:stretch>
                      <a:fillRect/>
                    </a:stretch>
                  </pic:blipFill>
                  <pic:spPr bwMode="auto">
                    <a:xfrm>
                      <a:off x="0" y="0"/>
                      <a:ext cx="942975" cy="838200"/>
                    </a:xfrm>
                    <a:prstGeom prst="rect">
                      <a:avLst/>
                    </a:prstGeom>
                    <a:noFill/>
                  </pic:spPr>
                </pic:pic>
              </a:graphicData>
            </a:graphic>
          </wp:anchor>
        </w:drawing>
      </w:r>
      <w:r>
        <w:rPr>
          <w:rFonts w:eastAsiaTheme="minorHAnsi"/>
          <w:noProof/>
        </w:rPr>
        <w:drawing>
          <wp:anchor distT="0" distB="0" distL="114300" distR="114300" simplePos="0" relativeHeight="251691008" behindDoc="0" locked="0" layoutInCell="1" allowOverlap="1">
            <wp:simplePos x="0" y="0"/>
            <wp:positionH relativeFrom="column">
              <wp:posOffset>5034280</wp:posOffset>
            </wp:positionH>
            <wp:positionV relativeFrom="paragraph">
              <wp:posOffset>39370</wp:posOffset>
            </wp:positionV>
            <wp:extent cx="996315" cy="910590"/>
            <wp:effectExtent l="19050" t="0" r="0" b="0"/>
            <wp:wrapSquare wrapText="bothSides"/>
            <wp:docPr id="99" name="Image 1" descr="Denture helicoid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nture helicoidale.PNG"/>
                    <pic:cNvPicPr>
                      <a:picLocks noChangeAspect="1" noChangeArrowheads="1"/>
                    </pic:cNvPicPr>
                  </pic:nvPicPr>
                  <pic:blipFill>
                    <a:blip r:embed="rId9"/>
                    <a:srcRect/>
                    <a:stretch>
                      <a:fillRect/>
                    </a:stretch>
                  </pic:blipFill>
                  <pic:spPr bwMode="auto">
                    <a:xfrm>
                      <a:off x="0" y="0"/>
                      <a:ext cx="996315" cy="910590"/>
                    </a:xfrm>
                    <a:prstGeom prst="rect">
                      <a:avLst/>
                    </a:prstGeom>
                    <a:noFill/>
                  </pic:spPr>
                </pic:pic>
              </a:graphicData>
            </a:graphic>
          </wp:anchor>
        </w:drawing>
      </w:r>
    </w:p>
    <w:p w:rsidR="00D6241E" w:rsidRDefault="00D6241E" w:rsidP="00D6241E">
      <w:pPr>
        <w:spacing w:after="0" w:line="240" w:lineRule="auto"/>
        <w:ind w:right="-567"/>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UNIVERSITE SAAD DAHLAB DE BLIDA 1</w:t>
      </w:r>
    </w:p>
    <w:p w:rsidR="00D6241E" w:rsidRDefault="00D6241E" w:rsidP="00D6241E">
      <w:pPr>
        <w:spacing w:after="0" w:line="240" w:lineRule="auto"/>
        <w:ind w:right="-567"/>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FACULTE DE TECHNOLOGIE</w:t>
      </w:r>
    </w:p>
    <w:p w:rsidR="00D6241E" w:rsidRDefault="00D6241E" w:rsidP="00D6241E">
      <w:pPr>
        <w:spacing w:after="0" w:line="240" w:lineRule="auto"/>
        <w:ind w:right="-567"/>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DEPARTEMENT DE MECANIQUE</w:t>
      </w:r>
    </w:p>
    <w:p w:rsidR="0019237C" w:rsidRPr="0019237C" w:rsidRDefault="0019237C" w:rsidP="0019237C">
      <w:pPr>
        <w:spacing w:after="0" w:line="240" w:lineRule="auto"/>
        <w:ind w:right="-567"/>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Pr="0019237C">
        <w:rPr>
          <w:rFonts w:ascii="Times New Roman" w:eastAsia="Calibri" w:hAnsi="Times New Roman" w:cs="Times New Roman"/>
          <w:b/>
          <w:bCs/>
          <w:sz w:val="28"/>
          <w:szCs w:val="28"/>
        </w:rPr>
        <w:t>Spéc</w:t>
      </w:r>
      <w:r>
        <w:rPr>
          <w:rFonts w:ascii="Times New Roman" w:eastAsia="Calibri" w:hAnsi="Times New Roman" w:cs="Times New Roman"/>
          <w:b/>
          <w:bCs/>
          <w:sz w:val="28"/>
          <w:szCs w:val="28"/>
        </w:rPr>
        <w:t xml:space="preserve">ialité : Construction Mécanique </w:t>
      </w:r>
    </w:p>
    <w:p w:rsidR="0019237C" w:rsidRDefault="0019237C" w:rsidP="00D6241E">
      <w:pPr>
        <w:spacing w:after="0" w:line="240" w:lineRule="auto"/>
        <w:ind w:right="-567"/>
        <w:jc w:val="center"/>
        <w:rPr>
          <w:rFonts w:ascii="Times New Roman" w:eastAsia="Calibri" w:hAnsi="Times New Roman" w:cs="Times New Roman"/>
          <w:b/>
          <w:bCs/>
          <w:color w:val="FF0000"/>
          <w:sz w:val="20"/>
          <w:szCs w:val="20"/>
        </w:rPr>
      </w:pPr>
    </w:p>
    <w:p w:rsidR="00D6241E" w:rsidRDefault="008055FF" w:rsidP="00D6241E">
      <w:pPr>
        <w:spacing w:after="0" w:line="240" w:lineRule="auto"/>
        <w:jc w:val="center"/>
        <w:rPr>
          <w:rFonts w:ascii="Times New Roman" w:eastAsia="Calibri" w:hAnsi="Times New Roman" w:cs="Times New Roman"/>
          <w:b/>
          <w:bCs/>
          <w:color w:val="FF0000"/>
          <w:sz w:val="20"/>
          <w:szCs w:val="20"/>
        </w:rPr>
      </w:pPr>
      <w:r>
        <w:rPr>
          <w:rFonts w:ascii="Times New Roman" w:eastAsia="Calibri" w:hAnsi="Times New Roman" w:cs="Times New Roman"/>
          <w:b/>
          <w:bCs/>
          <w:color w:val="FF0000"/>
          <w:sz w:val="20"/>
          <w:szCs w:val="20"/>
        </w:rPr>
        <w:pict>
          <v:rect id="_x0000_i1025" style="width:347.3pt;height:1.7pt" o:hrpct="900" o:hralign="center" o:hrstd="t" o:hr="t" fillcolor="#a0a0a0" stroked="f"/>
        </w:pict>
      </w:r>
    </w:p>
    <w:p w:rsidR="00D6241E" w:rsidRDefault="00D6241E" w:rsidP="00D6241E">
      <w:pPr>
        <w:spacing w:after="0" w:line="240" w:lineRule="auto"/>
        <w:ind w:right="-567"/>
        <w:jc w:val="center"/>
        <w:rPr>
          <w:rFonts w:ascii="Times New Roman" w:eastAsia="Calibri" w:hAnsi="Times New Roman" w:cs="Times New Roman"/>
          <w:b/>
          <w:bCs/>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Projet de Fin d’Etudes</w:t>
      </w:r>
    </w:p>
    <w:p w:rsidR="00D6241E" w:rsidRDefault="00D6241E" w:rsidP="00D6241E">
      <w:pPr>
        <w:spacing w:after="0" w:line="240" w:lineRule="auto"/>
        <w:ind w:right="-567"/>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Pour l’obtention du Diplôme de Master en Construction Mécanique</w:t>
      </w: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343D93" w:rsidP="00D6241E">
      <w:pPr>
        <w:spacing w:after="0" w:line="240" w:lineRule="auto"/>
        <w:ind w:right="-567"/>
        <w:jc w:val="center"/>
        <w:rPr>
          <w:rFonts w:ascii="Times New Roman" w:eastAsia="Calibri" w:hAnsi="Times New Roman" w:cs="Times New Roman"/>
          <w:sz w:val="28"/>
          <w:szCs w:val="28"/>
        </w:rPr>
      </w:pPr>
      <w:r>
        <w:rPr>
          <w:rFonts w:eastAsiaTheme="minorHAnsi"/>
          <w:noProof/>
        </w:rPr>
        <mc:AlternateContent>
          <mc:Choice Requires="wps">
            <w:drawing>
              <wp:anchor distT="0" distB="0" distL="114300" distR="114300" simplePos="0" relativeHeight="251694080" behindDoc="0" locked="0" layoutInCell="1" allowOverlap="1">
                <wp:simplePos x="0" y="0"/>
                <wp:positionH relativeFrom="column">
                  <wp:posOffset>290830</wp:posOffset>
                </wp:positionH>
                <wp:positionV relativeFrom="paragraph">
                  <wp:posOffset>153670</wp:posOffset>
                </wp:positionV>
                <wp:extent cx="5572125" cy="923925"/>
                <wp:effectExtent l="12065" t="12065" r="16510" b="26035"/>
                <wp:wrapNone/>
                <wp:docPr id="88"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923925"/>
                        </a:xfrm>
                        <a:prstGeom prst="horizontalScroll">
                          <a:avLst>
                            <a:gd name="adj" fmla="val 12500"/>
                          </a:avLst>
                        </a:prstGeom>
                        <a:gradFill rotWithShape="0">
                          <a:gsLst>
                            <a:gs pos="0">
                              <a:schemeClr val="lt1">
                                <a:lumMod val="100000"/>
                                <a:lumOff val="0"/>
                              </a:schemeClr>
                            </a:gs>
                            <a:gs pos="100000">
                              <a:schemeClr val="accent4">
                                <a:lumMod val="40000"/>
                                <a:lumOff val="60000"/>
                              </a:schemeClr>
                            </a:gs>
                          </a:gsLst>
                          <a:lin ang="5400000" scaled="1"/>
                        </a:gradFill>
                        <a:ln w="12700" cmpd="sng">
                          <a:solidFill>
                            <a:schemeClr val="accent4">
                              <a:lumMod val="60000"/>
                              <a:lumOff val="40000"/>
                            </a:schemeClr>
                          </a:solidFill>
                          <a:prstDash val="solid"/>
                          <a:round/>
                          <a:headEnd/>
                          <a:tailEnd/>
                        </a:ln>
                        <a:effectLst>
                          <a:outerShdw dist="28398" dir="3806097" algn="ctr" rotWithShape="0">
                            <a:schemeClr val="accent4">
                              <a:lumMod val="50000"/>
                              <a:lumOff val="0"/>
                              <a:alpha val="50000"/>
                            </a:schemeClr>
                          </a:outerShdw>
                        </a:effectLst>
                      </wps:spPr>
                      <wps:txbx>
                        <w:txbxContent>
                          <w:p w:rsidR="00345ADF" w:rsidRPr="00626315" w:rsidRDefault="00345ADF" w:rsidP="00D6241E">
                            <w:pPr>
                              <w:jc w:val="center"/>
                              <w:rPr>
                                <w:rFonts w:ascii="Times New Roman" w:hAnsi="Times New Roman" w:cs="Times New Roman"/>
                                <w:sz w:val="28"/>
                                <w:szCs w:val="28"/>
                              </w:rPr>
                            </w:pPr>
                            <w:r w:rsidRPr="00626315">
                              <w:rPr>
                                <w:rFonts w:ascii="Times New Roman" w:hAnsi="Times New Roman" w:cs="Times New Roman"/>
                                <w:sz w:val="28"/>
                                <w:szCs w:val="28"/>
                              </w:rPr>
                              <w:t>APPLICATION DE LA METHODE DES</w:t>
                            </w:r>
                            <w:r>
                              <w:rPr>
                                <w:rFonts w:ascii="Times New Roman" w:hAnsi="Times New Roman" w:cs="Times New Roman"/>
                                <w:sz w:val="28"/>
                                <w:szCs w:val="28"/>
                              </w:rPr>
                              <w:t xml:space="preserve"> PLANS DEXPERIENCES SUR UNE OPE</w:t>
                            </w:r>
                            <w:r w:rsidRPr="00626315">
                              <w:rPr>
                                <w:rFonts w:ascii="Times New Roman" w:hAnsi="Times New Roman" w:cs="Times New Roman"/>
                                <w:sz w:val="28"/>
                                <w:szCs w:val="28"/>
                              </w:rPr>
                              <w:t xml:space="preserve">RATION DE FRAISAGE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82" o:spid="_x0000_s1026" type="#_x0000_t98" style="position:absolute;left:0;text-align:left;margin-left:22.9pt;margin-top:12.1pt;width:438.75pt;height:7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" fillcolor="white [3201]" strokecolor="#b2a1c7 [1943]" strokeweight="1pt">
                <v:fill color2="#ccc0d9 [1303]" focus="100%" type="gradient"/>
                <v:shadow on="t" color="#3f3151 [1607]" opacity=".5" offset="1pt"/>
                <v:textbox>
                  <w:txbxContent>
                    <w:p w:rsidR="00345ADF" w:rsidRPr="00626315" w:rsidRDefault="00345ADF" w:rsidP="00D6241E">
                      <w:pPr>
                        <w:jc w:val="center"/>
                        <w:rPr>
                          <w:rFonts w:ascii="Times New Roman" w:hAnsi="Times New Roman" w:cs="Times New Roman"/>
                          <w:sz w:val="28"/>
                          <w:szCs w:val="28"/>
                        </w:rPr>
                      </w:pPr>
                      <w:r w:rsidRPr="00626315">
                        <w:rPr>
                          <w:rFonts w:ascii="Times New Roman" w:hAnsi="Times New Roman" w:cs="Times New Roman"/>
                          <w:sz w:val="28"/>
                          <w:szCs w:val="28"/>
                        </w:rPr>
                        <w:t>APPLICATION DE LA METHODE DES</w:t>
                      </w:r>
                      <w:r>
                        <w:rPr>
                          <w:rFonts w:ascii="Times New Roman" w:hAnsi="Times New Roman" w:cs="Times New Roman"/>
                          <w:sz w:val="28"/>
                          <w:szCs w:val="28"/>
                        </w:rPr>
                        <w:t xml:space="preserve"> PLANS DEXPERIENCES SUR UNE OPE</w:t>
                      </w:r>
                      <w:r w:rsidRPr="00626315">
                        <w:rPr>
                          <w:rFonts w:ascii="Times New Roman" w:hAnsi="Times New Roman" w:cs="Times New Roman"/>
                          <w:sz w:val="28"/>
                          <w:szCs w:val="28"/>
                        </w:rPr>
                        <w:t xml:space="preserve">RATION DE FRAISAGE </w:t>
                      </w:r>
                    </w:p>
                  </w:txbxContent>
                </v:textbox>
              </v:shape>
            </w:pict>
          </mc:Fallback>
        </mc:AlternateContent>
      </w: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both"/>
        <w:rPr>
          <w:rFonts w:ascii="Times New Roman" w:eastAsia="Calibri" w:hAnsi="Times New Roman" w:cs="Times New Roman"/>
          <w:sz w:val="28"/>
          <w:szCs w:val="28"/>
        </w:rPr>
      </w:pPr>
      <w:r>
        <w:rPr>
          <w:rFonts w:ascii="Times New Roman" w:eastAsia="Calibri" w:hAnsi="Times New Roman" w:cs="Times New Roman"/>
          <w:b/>
          <w:bCs/>
          <w:sz w:val="28"/>
          <w:szCs w:val="28"/>
        </w:rPr>
        <w:t>Proposé et encadré par</w:t>
      </w:r>
      <w:r>
        <w:rPr>
          <w:rFonts w:ascii="Times New Roman" w:eastAsia="Calibri" w:hAnsi="Times New Roman" w:cs="Times New Roman"/>
          <w:sz w:val="28"/>
          <w:szCs w:val="28"/>
        </w:rPr>
        <w:t> :</w:t>
      </w:r>
    </w:p>
    <w:p w:rsidR="00D6241E" w:rsidRDefault="00D6241E" w:rsidP="00D6241E">
      <w:pPr>
        <w:pStyle w:val="Paragraphedeliste"/>
        <w:numPr>
          <w:ilvl w:val="0"/>
          <w:numId w:val="22"/>
        </w:numPr>
        <w:spacing w:after="0" w:line="240" w:lineRule="auto"/>
        <w:ind w:right="-567"/>
        <w:jc w:val="both"/>
        <w:rPr>
          <w:rFonts w:ascii="Times New Roman" w:eastAsia="Calibri" w:hAnsi="Times New Roman" w:cs="Times New Roman"/>
          <w:sz w:val="28"/>
          <w:szCs w:val="28"/>
        </w:rPr>
      </w:pPr>
      <w:r>
        <w:rPr>
          <w:rFonts w:ascii="Times New Roman" w:eastAsia="Calibri" w:hAnsi="Times New Roman" w:cs="Times New Roman"/>
          <w:sz w:val="28"/>
          <w:szCs w:val="28"/>
        </w:rPr>
        <w:t>M.</w:t>
      </w:r>
      <w:r w:rsidR="00B976FE">
        <w:rPr>
          <w:rFonts w:ascii="Times New Roman" w:eastAsia="Calibri" w:hAnsi="Times New Roman" w:cs="Times New Roman"/>
          <w:sz w:val="28"/>
          <w:szCs w:val="28"/>
        </w:rPr>
        <w:t xml:space="preserve"> TEMMAR </w:t>
      </w:r>
      <w:r>
        <w:rPr>
          <w:rFonts w:ascii="Times New Roman" w:eastAsia="Calibri" w:hAnsi="Times New Roman" w:cs="Times New Roman"/>
          <w:sz w:val="28"/>
          <w:szCs w:val="28"/>
        </w:rPr>
        <w:tab/>
      </w:r>
      <w:r>
        <w:rPr>
          <w:rFonts w:ascii="Times New Roman" w:eastAsia="Calibri" w:hAnsi="Times New Roman" w:cs="Times New Roman"/>
          <w:sz w:val="28"/>
          <w:szCs w:val="28"/>
        </w:rPr>
        <w:tab/>
      </w:r>
    </w:p>
    <w:p w:rsidR="00D6241E" w:rsidRDefault="00D6241E" w:rsidP="00D6241E">
      <w:pPr>
        <w:spacing w:after="0" w:line="240" w:lineRule="auto"/>
        <w:ind w:right="-567"/>
        <w:jc w:val="both"/>
        <w:rPr>
          <w:rFonts w:ascii="Times New Roman" w:eastAsia="Calibri" w:hAnsi="Times New Roman" w:cs="Times New Roman"/>
          <w:sz w:val="28"/>
          <w:szCs w:val="28"/>
        </w:rPr>
      </w:pPr>
    </w:p>
    <w:p w:rsidR="00D6241E" w:rsidRDefault="00D6241E" w:rsidP="00D6241E">
      <w:pPr>
        <w:spacing w:after="0" w:line="240" w:lineRule="auto"/>
        <w:ind w:right="-567"/>
        <w:jc w:val="both"/>
        <w:rPr>
          <w:rFonts w:ascii="Times New Roman" w:eastAsia="Calibri" w:hAnsi="Times New Roman" w:cs="Times New Roman"/>
          <w:b/>
          <w:bCs/>
          <w:sz w:val="28"/>
          <w:szCs w:val="28"/>
        </w:rPr>
      </w:pPr>
    </w:p>
    <w:p w:rsidR="00D6241E" w:rsidRDefault="00D6241E" w:rsidP="00D6241E">
      <w:pPr>
        <w:spacing w:after="0" w:line="240" w:lineRule="auto"/>
        <w:ind w:right="-567"/>
        <w:jc w:val="both"/>
        <w:rPr>
          <w:rFonts w:ascii="Times New Roman" w:eastAsia="Calibri" w:hAnsi="Times New Roman" w:cs="Times New Roman"/>
          <w:sz w:val="28"/>
          <w:szCs w:val="28"/>
        </w:rPr>
      </w:pPr>
      <w:r>
        <w:rPr>
          <w:rFonts w:ascii="Times New Roman" w:eastAsia="Calibri" w:hAnsi="Times New Roman" w:cs="Times New Roman"/>
          <w:b/>
          <w:bCs/>
          <w:sz w:val="28"/>
          <w:szCs w:val="28"/>
        </w:rPr>
        <w:t>Réalisé par</w:t>
      </w:r>
      <w:r>
        <w:rPr>
          <w:rFonts w:ascii="Times New Roman" w:eastAsia="Calibri" w:hAnsi="Times New Roman" w:cs="Times New Roman"/>
          <w:sz w:val="28"/>
          <w:szCs w:val="28"/>
        </w:rPr>
        <w:t> :</w:t>
      </w:r>
    </w:p>
    <w:p w:rsidR="00D6241E" w:rsidRDefault="00B976FE" w:rsidP="00D6241E">
      <w:pPr>
        <w:pStyle w:val="Paragraphedeliste"/>
        <w:numPr>
          <w:ilvl w:val="0"/>
          <w:numId w:val="22"/>
        </w:numPr>
        <w:spacing w:after="0" w:line="240" w:lineRule="auto"/>
        <w:ind w:right="-567"/>
        <w:jc w:val="both"/>
        <w:rPr>
          <w:rFonts w:ascii="Times New Roman" w:eastAsia="Calibri" w:hAnsi="Times New Roman" w:cs="Times New Roman"/>
          <w:sz w:val="28"/>
          <w:szCs w:val="28"/>
        </w:rPr>
      </w:pPr>
      <w:r>
        <w:rPr>
          <w:rFonts w:ascii="Times New Roman" w:eastAsia="Calibri" w:hAnsi="Times New Roman" w:cs="Times New Roman"/>
          <w:sz w:val="28"/>
          <w:szCs w:val="28"/>
        </w:rPr>
        <w:t>RIF</w:t>
      </w:r>
      <w:r w:rsidR="00D6241E">
        <w:rPr>
          <w:rFonts w:ascii="Times New Roman" w:eastAsia="Calibri" w:hAnsi="Times New Roman" w:cs="Times New Roman"/>
          <w:sz w:val="28"/>
          <w:szCs w:val="28"/>
        </w:rPr>
        <w:t xml:space="preserve"> Chaïma</w:t>
      </w:r>
      <w:r w:rsidR="00D6241E">
        <w:rPr>
          <w:rFonts w:ascii="Times New Roman" w:eastAsia="Calibri" w:hAnsi="Times New Roman" w:cs="Times New Roman"/>
          <w:sz w:val="28"/>
          <w:szCs w:val="28"/>
        </w:rPr>
        <w:tab/>
      </w:r>
    </w:p>
    <w:p w:rsidR="00D6241E" w:rsidRDefault="00B976FE" w:rsidP="00D6241E">
      <w:pPr>
        <w:pStyle w:val="Paragraphedeliste"/>
        <w:numPr>
          <w:ilvl w:val="0"/>
          <w:numId w:val="22"/>
        </w:numPr>
        <w:spacing w:after="0" w:line="240" w:lineRule="auto"/>
        <w:ind w:right="-567"/>
        <w:jc w:val="both"/>
        <w:rPr>
          <w:rFonts w:ascii="Times New Roman" w:eastAsia="Calibri" w:hAnsi="Times New Roman" w:cs="Times New Roman"/>
          <w:sz w:val="28"/>
          <w:szCs w:val="28"/>
        </w:rPr>
      </w:pPr>
      <w:r>
        <w:rPr>
          <w:rFonts w:ascii="Times New Roman" w:eastAsia="Calibri" w:hAnsi="Times New Roman" w:cs="Times New Roman"/>
          <w:sz w:val="28"/>
          <w:szCs w:val="28"/>
        </w:rPr>
        <w:t>ABAIDIA</w:t>
      </w:r>
      <w:r w:rsidR="00D6241E">
        <w:rPr>
          <w:rFonts w:ascii="Times New Roman" w:eastAsia="Calibri" w:hAnsi="Times New Roman" w:cs="Times New Roman"/>
          <w:sz w:val="28"/>
          <w:szCs w:val="28"/>
        </w:rPr>
        <w:t xml:space="preserve"> Sabrina</w:t>
      </w:r>
      <w:r w:rsidR="00D6241E">
        <w:rPr>
          <w:rFonts w:ascii="Times New Roman" w:eastAsia="Calibri" w:hAnsi="Times New Roman" w:cs="Times New Roman"/>
          <w:sz w:val="28"/>
          <w:szCs w:val="28"/>
        </w:rPr>
        <w:tab/>
      </w:r>
      <w:r w:rsidR="00D6241E">
        <w:rPr>
          <w:rFonts w:ascii="Times New Roman" w:eastAsia="Calibri" w:hAnsi="Times New Roman" w:cs="Times New Roman"/>
          <w:sz w:val="28"/>
          <w:szCs w:val="28"/>
        </w:rPr>
        <w:tab/>
      </w:r>
      <w:r w:rsidR="00D6241E">
        <w:rPr>
          <w:rFonts w:ascii="Times New Roman" w:eastAsia="Calibri" w:hAnsi="Times New Roman" w:cs="Times New Roman"/>
          <w:sz w:val="28"/>
          <w:szCs w:val="28"/>
        </w:rPr>
        <w:tab/>
      </w:r>
    </w:p>
    <w:p w:rsidR="00D6241E" w:rsidRDefault="00D6241E" w:rsidP="00D6241E">
      <w:pPr>
        <w:spacing w:after="0" w:line="240" w:lineRule="auto"/>
        <w:ind w:right="-567"/>
        <w:jc w:val="both"/>
        <w:rPr>
          <w:rFonts w:ascii="Times New Roman" w:eastAsia="Calibri" w:hAnsi="Times New Roman" w:cs="Times New Roman"/>
          <w:sz w:val="28"/>
          <w:szCs w:val="28"/>
        </w:rPr>
      </w:pPr>
    </w:p>
    <w:p w:rsidR="00D6241E" w:rsidRDefault="00D6241E" w:rsidP="00D6241E">
      <w:pPr>
        <w:spacing w:after="0" w:line="240" w:lineRule="auto"/>
        <w:ind w:right="-567"/>
        <w:jc w:val="both"/>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jc w:val="center"/>
        <w:rPr>
          <w:rFonts w:ascii="Times New Roman" w:eastAsia="Calibri" w:hAnsi="Times New Roman" w:cs="Times New Roman"/>
          <w:sz w:val="28"/>
          <w:szCs w:val="28"/>
        </w:rPr>
      </w:pPr>
    </w:p>
    <w:p w:rsidR="00D6241E" w:rsidRDefault="00D6241E" w:rsidP="00D6241E">
      <w:pPr>
        <w:spacing w:after="0" w:line="240" w:lineRule="auto"/>
        <w:ind w:right="-567"/>
        <w:rPr>
          <w:rFonts w:ascii="Times New Roman" w:eastAsiaTheme="minorHAnsi" w:hAnsi="Times New Roman" w:cs="Times New Roman"/>
          <w:b/>
          <w:bCs/>
          <w:sz w:val="28"/>
          <w:szCs w:val="28"/>
        </w:rPr>
      </w:pPr>
    </w:p>
    <w:p w:rsidR="006D27C9" w:rsidRDefault="00343D93" w:rsidP="009B1F14">
      <w:pPr>
        <w:spacing w:after="0" w:line="240" w:lineRule="auto"/>
        <w:ind w:right="-567"/>
        <w:rPr>
          <w:rFonts w:asciiTheme="majorBidi" w:hAnsiTheme="majorBidi" w:cstheme="majorBidi"/>
          <w:b/>
          <w:bCs/>
          <w:sz w:val="28"/>
          <w:szCs w:val="28"/>
        </w:rPr>
        <w:sectPr w:rsidR="006D27C9" w:rsidSect="00345ADF">
          <w:pgSz w:w="11906" w:h="16838"/>
          <w:pgMar w:top="993" w:right="991" w:bottom="1417" w:left="851" w:header="708" w:footer="708" w:gutter="0"/>
          <w:pgBorders w:offsetFrom="page">
            <w:top w:val="single" w:sz="18" w:space="24" w:color="B2A1C7" w:themeColor="accent4" w:themeTint="99"/>
            <w:left w:val="single" w:sz="18" w:space="24" w:color="B2A1C7" w:themeColor="accent4" w:themeTint="99"/>
            <w:bottom w:val="single" w:sz="18" w:space="24" w:color="B2A1C7" w:themeColor="accent4" w:themeTint="99"/>
            <w:right w:val="single" w:sz="18" w:space="24" w:color="B2A1C7" w:themeColor="accent4" w:themeTint="99"/>
          </w:pgBorders>
          <w:cols w:space="720"/>
        </w:sectPr>
      </w:pPr>
      <w:r>
        <w:rPr>
          <w:rFonts w:ascii="Times New Roman" w:eastAsia="Calibri" w:hAnsi="Times New Roman" w:cs="Times New Roman"/>
          <w:noProof/>
          <w:sz w:val="28"/>
          <w:szCs w:val="28"/>
        </w:rPr>
        <mc:AlternateContent>
          <mc:Choice Requires="wps">
            <w:drawing>
              <wp:anchor distT="0" distB="0" distL="114300" distR="114300" simplePos="0" relativeHeight="251706368" behindDoc="0" locked="0" layoutInCell="1" allowOverlap="1">
                <wp:simplePos x="0" y="0"/>
                <wp:positionH relativeFrom="page">
                  <wp:align>center</wp:align>
                </wp:positionH>
                <wp:positionV relativeFrom="paragraph">
                  <wp:posOffset>5080</wp:posOffset>
                </wp:positionV>
                <wp:extent cx="3562350" cy="542925"/>
                <wp:effectExtent l="0" t="0" r="19050" b="47625"/>
                <wp:wrapSquare wrapText="bothSides"/>
                <wp:docPr id="8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542925"/>
                        </a:xfrm>
                        <a:prstGeom prst="ellipse">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345ADF" w:rsidRDefault="00345ADF" w:rsidP="00626315">
                            <w:pPr>
                              <w:spacing w:after="0" w:line="240" w:lineRule="auto"/>
                              <w:ind w:right="-567"/>
                              <w:rPr>
                                <w:rFonts w:ascii="Calibri" w:eastAsia="Calibri" w:hAnsi="Calibri" w:cs="Arial"/>
                              </w:rPr>
                            </w:pPr>
                            <w:r>
                              <w:rPr>
                                <w:rFonts w:ascii="Times New Roman" w:eastAsia="Calibri" w:hAnsi="Times New Roman" w:cs="Times New Roman"/>
                                <w:sz w:val="28"/>
                                <w:szCs w:val="28"/>
                              </w:rPr>
                              <w:t>Année universitaire 2020/2021 </w:t>
                            </w:r>
                          </w:p>
                          <w:p w:rsidR="00345ADF" w:rsidRDefault="00345A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7" style="position:absolute;margin-left:0;margin-top:.4pt;width:280.5pt;height:42.75pt;z-index:251706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" fillcolor="white [3201]" strokecolor="#b2a1c7 [1943]" strokeweight="1pt">
                <v:fill color2="#ccc0d9 [1303]" focus="100%" type="gradient"/>
                <v:shadow on="t" color="#3f3151 [1607]" opacity=".5" offset="1pt"/>
                <v:textbox>
                  <w:txbxContent>
                    <w:p w:rsidR="00345ADF" w:rsidRDefault="00345ADF" w:rsidP="00626315">
                      <w:pPr>
                        <w:spacing w:after="0" w:line="240" w:lineRule="auto"/>
                        <w:ind w:right="-567"/>
                        <w:rPr>
                          <w:rFonts w:ascii="Calibri" w:eastAsia="Calibri" w:hAnsi="Calibri" w:cs="Arial"/>
                        </w:rPr>
                      </w:pPr>
                      <w:r>
                        <w:rPr>
                          <w:rFonts w:ascii="Times New Roman" w:eastAsia="Calibri" w:hAnsi="Times New Roman" w:cs="Times New Roman"/>
                          <w:sz w:val="28"/>
                          <w:szCs w:val="28"/>
                        </w:rPr>
                        <w:t>Année universitaire 2020/2021 </w:t>
                      </w:r>
                    </w:p>
                    <w:p w:rsidR="00345ADF" w:rsidRDefault="00345ADF"/>
                  </w:txbxContent>
                </v:textbox>
                <w10:wrap type="square" anchorx="page"/>
              </v:oval>
            </w:pict>
          </mc:Fallback>
        </mc:AlternateContent>
      </w:r>
    </w:p>
    <w:p w:rsidR="00626315" w:rsidRDefault="00626315" w:rsidP="009B1F14">
      <w:pPr>
        <w:spacing w:after="0" w:line="240" w:lineRule="auto"/>
        <w:ind w:right="-567"/>
        <w:rPr>
          <w:rFonts w:asciiTheme="majorBidi" w:hAnsiTheme="majorBidi" w:cstheme="majorBidi"/>
          <w:b/>
          <w:bCs/>
          <w:sz w:val="28"/>
          <w:szCs w:val="28"/>
        </w:rPr>
      </w:pPr>
    </w:p>
    <w:p w:rsidR="00D6241E" w:rsidRDefault="00343D93" w:rsidP="00B976FE">
      <w:pPr>
        <w:spacing w:after="0" w:line="240" w:lineRule="auto"/>
        <w:ind w:right="-567"/>
        <w:jc w:val="center"/>
        <w:rPr>
          <w:rFonts w:asciiTheme="majorBidi" w:hAnsiTheme="majorBidi" w:cstheme="majorBidi"/>
          <w:b/>
          <w:bCs/>
          <w:sz w:val="28"/>
          <w:szCs w:val="28"/>
        </w:rPr>
      </w:pPr>
      <w:r>
        <w:rPr>
          <w:rFonts w:asciiTheme="majorBidi" w:hAnsiTheme="majorBidi" w:cstheme="majorBidi"/>
          <w:b/>
          <w:bCs/>
          <w:noProof/>
          <w:sz w:val="28"/>
          <w:szCs w:val="28"/>
        </w:rPr>
        <mc:AlternateContent>
          <mc:Choice Requires="wps">
            <w:drawing>
              <wp:inline distT="0" distB="0" distL="0" distR="0">
                <wp:extent cx="3981450" cy="590550"/>
                <wp:effectExtent l="0" t="0" r="0" b="0"/>
                <wp:docPr id="3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81450" cy="590550"/>
                        </a:xfrm>
                        <a:prstGeom prst="rect">
                          <a:avLst/>
                        </a:prstGeom>
                      </wps:spPr>
                      <wps:txbx>
                        <w:txbxContent>
                          <w:p w:rsidR="00345ADF" w:rsidRDefault="00345ADF" w:rsidP="00343D93">
                            <w:pPr>
                              <w:jc w:val="center"/>
                              <w:rPr>
                                <w:sz w:val="24"/>
                                <w:szCs w:val="24"/>
                              </w:rP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Remerciement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8" type="#_x0000_t202" style="width:313.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" filled="f" stroked="f">
                <o:lock v:ext="edit" shapetype="t"/>
                <v:textbox style="mso-fit-shape-to-text:t">
                  <w:txbxContent>
                    <w:p w:rsidR="00345ADF" w:rsidRDefault="00345ADF" w:rsidP="00343D93">
                      <w:pPr>
                        <w:jc w:val="center"/>
                        <w:rPr>
                          <w:sz w:val="24"/>
                          <w:szCs w:val="24"/>
                        </w:rP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Remerciement</w:t>
                      </w:r>
                    </w:p>
                  </w:txbxContent>
                </v:textbox>
                <w10:anchorlock/>
              </v:shape>
            </w:pict>
          </mc:Fallback>
        </mc:AlternateContent>
      </w:r>
    </w:p>
    <w:p w:rsidR="00D6241E" w:rsidRDefault="00D6241E" w:rsidP="00D6241E">
      <w:pPr>
        <w:spacing w:after="0" w:line="240" w:lineRule="auto"/>
        <w:ind w:right="-567"/>
        <w:rPr>
          <w:rFonts w:ascii="Times New Roman" w:hAnsi="Times New Roman" w:cs="Times New Roman"/>
          <w:b/>
          <w:bCs/>
          <w:sz w:val="28"/>
          <w:szCs w:val="28"/>
        </w:rPr>
      </w:pPr>
    </w:p>
    <w:p w:rsidR="00FA3E8E" w:rsidRDefault="00D6241E" w:rsidP="00FA3E8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 xml:space="preserve">La réalisation de ce mémoire a été possible grâce à la contribution de plusieurs personnes à qui nous </w:t>
      </w:r>
      <w:r w:rsidR="00FA3E8E">
        <w:rPr>
          <w:rFonts w:asciiTheme="majorBidi" w:eastAsia="Calibri" w:hAnsiTheme="majorBidi" w:cstheme="majorBidi"/>
          <w:sz w:val="24"/>
          <w:szCs w:val="24"/>
        </w:rPr>
        <w:t xml:space="preserve">           </w:t>
      </w:r>
      <w:r>
        <w:rPr>
          <w:rFonts w:asciiTheme="majorBidi" w:eastAsia="Calibri" w:hAnsiTheme="majorBidi" w:cstheme="majorBidi"/>
          <w:sz w:val="24"/>
          <w:szCs w:val="24"/>
        </w:rPr>
        <w:t>voudrions témoigner toute notre gratitude.</w:t>
      </w:r>
      <w:r w:rsidR="00FA3E8E">
        <w:rPr>
          <w:rFonts w:asciiTheme="majorBidi" w:eastAsia="Calibri" w:hAnsiTheme="majorBidi" w:cstheme="majorBidi"/>
          <w:sz w:val="24"/>
          <w:szCs w:val="24"/>
        </w:rPr>
        <w:t xml:space="preserve">   </w:t>
      </w:r>
    </w:p>
    <w:p w:rsidR="008F38D6" w:rsidRDefault="008F38D6" w:rsidP="008F38D6">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Au nom</w:t>
      </w:r>
      <w:r w:rsidR="00D6241E">
        <w:rPr>
          <w:rFonts w:asciiTheme="majorBidi" w:eastAsia="Calibri" w:hAnsiTheme="majorBidi" w:cstheme="majorBidi"/>
          <w:sz w:val="24"/>
          <w:szCs w:val="24"/>
        </w:rPr>
        <w:t xml:space="preserve"> de ce modeste travail, notre reconnaissance et nos remerciements les plus profonds et plus </w:t>
      </w:r>
    </w:p>
    <w:p w:rsidR="00FA3E8E" w:rsidRDefault="008F38D6" w:rsidP="008F38D6">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D6241E">
        <w:rPr>
          <w:rFonts w:asciiTheme="majorBidi" w:eastAsia="Calibri" w:hAnsiTheme="majorBidi" w:cstheme="majorBidi"/>
          <w:sz w:val="24"/>
          <w:szCs w:val="24"/>
        </w:rPr>
        <w:t xml:space="preserve">sincères vont à Allah le tout puissant, c’est grâce au courage et la volonté qu’il nous a donné qu'on a pu </w:t>
      </w:r>
    </w:p>
    <w:p w:rsidR="00D6241E" w:rsidRDefault="00D6241E" w:rsidP="00FA3E8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 xml:space="preserve">mener ce travail, et ce n’est que grâce à lui que nous arrivons là où nous aspirons </w:t>
      </w:r>
      <w:r w:rsidR="008F38D6">
        <w:rPr>
          <w:rFonts w:asciiTheme="majorBidi" w:eastAsia="Calibri" w:hAnsiTheme="majorBidi" w:cstheme="majorBidi"/>
          <w:sz w:val="24"/>
          <w:szCs w:val="24"/>
        </w:rPr>
        <w:t>d’y</w:t>
      </w:r>
      <w:r>
        <w:rPr>
          <w:rFonts w:asciiTheme="majorBidi" w:eastAsia="Calibri" w:hAnsiTheme="majorBidi" w:cstheme="majorBidi"/>
          <w:sz w:val="24"/>
          <w:szCs w:val="24"/>
        </w:rPr>
        <w:t xml:space="preserve"> arriver.</w:t>
      </w:r>
    </w:p>
    <w:p w:rsidR="00FA3E8E" w:rsidRDefault="00D6241E" w:rsidP="00FA3E8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Nous remercions en premier lieu notre direc</w:t>
      </w:r>
      <w:r w:rsidR="00F20016">
        <w:rPr>
          <w:rFonts w:asciiTheme="majorBidi" w:eastAsia="Calibri" w:hAnsiTheme="majorBidi" w:cstheme="majorBidi"/>
          <w:sz w:val="24"/>
          <w:szCs w:val="24"/>
        </w:rPr>
        <w:t>teur de mémoire, Monsieur TEMMAR</w:t>
      </w:r>
      <w:r>
        <w:rPr>
          <w:rFonts w:asciiTheme="majorBidi" w:eastAsia="Calibri" w:hAnsiTheme="majorBidi" w:cstheme="majorBidi"/>
          <w:sz w:val="24"/>
          <w:szCs w:val="24"/>
        </w:rPr>
        <w:t xml:space="preserve"> , pour le temps qu’il a consacré à nous apporter les outils méthodologiques indispensables à la conduite de cette recherche. </w:t>
      </w:r>
    </w:p>
    <w:p w:rsidR="00FA3E8E" w:rsidRDefault="00D6241E" w:rsidP="00FA3E8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Son exigence nous a grandement stimulé.</w:t>
      </w:r>
    </w:p>
    <w:p w:rsidR="00FA3E8E" w:rsidRDefault="0007508F" w:rsidP="00FA3E8E">
      <w:pPr>
        <w:spacing w:after="0" w:line="360" w:lineRule="auto"/>
        <w:ind w:right="-567"/>
        <w:jc w:val="center"/>
        <w:rPr>
          <w:rFonts w:asciiTheme="majorBidi" w:eastAsia="Calibri" w:hAnsiTheme="majorBidi" w:cstheme="majorBidi"/>
          <w:sz w:val="24"/>
          <w:szCs w:val="24"/>
        </w:rPr>
      </w:pPr>
      <w:r w:rsidRPr="0007508F">
        <w:rPr>
          <w:rFonts w:asciiTheme="majorBidi" w:eastAsia="Calibri" w:hAnsiTheme="majorBidi" w:cstheme="majorBidi"/>
          <w:sz w:val="24"/>
          <w:szCs w:val="24"/>
        </w:rPr>
        <w:t xml:space="preserve">Nous tenons ainsi à exprimer notre </w:t>
      </w:r>
      <w:r>
        <w:rPr>
          <w:rFonts w:asciiTheme="majorBidi" w:eastAsia="Calibri" w:hAnsiTheme="majorBidi" w:cstheme="majorBidi"/>
          <w:sz w:val="24"/>
          <w:szCs w:val="24"/>
        </w:rPr>
        <w:t xml:space="preserve">gratitude à Madame MELZI NESRINE </w:t>
      </w:r>
      <w:r w:rsidRPr="0007508F">
        <w:rPr>
          <w:rFonts w:asciiTheme="majorBidi" w:eastAsia="Calibri" w:hAnsiTheme="majorBidi" w:cstheme="majorBidi"/>
          <w:sz w:val="24"/>
          <w:szCs w:val="24"/>
        </w:rPr>
        <w:t xml:space="preserve">qui été une très bonne </w:t>
      </w:r>
    </w:p>
    <w:p w:rsidR="0007508F" w:rsidRDefault="008F38D6" w:rsidP="00FA3E8E">
      <w:pPr>
        <w:spacing w:after="0" w:line="360" w:lineRule="auto"/>
        <w:ind w:right="-567"/>
        <w:jc w:val="center"/>
        <w:rPr>
          <w:rFonts w:asciiTheme="majorBidi" w:eastAsia="Calibri" w:hAnsiTheme="majorBidi" w:cstheme="majorBidi"/>
          <w:sz w:val="24"/>
          <w:szCs w:val="24"/>
        </w:rPr>
      </w:pPr>
      <w:r w:rsidRPr="0007508F">
        <w:rPr>
          <w:rFonts w:asciiTheme="majorBidi" w:eastAsia="Calibri" w:hAnsiTheme="majorBidi" w:cstheme="majorBidi"/>
          <w:sz w:val="24"/>
          <w:szCs w:val="24"/>
        </w:rPr>
        <w:t xml:space="preserve">mentor </w:t>
      </w:r>
      <w:r>
        <w:rPr>
          <w:rFonts w:asciiTheme="majorBidi" w:eastAsia="Calibri" w:hAnsiTheme="majorBidi" w:cstheme="majorBidi"/>
          <w:sz w:val="24"/>
          <w:szCs w:val="24"/>
        </w:rPr>
        <w:t>pour</w:t>
      </w:r>
      <w:r w:rsidR="0007508F" w:rsidRPr="0007508F">
        <w:rPr>
          <w:rFonts w:asciiTheme="majorBidi" w:eastAsia="Calibri" w:hAnsiTheme="majorBidi" w:cstheme="majorBidi"/>
          <w:sz w:val="24"/>
          <w:szCs w:val="24"/>
        </w:rPr>
        <w:t xml:space="preserve"> nous</w:t>
      </w:r>
    </w:p>
    <w:p w:rsidR="00FA3E8E" w:rsidRDefault="00D6241E" w:rsidP="00D6241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Nous adressons également nos sincères remerciements à tous les professeurs intervenants et toute</w:t>
      </w:r>
    </w:p>
    <w:p w:rsidR="00FA3E8E" w:rsidRDefault="00D6241E" w:rsidP="00D6241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 xml:space="preserve"> personne qui par ses paroles, ses écrits, ses conseils et ses critiques a su guidé nos réflexions et a accepté</w:t>
      </w:r>
    </w:p>
    <w:p w:rsidR="00D6241E" w:rsidRDefault="00D6241E" w:rsidP="00D6241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 xml:space="preserve"> de nous rencontrer et de répondre à nos questions durant nos humbles recherches.</w:t>
      </w:r>
    </w:p>
    <w:p w:rsidR="00FA3E8E" w:rsidRDefault="00D6241E" w:rsidP="00D6241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 xml:space="preserve">Merci aux membres du jury qui nous ont fait l'honneur d'être présents parmi nous aujourd'hui et </w:t>
      </w:r>
    </w:p>
    <w:p w:rsidR="00D6241E" w:rsidRDefault="00D6241E" w:rsidP="00D6241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d'examiner notre travail malgré les conditions sanitaires hostiles.</w:t>
      </w:r>
    </w:p>
    <w:p w:rsidR="00FA3E8E" w:rsidRDefault="00D6241E" w:rsidP="00D6241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 xml:space="preserve">Enfin, nous ne saurions remercier assez nos familles et en particulier nos parents, qui nous ont offert </w:t>
      </w:r>
    </w:p>
    <w:p w:rsidR="00D6241E" w:rsidRDefault="00D6241E" w:rsidP="00FA3E8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que du soutien, de la compréhension et de la force pour affronter la vie.</w:t>
      </w:r>
    </w:p>
    <w:p w:rsidR="00FA3E8E" w:rsidRDefault="00D6241E" w:rsidP="00FA3E8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Vous étiez et vous resterez notre plus grande fierté. À nos proches, les personnes qui nous sont très</w:t>
      </w:r>
    </w:p>
    <w:p w:rsidR="00FA3E8E" w:rsidRDefault="00D6241E" w:rsidP="00FA3E8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FA3E8E">
        <w:rPr>
          <w:rFonts w:asciiTheme="majorBidi" w:eastAsia="Calibri" w:hAnsiTheme="majorBidi" w:cstheme="majorBidi"/>
          <w:sz w:val="24"/>
          <w:szCs w:val="24"/>
        </w:rPr>
        <w:t>C</w:t>
      </w:r>
      <w:r>
        <w:rPr>
          <w:rFonts w:asciiTheme="majorBidi" w:eastAsia="Calibri" w:hAnsiTheme="majorBidi" w:cstheme="majorBidi"/>
          <w:sz w:val="24"/>
          <w:szCs w:val="24"/>
        </w:rPr>
        <w:t>hères</w:t>
      </w:r>
      <w:r w:rsidR="00FA3E8E">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et à nos amis, vos encouragements et votre soutien pendant des années et au cours de</w:t>
      </w:r>
      <w:r w:rsidR="00FA3E8E">
        <w:rPr>
          <w:rFonts w:asciiTheme="majorBidi" w:eastAsia="Calibri" w:hAnsiTheme="majorBidi" w:cstheme="majorBidi"/>
          <w:sz w:val="24"/>
          <w:szCs w:val="24"/>
        </w:rPr>
        <w:t xml:space="preserve">  </w:t>
      </w:r>
    </w:p>
    <w:p w:rsidR="00D6241E" w:rsidRDefault="00D6241E" w:rsidP="00FA3E8E">
      <w:pPr>
        <w:spacing w:after="0" w:line="360" w:lineRule="auto"/>
        <w:ind w:right="-567"/>
        <w:jc w:val="center"/>
        <w:rPr>
          <w:rFonts w:asciiTheme="majorBidi" w:eastAsia="Calibri" w:hAnsiTheme="majorBidi" w:cstheme="majorBidi"/>
          <w:sz w:val="24"/>
          <w:szCs w:val="24"/>
        </w:rPr>
      </w:pPr>
      <w:r>
        <w:rPr>
          <w:rFonts w:asciiTheme="majorBidi" w:eastAsia="Calibri" w:hAnsiTheme="majorBidi" w:cstheme="majorBidi"/>
          <w:sz w:val="24"/>
          <w:szCs w:val="24"/>
        </w:rPr>
        <w:t xml:space="preserve"> la réalisation</w:t>
      </w:r>
      <w:r w:rsidR="00FA3E8E">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de ce mémoire nous vont droit au cœur. Simplement, votre présence dans nos vies était suffisante de faire de nous les personnes que nous sommes aujourd’hui.</w:t>
      </w:r>
    </w:p>
    <w:p w:rsidR="006D27C9" w:rsidRDefault="006D27C9" w:rsidP="00D6241E">
      <w:pPr>
        <w:spacing w:line="360" w:lineRule="auto"/>
        <w:jc w:val="center"/>
        <w:rPr>
          <w:rFonts w:ascii="Times New Roman" w:hAnsi="Times New Roman" w:cs="Times New Roman"/>
          <w:sz w:val="28"/>
          <w:szCs w:val="28"/>
        </w:rPr>
        <w:sectPr w:rsidR="006D27C9" w:rsidSect="00345ADF">
          <w:headerReference w:type="default" r:id="rId10"/>
          <w:footerReference w:type="default" r:id="rId11"/>
          <w:pgSz w:w="11906" w:h="16838"/>
          <w:pgMar w:top="993" w:right="991" w:bottom="1417" w:left="851" w:header="708" w:footer="708" w:gutter="0"/>
          <w:pgBorders w:offsetFrom="page">
            <w:top w:val="single" w:sz="18" w:space="24" w:color="B2A1C7" w:themeColor="accent4" w:themeTint="99"/>
            <w:left w:val="single" w:sz="18" w:space="24" w:color="B2A1C7" w:themeColor="accent4" w:themeTint="99"/>
            <w:bottom w:val="single" w:sz="18" w:space="24" w:color="B2A1C7" w:themeColor="accent4" w:themeTint="99"/>
            <w:right w:val="single" w:sz="18" w:space="24" w:color="B2A1C7" w:themeColor="accent4" w:themeTint="99"/>
          </w:pgBorders>
          <w:cols w:space="720"/>
        </w:sectPr>
      </w:pPr>
    </w:p>
    <w:p w:rsidR="00D6241E" w:rsidRDefault="00D6241E" w:rsidP="00D6241E">
      <w:pPr>
        <w:spacing w:line="360" w:lineRule="auto"/>
        <w:jc w:val="center"/>
        <w:rPr>
          <w:rFonts w:ascii="Times New Roman" w:eastAsiaTheme="minorHAnsi" w:hAnsi="Times New Roman" w:cs="Times New Roman"/>
          <w:sz w:val="28"/>
          <w:szCs w:val="28"/>
        </w:rPr>
      </w:pPr>
    </w:p>
    <w:p w:rsidR="00D6241E" w:rsidRDefault="00BB044C" w:rsidP="003275FD">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21728" behindDoc="0" locked="0" layoutInCell="1" allowOverlap="1" wp14:anchorId="41371167" wp14:editId="78A3665E">
                <wp:simplePos x="0" y="0"/>
                <wp:positionH relativeFrom="margin">
                  <wp:posOffset>2264708</wp:posOffset>
                </wp:positionH>
                <wp:positionV relativeFrom="paragraph">
                  <wp:posOffset>7174</wp:posOffset>
                </wp:positionV>
                <wp:extent cx="2133600" cy="476250"/>
                <wp:effectExtent l="0" t="0" r="0" b="0"/>
                <wp:wrapSquare wrapText="bothSides"/>
                <wp:docPr id="10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476250"/>
                        </a:xfrm>
                        <a:prstGeom prst="rect">
                          <a:avLst/>
                        </a:prstGeom>
                      </wps:spPr>
                      <wps:txbx>
                        <w:txbxContent>
                          <w:p w:rsidR="00E22C4D" w:rsidRPr="00E22C4D" w:rsidRDefault="00E22C4D" w:rsidP="00E22C4D">
                            <w:pPr>
                              <w:jc w:val="center"/>
                              <w:rPr>
                                <w:rFonts w:ascii="Brush Script MT" w:hAnsi="Brush Script MT"/>
                                <w:b/>
                                <w:color w:val="5F497A" w:themeColor="accent4" w:themeShade="BF"/>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E22C4D">
                              <w:rPr>
                                <w:rFonts w:ascii="Brush Script MT" w:hAnsi="Brush Script MT"/>
                                <w:b/>
                                <w:color w:val="5F497A" w:themeColor="accent4" w:themeShade="BF"/>
                                <w:sz w:val="72"/>
                                <w:szCs w:val="72"/>
                                <w14:textOutline w14:w="0" w14:cap="flat" w14:cmpd="sng" w14:algn="ctr">
                                  <w14:noFill/>
                                  <w14:prstDash w14:val="solid"/>
                                  <w14:round/>
                                </w14:textOutline>
                                <w14:props3d w14:extrusionH="57150" w14:contourW="0" w14:prstMaterial="softEdge">
                                  <w14:bevelT w14:w="25400" w14:h="38100" w14:prst="circle"/>
                                </w14:props3d>
                              </w:rPr>
                              <w:t>Dédicace</w:t>
                            </w:r>
                          </w:p>
                        </w:txbxContent>
                      </wps:txbx>
                      <wps:bodyPr wrap="square" numCol="1" fromWordArt="1">
                        <a:prstTxWarp prst="textPlain">
                          <a:avLst>
                            <a:gd name="adj" fmla="val 50000"/>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1371167" id="WordArt 4" o:spid="_x0000_s1029" type="#_x0000_t202" style="position:absolute;left:0;text-align:left;margin-left:178.3pt;margin-top:.55pt;width:168pt;height:37.5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" filled="f" stroked="f">
                <o:lock v:ext="edit" shapetype="t"/>
                <v:textbox style="mso-fit-shape-to-text:t">
                  <w:txbxContent>
                    <w:p w:rsidR="00E22C4D" w:rsidRPr="00E22C4D" w:rsidRDefault="00E22C4D" w:rsidP="00E22C4D">
                      <w:pPr>
                        <w:jc w:val="center"/>
                        <w:rPr>
                          <w:rFonts w:ascii="Brush Script MT" w:hAnsi="Brush Script MT"/>
                          <w:b/>
                          <w:color w:val="5F497A" w:themeColor="accent4" w:themeShade="BF"/>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E22C4D">
                        <w:rPr>
                          <w:rFonts w:ascii="Brush Script MT" w:hAnsi="Brush Script MT"/>
                          <w:b/>
                          <w:color w:val="5F497A" w:themeColor="accent4" w:themeShade="BF"/>
                          <w:sz w:val="72"/>
                          <w:szCs w:val="72"/>
                          <w14:shadow w14:blurRad="0" w14:dist="0" w14:dir="0" w14:sx="0" w14:sy="0" w14:kx="0" w14:ky="0" w14:algn="none">
                            <w14:srgbClr w14:val="000000"/>
                          </w14:shadow>
                          <w14:textOutline w14:w="0" w14:cap="flat" w14:cmpd="sng" w14:algn="ctr">
                            <w14:noFill/>
                            <w14:prstDash w14:val="solid"/>
                            <w14:round/>
                          </w14:textOutline>
                          <w14:props3d w14:extrusionH="57150" w14:contourW="0" w14:prstMaterial="softEdge">
                            <w14:bevelT w14:w="25400" w14:h="38100" w14:prst="circle"/>
                          </w14:props3d>
                        </w:rPr>
                        <w:t>Dédicace</w:t>
                      </w:r>
                    </w:p>
                  </w:txbxContent>
                </v:textbox>
                <w10:wrap type="square" anchorx="margin"/>
              </v:shape>
            </w:pict>
          </mc:Fallback>
        </mc:AlternateContent>
      </w:r>
    </w:p>
    <w:p w:rsidR="00D6241E" w:rsidRDefault="00D6241E" w:rsidP="00D6241E">
      <w:pPr>
        <w:spacing w:line="360" w:lineRule="auto"/>
        <w:jc w:val="center"/>
        <w:rPr>
          <w:rFonts w:ascii="Times New Roman" w:hAnsi="Times New Roman" w:cs="Times New Roman"/>
          <w:sz w:val="28"/>
          <w:szCs w:val="28"/>
        </w:rPr>
      </w:pPr>
    </w:p>
    <w:p w:rsidR="00D6241E" w:rsidRDefault="00D6241E" w:rsidP="00D6241E">
      <w:pPr>
        <w:spacing w:line="360" w:lineRule="auto"/>
        <w:jc w:val="center"/>
        <w:rPr>
          <w:rFonts w:ascii="Times New Roman" w:hAnsi="Times New Roman" w:cs="Times New Roman"/>
          <w:sz w:val="28"/>
          <w:szCs w:val="28"/>
        </w:rPr>
      </w:pPr>
    </w:p>
    <w:p w:rsidR="00C4489B" w:rsidRPr="00BB044C" w:rsidRDefault="00C4489B" w:rsidP="00BB044C">
      <w:pPr>
        <w:spacing w:line="240" w:lineRule="auto"/>
        <w:jc w:val="center"/>
        <w:rPr>
          <w:rFonts w:ascii="French Script MT" w:eastAsia="Times New Roman" w:hAnsi="French Script MT" w:cs="Segoe UI Historic"/>
          <w:color w:val="1C1E21"/>
          <w:sz w:val="40"/>
          <w:szCs w:val="40"/>
        </w:rPr>
      </w:pPr>
      <w:r w:rsidRPr="00C4489B">
        <w:rPr>
          <w:rFonts w:ascii="French Script MT" w:eastAsia="Times New Roman" w:hAnsi="French Script MT" w:cs="Segoe UI Historic"/>
          <w:color w:val="1C1E21"/>
          <w:sz w:val="40"/>
          <w:szCs w:val="40"/>
        </w:rPr>
        <w:t>Je dédie ce travail à</w:t>
      </w:r>
    </w:p>
    <w:p w:rsidR="00C4489B" w:rsidRPr="00BB044C" w:rsidRDefault="00C4489B" w:rsidP="00BB044C">
      <w:pPr>
        <w:spacing w:line="240" w:lineRule="auto"/>
        <w:jc w:val="center"/>
        <w:rPr>
          <w:rFonts w:ascii="French Script MT" w:eastAsia="Times New Roman" w:hAnsi="French Script MT" w:cs="Segoe UI Historic"/>
          <w:color w:val="1C1E21"/>
          <w:sz w:val="40"/>
          <w:szCs w:val="40"/>
        </w:rPr>
      </w:pPr>
      <w:r w:rsidRPr="00C4489B">
        <w:rPr>
          <w:rFonts w:ascii="French Script MT" w:eastAsia="Times New Roman" w:hAnsi="French Script MT" w:cs="Segoe UI Historic"/>
          <w:color w:val="1C1E21"/>
          <w:sz w:val="40"/>
          <w:szCs w:val="40"/>
        </w:rPr>
        <w:t>Ceux qui ont donné un sens à mon existence, en m’offrant une éducation digne de confiance</w:t>
      </w:r>
    </w:p>
    <w:p w:rsidR="00C4489B" w:rsidRPr="00BB044C" w:rsidRDefault="00C4489B" w:rsidP="00BB044C">
      <w:pPr>
        <w:spacing w:line="240" w:lineRule="auto"/>
        <w:jc w:val="center"/>
        <w:rPr>
          <w:rFonts w:ascii="French Script MT" w:eastAsia="Times New Roman" w:hAnsi="French Script MT" w:cs="Segoe UI Historic"/>
          <w:color w:val="1C1E21"/>
          <w:sz w:val="40"/>
          <w:szCs w:val="40"/>
        </w:rPr>
      </w:pPr>
      <w:r w:rsidRPr="00C4489B">
        <w:rPr>
          <w:rFonts w:ascii="French Script MT" w:eastAsia="Times New Roman" w:hAnsi="French Script MT" w:cs="Segoe UI Historic"/>
          <w:color w:val="1C1E21"/>
          <w:sz w:val="40"/>
          <w:szCs w:val="40"/>
        </w:rPr>
        <w:t xml:space="preserve">Celui qui a attendu avec impatience les fruits d’une bonne éducation A celle qui m'a donné la vie, le symbole de tendresse, celle qui s’est sacrifiée pour mon bonheur et ma réussite à ma mère… </w:t>
      </w:r>
    </w:p>
    <w:p w:rsidR="00C4489B" w:rsidRPr="00BB044C" w:rsidRDefault="00C4489B" w:rsidP="00BB044C">
      <w:pPr>
        <w:spacing w:line="240" w:lineRule="auto"/>
        <w:jc w:val="center"/>
        <w:rPr>
          <w:rFonts w:ascii="French Script MT" w:eastAsia="Times New Roman" w:hAnsi="French Script MT" w:cs="Segoe UI Historic"/>
          <w:color w:val="1C1E21"/>
          <w:sz w:val="40"/>
          <w:szCs w:val="40"/>
        </w:rPr>
      </w:pPr>
      <w:r w:rsidRPr="00C4489B">
        <w:rPr>
          <w:rFonts w:ascii="French Script MT" w:eastAsia="Times New Roman" w:hAnsi="French Script MT" w:cs="Segoe UI Historic"/>
          <w:color w:val="1C1E21"/>
          <w:sz w:val="40"/>
          <w:szCs w:val="40"/>
        </w:rPr>
        <w:t xml:space="preserve">A mon père, l'école de mon enfance, celui qui </w:t>
      </w:r>
      <w:r w:rsidRPr="00BB044C">
        <w:rPr>
          <w:rFonts w:ascii="French Script MT" w:eastAsia="Times New Roman" w:hAnsi="French Script MT" w:cs="Segoe UI Historic"/>
          <w:color w:val="1C1E21"/>
          <w:sz w:val="40"/>
          <w:szCs w:val="40"/>
        </w:rPr>
        <w:t>a</w:t>
      </w:r>
      <w:r w:rsidRPr="00C4489B">
        <w:rPr>
          <w:rFonts w:ascii="French Script MT" w:eastAsia="Times New Roman" w:hAnsi="French Script MT" w:cs="Segoe UI Historic"/>
          <w:color w:val="1C1E21"/>
          <w:sz w:val="40"/>
          <w:szCs w:val="40"/>
        </w:rPr>
        <w:t xml:space="preserve"> été mon ombre durant toutes mes années d’études, et qui </w:t>
      </w:r>
      <w:r w:rsidRPr="00BB044C">
        <w:rPr>
          <w:rFonts w:ascii="French Script MT" w:eastAsia="Times New Roman" w:hAnsi="French Script MT" w:cs="Segoe UI Historic"/>
          <w:color w:val="1C1E21"/>
          <w:sz w:val="40"/>
          <w:szCs w:val="40"/>
        </w:rPr>
        <w:t>a</w:t>
      </w:r>
      <w:r w:rsidRPr="00C4489B">
        <w:rPr>
          <w:rFonts w:ascii="French Script MT" w:eastAsia="Times New Roman" w:hAnsi="French Script MT" w:cs="Segoe UI Historic"/>
          <w:color w:val="1C1E21"/>
          <w:sz w:val="40"/>
          <w:szCs w:val="40"/>
        </w:rPr>
        <w:t xml:space="preserve"> veillé tout au long de ma vie à m’encourager, à me donner l’aide nécessaire et à me protéger. Que dieu les garde et les protège. </w:t>
      </w:r>
    </w:p>
    <w:p w:rsidR="00C4489B" w:rsidRPr="00BB044C" w:rsidRDefault="00C4489B" w:rsidP="00BB044C">
      <w:pPr>
        <w:spacing w:line="240" w:lineRule="auto"/>
        <w:jc w:val="center"/>
        <w:rPr>
          <w:rFonts w:ascii="French Script MT" w:eastAsia="Times New Roman" w:hAnsi="French Script MT" w:cs="Segoe UI Historic"/>
          <w:color w:val="1C1E21"/>
          <w:sz w:val="40"/>
          <w:szCs w:val="40"/>
        </w:rPr>
      </w:pPr>
      <w:r w:rsidRPr="00C4489B">
        <w:rPr>
          <w:rFonts w:ascii="French Script MT" w:eastAsia="Times New Roman" w:hAnsi="French Script MT" w:cs="Segoe UI Historic"/>
          <w:color w:val="1C1E21"/>
          <w:sz w:val="40"/>
          <w:szCs w:val="40"/>
        </w:rPr>
        <w:t xml:space="preserve">A mes adorables sœurs qui sont ma source de force , celles qui ont toujours été là pour moi Khadîdja Nesrine et Selma A mon petit frère d’amour Ahmed A toute ma famille ,mes tantes et particulièrement </w:t>
      </w:r>
      <w:r w:rsidRPr="00BB044C">
        <w:rPr>
          <w:rFonts w:ascii="French Script MT" w:eastAsia="Times New Roman" w:hAnsi="French Script MT" w:cs="Segoe UI Historic"/>
          <w:color w:val="1C1E21"/>
          <w:sz w:val="40"/>
          <w:szCs w:val="40"/>
        </w:rPr>
        <w:t>à</w:t>
      </w:r>
      <w:r w:rsidRPr="00C4489B">
        <w:rPr>
          <w:rFonts w:ascii="French Script MT" w:eastAsia="Times New Roman" w:hAnsi="French Script MT" w:cs="Segoe UI Historic"/>
          <w:color w:val="1C1E21"/>
          <w:sz w:val="40"/>
          <w:szCs w:val="40"/>
        </w:rPr>
        <w:t xml:space="preserve"> ma </w:t>
      </w:r>
      <w:r w:rsidRPr="00BB044C">
        <w:rPr>
          <w:rFonts w:ascii="French Script MT" w:eastAsia="Times New Roman" w:hAnsi="French Script MT" w:cs="Segoe UI Historic"/>
          <w:color w:val="1C1E21"/>
          <w:sz w:val="40"/>
          <w:szCs w:val="40"/>
        </w:rPr>
        <w:t>grand-mère</w:t>
      </w:r>
      <w:r w:rsidRPr="00C4489B">
        <w:rPr>
          <w:rFonts w:ascii="French Script MT" w:eastAsia="Times New Roman" w:hAnsi="French Script MT" w:cs="Segoe UI Historic"/>
          <w:color w:val="1C1E21"/>
          <w:sz w:val="40"/>
          <w:szCs w:val="40"/>
        </w:rPr>
        <w:t xml:space="preserve"> A mes chères copines : Fedoua ,Rawnak , racha , maroua , amira , maria , sabrina A ma binôme, ma complice et confidente , celle avec qui j'ai eu mes hauts et bas , celle qui était là depuis le début et nous voilà aujourd'hui arrivées à la fin , merci d'avoir été là à mes côtés, à travers nos rires et larmes, à travers ce beau long trajet qui restera à jamais gravé dans ma mémoire. </w:t>
      </w:r>
    </w:p>
    <w:p w:rsidR="00D6241E" w:rsidRPr="00BB044C" w:rsidRDefault="00897A80" w:rsidP="00BB044C">
      <w:pPr>
        <w:spacing w:line="240" w:lineRule="auto"/>
        <w:jc w:val="center"/>
        <w:rPr>
          <w:rFonts w:ascii="French Script MT" w:eastAsia="Times New Roman" w:hAnsi="French Script MT" w:cs="Segoe UI Historic"/>
          <w:color w:val="1C1E21"/>
          <w:sz w:val="40"/>
          <w:szCs w:val="40"/>
        </w:rPr>
      </w:pPr>
      <w:r>
        <w:rPr>
          <w:noProof/>
        </w:rPr>
        <mc:AlternateContent>
          <mc:Choice Requires="wps">
            <w:drawing>
              <wp:anchor distT="0" distB="0" distL="114300" distR="114300" simplePos="0" relativeHeight="251719680" behindDoc="0" locked="0" layoutInCell="1" allowOverlap="1" wp14:anchorId="540D93F7" wp14:editId="27F2531B">
                <wp:simplePos x="0" y="0"/>
                <wp:positionH relativeFrom="margin">
                  <wp:posOffset>4996747</wp:posOffset>
                </wp:positionH>
                <wp:positionV relativeFrom="paragraph">
                  <wp:posOffset>1451043</wp:posOffset>
                </wp:positionV>
                <wp:extent cx="1630497" cy="903383"/>
                <wp:effectExtent l="57150" t="342900" r="65405" b="354330"/>
                <wp:wrapNone/>
                <wp:docPr id="101" name="Parchemin : horizontal 101"/>
                <wp:cNvGraphicFramePr/>
                <a:graphic xmlns:a="http://schemas.openxmlformats.org/drawingml/2006/main">
                  <a:graphicData uri="http://schemas.microsoft.com/office/word/2010/wordprocessingShape">
                    <wps:wsp>
                      <wps:cNvSpPr/>
                      <wps:spPr>
                        <a:xfrm rot="19820735">
                          <a:off x="0" y="0"/>
                          <a:ext cx="1630497" cy="903383"/>
                        </a:xfrm>
                        <a:prstGeom prst="horizontalScroll">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rsidR="002751E6" w:rsidRPr="002751E6" w:rsidRDefault="002751E6" w:rsidP="002751E6">
                            <w:pPr>
                              <w:jc w:val="center"/>
                              <w:rPr>
                                <w:rFonts w:ascii="Brush Script MT" w:hAnsi="Brush Script MT"/>
                                <w:b/>
                                <w:bCs/>
                                <w:color w:val="403152" w:themeColor="accent4" w:themeShade="80"/>
                                <w:sz w:val="52"/>
                                <w:szCs w:val="52"/>
                              </w:rPr>
                            </w:pPr>
                            <w:r>
                              <w:rPr>
                                <w:rFonts w:ascii="Brush Script MT" w:hAnsi="Brush Script MT"/>
                                <w:b/>
                                <w:bCs/>
                                <w:color w:val="403152" w:themeColor="accent4" w:themeShade="80"/>
                                <w:sz w:val="52"/>
                                <w:szCs w:val="52"/>
                              </w:rPr>
                              <w:t>Sabrina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D93F7" id="Parchemin : horizontal 101" o:spid="_x0000_s1030" type="#_x0000_t98" style="position:absolute;left:0;text-align:left;margin-left:393.45pt;margin-top:114.25pt;width:128.4pt;height:71.15pt;rotation:-1943432fd;z-index:251719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" fillcolor="#ccc1da" strokecolor="#ccc1da" strokeweight="2pt">
                <v:textbox>
                  <w:txbxContent>
                    <w:p w:rsidR="002751E6" w:rsidRPr="002751E6" w:rsidRDefault="002751E6" w:rsidP="002751E6">
                      <w:pPr>
                        <w:jc w:val="center"/>
                        <w:rPr>
                          <w:rFonts w:ascii="Brush Script MT" w:hAnsi="Brush Script MT"/>
                          <w:b/>
                          <w:bCs/>
                          <w:color w:val="403152" w:themeColor="accent4" w:themeShade="80"/>
                          <w:sz w:val="52"/>
                          <w:szCs w:val="52"/>
                        </w:rPr>
                      </w:pPr>
                      <w:r>
                        <w:rPr>
                          <w:rFonts w:ascii="Brush Script MT" w:hAnsi="Brush Script MT"/>
                          <w:b/>
                          <w:bCs/>
                          <w:color w:val="403152" w:themeColor="accent4" w:themeShade="80"/>
                          <w:sz w:val="52"/>
                          <w:szCs w:val="52"/>
                        </w:rPr>
                        <w:t>Sabrina</w:t>
                      </w:r>
                    </w:p>
                  </w:txbxContent>
                </v:textbox>
                <w10:wrap anchorx="margin"/>
              </v:shape>
            </w:pict>
          </mc:Fallback>
        </mc:AlternateContent>
      </w:r>
      <w:r w:rsidR="00C4489B" w:rsidRPr="00C4489B">
        <w:rPr>
          <w:rFonts w:ascii="French Script MT" w:eastAsia="Times New Roman" w:hAnsi="French Script MT" w:cs="Segoe UI Historic"/>
          <w:color w:val="1C1E21"/>
          <w:sz w:val="40"/>
          <w:szCs w:val="40"/>
        </w:rPr>
        <w:t>À mon cher fiancé, mon refuge , mon épaule , celui qui m'a soutenu pas à pas , côte à côte, celui qui m'a suivi depuis le 1er jour jusqu'à aujourd'hui, je te fais part de ma fierté de t'avoir toi et non un autre , et de ma plus grande gratitude A tous ceux qui me sont chères A tous ceux qui m’aiment A tous ceux que j’aime A Tous les enseignants qui m’ont suivi tout au long de mon parcours éducati</w:t>
      </w:r>
      <w:r w:rsidR="00C4489B" w:rsidRPr="00BB044C">
        <w:rPr>
          <w:rFonts w:ascii="French Script MT" w:eastAsia="Times New Roman" w:hAnsi="French Script MT" w:cs="Segoe UI Historic"/>
          <w:color w:val="1C1E21"/>
          <w:sz w:val="40"/>
          <w:szCs w:val="40"/>
        </w:rPr>
        <w:t>f.</w:t>
      </w:r>
    </w:p>
    <w:p w:rsidR="00D6241E" w:rsidRDefault="00D6241E" w:rsidP="00D6241E">
      <w:pPr>
        <w:spacing w:line="360" w:lineRule="auto"/>
        <w:jc w:val="center"/>
        <w:rPr>
          <w:rFonts w:ascii="Times New Roman" w:hAnsi="Times New Roman" w:cs="Times New Roman"/>
          <w:sz w:val="28"/>
          <w:szCs w:val="28"/>
        </w:rPr>
      </w:pPr>
    </w:p>
    <w:p w:rsidR="00103E48" w:rsidRDefault="00103E48" w:rsidP="00D6241E">
      <w:pPr>
        <w:sectPr w:rsidR="00103E48" w:rsidSect="00345ADF">
          <w:headerReference w:type="default" r:id="rId12"/>
          <w:footerReference w:type="default" r:id="rId13"/>
          <w:pgSz w:w="11906" w:h="16838"/>
          <w:pgMar w:top="993" w:right="991" w:bottom="1417" w:left="851" w:header="708" w:footer="708" w:gutter="0"/>
          <w:pgBorders w:offsetFrom="page">
            <w:top w:val="single" w:sz="18" w:space="24" w:color="B2A1C7" w:themeColor="accent4" w:themeTint="99"/>
            <w:left w:val="single" w:sz="18" w:space="24" w:color="B2A1C7" w:themeColor="accent4" w:themeTint="99"/>
            <w:bottom w:val="single" w:sz="18" w:space="24" w:color="B2A1C7" w:themeColor="accent4" w:themeTint="99"/>
            <w:right w:val="single" w:sz="18" w:space="24" w:color="B2A1C7" w:themeColor="accent4" w:themeTint="99"/>
          </w:pgBorders>
          <w:cols w:space="720"/>
        </w:sectPr>
      </w:pPr>
    </w:p>
    <w:p w:rsidR="00D6241E" w:rsidRPr="003275FD" w:rsidRDefault="00D6241E" w:rsidP="002D398A">
      <w:pPr>
        <w:jc w:val="center"/>
        <w:rPr>
          <w:rFonts w:ascii="Times New Roman" w:hAnsi="Times New Roman" w:cs="Times New Roman"/>
          <w:b/>
          <w:bCs/>
          <w:color w:val="244061" w:themeColor="accent1" w:themeShade="80"/>
          <w:sz w:val="24"/>
          <w:szCs w:val="24"/>
        </w:rPr>
      </w:pPr>
    </w:p>
    <w:p w:rsidR="00D6241E" w:rsidRPr="008E650B" w:rsidRDefault="00D6241E" w:rsidP="00D6241E"/>
    <w:p w:rsidR="00D6241E" w:rsidRPr="008E650B" w:rsidRDefault="00E22C4D" w:rsidP="00D6241E">
      <w:r>
        <w:rPr>
          <w:rFonts w:ascii="Times New Roman" w:hAnsi="Times New Roman" w:cs="Times New Roman"/>
          <w:b/>
          <w:bCs/>
          <w:noProof/>
          <w:sz w:val="28"/>
          <w:szCs w:val="28"/>
        </w:rPr>
        <mc:AlternateContent>
          <mc:Choice Requires="wps">
            <w:drawing>
              <wp:anchor distT="0" distB="0" distL="114300" distR="114300" simplePos="0" relativeHeight="251716608" behindDoc="0" locked="0" layoutInCell="1" allowOverlap="1">
                <wp:simplePos x="0" y="0"/>
                <wp:positionH relativeFrom="page">
                  <wp:align>center</wp:align>
                </wp:positionH>
                <wp:positionV relativeFrom="paragraph">
                  <wp:posOffset>16444</wp:posOffset>
                </wp:positionV>
                <wp:extent cx="2133600" cy="476250"/>
                <wp:effectExtent l="0" t="0" r="0" b="0"/>
                <wp:wrapSquare wrapText="bothSides"/>
                <wp:docPr id="3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0" cy="476250"/>
                        </a:xfrm>
                        <a:prstGeom prst="rect">
                          <a:avLst/>
                        </a:prstGeom>
                      </wps:spPr>
                      <wps:txbx>
                        <w:txbxContent>
                          <w:p w:rsidR="00345ADF" w:rsidRPr="002751E6" w:rsidRDefault="00345ADF" w:rsidP="00343D93">
                            <w:pPr>
                              <w:jc w:val="center"/>
                              <w:rPr>
                                <w:rFonts w:ascii="Brush Script MT" w:hAnsi="Brush Script MT"/>
                                <w:b/>
                                <w:color w:val="5F497A" w:themeColor="accent4" w:themeShade="BF"/>
                                <w:sz w:val="24"/>
                                <w:szCs w:val="24"/>
                                <w14:textOutline w14:w="9525" w14:cap="flat" w14:cmpd="sng" w14:algn="ctr">
                                  <w14:solidFill>
                                    <w14:schemeClr w14:val="accent4">
                                      <w14:lumMod w14:val="60000"/>
                                      <w14:lumOff w14:val="40000"/>
                                    </w14:schemeClr>
                                  </w14:solidFill>
                                  <w14:prstDash w14:val="solid"/>
                                  <w14:round/>
                                </w14:textOutline>
                                <w14:props3d w14:extrusionH="57150" w14:contourW="0" w14:prstMaterial="softEdge">
                                  <w14:bevelT w14:w="25400" w14:h="38100" w14:prst="circle"/>
                                </w14:props3d>
                              </w:rPr>
                            </w:pPr>
                            <w:r w:rsidRPr="002751E6">
                              <w:rPr>
                                <w:rFonts w:ascii="Brush Script MT" w:hAnsi="Brush Script MT"/>
                                <w:b/>
                                <w:shadow/>
                                <w:color w:val="5F497A" w:themeColor="accent4" w:themeShade="BF"/>
                                <w:sz w:val="72"/>
                                <w:szCs w:val="72"/>
                                <w14:textOutline w14:w="9525" w14:cap="flat" w14:cmpd="sng" w14:algn="ctr">
                                  <w14:solidFill>
                                    <w14:schemeClr w14:val="accent4">
                                      <w14:lumMod w14:val="60000"/>
                                      <w14:lumOff w14:val="40000"/>
                                    </w14:schemeClr>
                                  </w14:solidFill>
                                  <w14:prstDash w14:val="solid"/>
                                  <w14:round/>
                                </w14:textOutline>
                                <w14:props3d w14:extrusionH="57150" w14:contourW="0" w14:prstMaterial="softEdge">
                                  <w14:bevelT w14:w="25400" w14:h="38100" w14:prst="circle"/>
                                </w14:props3d>
                              </w:rPr>
                              <w:t>Dédicace</w:t>
                            </w:r>
                          </w:p>
                        </w:txbxContent>
                      </wps:txbx>
                      <wps:bodyPr wrap="square" numCol="1" fromWordArt="1">
                        <a:prstTxWarp prst="textPlain">
                          <a:avLst>
                            <a:gd name="adj" fmla="val 50000"/>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id="_x0000_s1031" type="#_x0000_t202" style="position:absolute;margin-left:0;margin-top:1.3pt;width:168pt;height:37.5pt;z-index:25171660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" filled="f" stroked="f">
                <o:lock v:ext="edit" shapetype="t"/>
                <v:textbox style="mso-fit-shape-to-text:t">
                  <w:txbxContent>
                    <w:p w:rsidR="00345ADF" w:rsidRPr="002751E6" w:rsidRDefault="00345ADF" w:rsidP="00343D93">
                      <w:pPr>
                        <w:jc w:val="center"/>
                        <w:rPr>
                          <w:rFonts w:ascii="Brush Script MT" w:hAnsi="Brush Script MT"/>
                          <w:b/>
                          <w:color w:val="5F497A" w:themeColor="accent4" w:themeShade="BF"/>
                          <w:sz w:val="24"/>
                          <w:szCs w:val="24"/>
                          <w14:textOutline w14:w="9525" w14:cap="flat" w14:cmpd="sng" w14:algn="ctr">
                            <w14:solidFill>
                              <w14:schemeClr w14:val="accent4">
                                <w14:lumMod w14:val="60000"/>
                                <w14:lumOff w14:val="40000"/>
                              </w14:schemeClr>
                            </w14:solidFill>
                            <w14:prstDash w14:val="solid"/>
                            <w14:round/>
                          </w14:textOutline>
                          <w14:props3d w14:extrusionH="57150" w14:contourW="0" w14:prstMaterial="softEdge">
                            <w14:bevelT w14:w="25400" w14:h="38100" w14:prst="circle"/>
                          </w14:props3d>
                        </w:rPr>
                      </w:pPr>
                      <w:r w:rsidRPr="002751E6">
                        <w:rPr>
                          <w:rFonts w:ascii="Brush Script MT" w:hAnsi="Brush Script MT"/>
                          <w:b/>
                          <w:shadow/>
                          <w:color w:val="5F497A" w:themeColor="accent4" w:themeShade="BF"/>
                          <w:sz w:val="72"/>
                          <w:szCs w:val="72"/>
                          <w14:textOutline w14:w="9525" w14:cap="flat" w14:cmpd="sng" w14:algn="ctr">
                            <w14:solidFill>
                              <w14:schemeClr w14:val="accent4">
                                <w14:lumMod w14:val="60000"/>
                                <w14:lumOff w14:val="40000"/>
                              </w14:schemeClr>
                            </w14:solidFill>
                            <w14:prstDash w14:val="solid"/>
                            <w14:round/>
                          </w14:textOutline>
                          <w14:props3d w14:extrusionH="57150" w14:contourW="0" w14:prstMaterial="softEdge">
                            <w14:bevelT w14:w="25400" w14:h="38100" w14:prst="circle"/>
                          </w14:props3d>
                        </w:rPr>
                        <w:t>Dédicace</w:t>
                      </w:r>
                    </w:p>
                  </w:txbxContent>
                </v:textbox>
                <w10:wrap type="square" anchorx="page"/>
              </v:shape>
            </w:pict>
          </mc:Fallback>
        </mc:AlternateContent>
      </w:r>
    </w:p>
    <w:p w:rsidR="008F38D6" w:rsidRDefault="008F38D6" w:rsidP="008429D7">
      <w:pPr>
        <w:jc w:val="center"/>
        <w:rPr>
          <w:b/>
          <w:bCs/>
        </w:rPr>
      </w:pPr>
    </w:p>
    <w:p w:rsidR="008F38D6" w:rsidRDefault="008F38D6" w:rsidP="008429D7">
      <w:pPr>
        <w:jc w:val="center"/>
        <w:rPr>
          <w:b/>
          <w:bCs/>
        </w:rPr>
      </w:pPr>
    </w:p>
    <w:p w:rsidR="008F38D6" w:rsidRDefault="008F38D6" w:rsidP="008429D7">
      <w:pPr>
        <w:jc w:val="center"/>
        <w:rPr>
          <w:b/>
          <w:bCs/>
        </w:rPr>
      </w:pPr>
    </w:p>
    <w:p w:rsidR="00C4489B" w:rsidRPr="00C4489B" w:rsidRDefault="00C4489B" w:rsidP="002A532F">
      <w:pPr>
        <w:autoSpaceDE w:val="0"/>
        <w:autoSpaceDN w:val="0"/>
        <w:adjustRightInd w:val="0"/>
        <w:spacing w:after="0" w:line="240" w:lineRule="auto"/>
        <w:jc w:val="center"/>
        <w:rPr>
          <w:rFonts w:ascii="French Script MT" w:hAnsi="French Script MT" w:cs="TTE2353A58t00"/>
          <w:sz w:val="48"/>
          <w:szCs w:val="42"/>
        </w:rPr>
      </w:pPr>
      <w:r w:rsidRPr="00C4489B">
        <w:rPr>
          <w:rFonts w:ascii="French Script MT" w:hAnsi="French Script MT" w:cs="TTE2353A58t00"/>
          <w:sz w:val="48"/>
          <w:szCs w:val="42"/>
        </w:rPr>
        <w:t>A l’homme de ma vie, mon exemple éternel, mon soutien moral et</w:t>
      </w:r>
      <w:r w:rsidR="002A532F">
        <w:rPr>
          <w:rFonts w:ascii="French Script MT" w:hAnsi="French Script MT" w:cs="TTE2353A58t00"/>
          <w:sz w:val="48"/>
          <w:szCs w:val="42"/>
        </w:rPr>
        <w:t xml:space="preserve"> </w:t>
      </w:r>
      <w:r w:rsidRPr="00C4489B">
        <w:rPr>
          <w:rFonts w:ascii="French Script MT" w:hAnsi="French Script MT" w:cs="TTE2353A58t00"/>
          <w:sz w:val="48"/>
          <w:szCs w:val="42"/>
        </w:rPr>
        <w:t>source de joie et de bonheur, celui qui s’est toujours sacrifié pour</w:t>
      </w:r>
      <w:r w:rsidR="002A532F">
        <w:rPr>
          <w:rFonts w:ascii="French Script MT" w:hAnsi="French Script MT" w:cs="TTE2353A58t00"/>
          <w:sz w:val="48"/>
          <w:szCs w:val="42"/>
        </w:rPr>
        <w:t xml:space="preserve"> </w:t>
      </w:r>
      <w:r w:rsidRPr="00C4489B">
        <w:rPr>
          <w:rFonts w:ascii="French Script MT" w:hAnsi="French Script MT" w:cs="TTE2353A58t00"/>
          <w:sz w:val="48"/>
          <w:szCs w:val="42"/>
        </w:rPr>
        <w:t xml:space="preserve">me voir réussir, que dieu te </w:t>
      </w:r>
      <w:r w:rsidR="002A532F">
        <w:rPr>
          <w:rFonts w:ascii="French Script MT" w:hAnsi="French Script MT" w:cs="TTE2353A58t00"/>
          <w:sz w:val="48"/>
          <w:szCs w:val="42"/>
        </w:rPr>
        <w:t>protège,</w:t>
      </w:r>
      <w:r w:rsidRPr="00C4489B">
        <w:rPr>
          <w:rFonts w:ascii="French Script MT" w:hAnsi="French Script MT" w:cs="TTE2353A58t00"/>
          <w:sz w:val="48"/>
          <w:szCs w:val="42"/>
        </w:rPr>
        <w:t xml:space="preserve"> à toi</w:t>
      </w:r>
      <w:r w:rsidR="002A532F">
        <w:rPr>
          <w:rFonts w:ascii="French Script MT" w:hAnsi="French Script MT" w:cs="TTE2353A58t00"/>
          <w:sz w:val="48"/>
          <w:szCs w:val="42"/>
        </w:rPr>
        <w:t xml:space="preserve"> </w:t>
      </w:r>
      <w:r w:rsidRPr="00C4489B">
        <w:rPr>
          <w:rFonts w:ascii="French Script MT" w:hAnsi="French Script MT" w:cs="TTE2353A58t00"/>
          <w:sz w:val="48"/>
          <w:szCs w:val="42"/>
        </w:rPr>
        <w:t>mon père.</w:t>
      </w:r>
    </w:p>
    <w:p w:rsidR="00C4489B" w:rsidRPr="00C4489B" w:rsidRDefault="00C4489B" w:rsidP="00C4489B">
      <w:pPr>
        <w:autoSpaceDE w:val="0"/>
        <w:autoSpaceDN w:val="0"/>
        <w:adjustRightInd w:val="0"/>
        <w:spacing w:after="0" w:line="240" w:lineRule="auto"/>
        <w:jc w:val="center"/>
        <w:rPr>
          <w:rFonts w:ascii="French Script MT" w:hAnsi="French Script MT" w:cs="TTE2353A58t00"/>
          <w:sz w:val="48"/>
          <w:szCs w:val="42"/>
        </w:rPr>
      </w:pPr>
      <w:r w:rsidRPr="00C4489B">
        <w:rPr>
          <w:rFonts w:ascii="French Script MT" w:hAnsi="French Script MT" w:cs="TTE2353A58t00"/>
          <w:sz w:val="48"/>
          <w:szCs w:val="42"/>
        </w:rPr>
        <w:t>A la lumière de mes jours, la source de mes efforts, la flamme de</w:t>
      </w:r>
    </w:p>
    <w:p w:rsidR="00C4489B" w:rsidRPr="00C4489B" w:rsidRDefault="00C4489B" w:rsidP="00C4489B">
      <w:pPr>
        <w:autoSpaceDE w:val="0"/>
        <w:autoSpaceDN w:val="0"/>
        <w:adjustRightInd w:val="0"/>
        <w:spacing w:after="0" w:line="240" w:lineRule="auto"/>
        <w:jc w:val="center"/>
        <w:rPr>
          <w:rFonts w:ascii="French Script MT" w:hAnsi="French Script MT" w:cs="TTE2353A58t00"/>
          <w:sz w:val="48"/>
          <w:szCs w:val="42"/>
        </w:rPr>
      </w:pPr>
      <w:r w:rsidRPr="00C4489B">
        <w:rPr>
          <w:rFonts w:ascii="French Script MT" w:hAnsi="French Script MT" w:cs="TTE2353A58t00"/>
          <w:sz w:val="48"/>
          <w:szCs w:val="42"/>
        </w:rPr>
        <w:t xml:space="preserve">mon </w:t>
      </w:r>
      <w:r w:rsidR="002A532F" w:rsidRPr="00C4489B">
        <w:rPr>
          <w:rFonts w:ascii="French Script MT" w:hAnsi="French Script MT" w:cs="TTE2353A58t00"/>
          <w:sz w:val="48"/>
          <w:szCs w:val="42"/>
        </w:rPr>
        <w:t>cœur</w:t>
      </w:r>
      <w:r w:rsidRPr="00C4489B">
        <w:rPr>
          <w:rFonts w:ascii="French Script MT" w:hAnsi="French Script MT" w:cs="TTE2353A58t00"/>
          <w:sz w:val="48"/>
          <w:szCs w:val="42"/>
        </w:rPr>
        <w:t>, ma vie et mon bonheur ; maman que j’adore.</w:t>
      </w:r>
    </w:p>
    <w:p w:rsidR="002A532F" w:rsidRDefault="00C4489B" w:rsidP="002A532F">
      <w:pPr>
        <w:autoSpaceDE w:val="0"/>
        <w:autoSpaceDN w:val="0"/>
        <w:adjustRightInd w:val="0"/>
        <w:spacing w:after="0" w:line="240" w:lineRule="auto"/>
        <w:jc w:val="center"/>
        <w:rPr>
          <w:rFonts w:ascii="French Script MT" w:hAnsi="French Script MT" w:cs="TTE2353A58t00"/>
          <w:sz w:val="48"/>
          <w:szCs w:val="42"/>
        </w:rPr>
      </w:pPr>
      <w:r w:rsidRPr="00C4489B">
        <w:rPr>
          <w:rFonts w:ascii="French Script MT" w:hAnsi="French Script MT" w:cs="TTE2353A58t00"/>
          <w:sz w:val="48"/>
          <w:szCs w:val="42"/>
        </w:rPr>
        <w:t xml:space="preserve">Aux personnes dont j’ai bien aimé la présence dans ce jour, </w:t>
      </w:r>
      <w:r w:rsidR="002A532F">
        <w:rPr>
          <w:rFonts w:ascii="French Script MT" w:hAnsi="French Script MT" w:cs="TTE2353A58t00"/>
          <w:sz w:val="48"/>
          <w:szCs w:val="42"/>
        </w:rPr>
        <w:t xml:space="preserve">à ma sœur Hanifa </w:t>
      </w:r>
      <w:r w:rsidRPr="00C4489B">
        <w:rPr>
          <w:rFonts w:ascii="French Script MT" w:hAnsi="French Script MT" w:cs="TTE2353A58t00"/>
          <w:sz w:val="48"/>
          <w:szCs w:val="42"/>
        </w:rPr>
        <w:t>à</w:t>
      </w:r>
      <w:r w:rsidR="002A532F">
        <w:rPr>
          <w:rFonts w:ascii="French Script MT" w:hAnsi="French Script MT" w:cs="TTE2353A58t00"/>
          <w:sz w:val="48"/>
          <w:szCs w:val="42"/>
        </w:rPr>
        <w:t xml:space="preserve"> </w:t>
      </w:r>
      <w:r w:rsidRPr="00C4489B">
        <w:rPr>
          <w:rFonts w:ascii="French Script MT" w:hAnsi="French Script MT" w:cs="TTE2353A58t00"/>
          <w:sz w:val="48"/>
          <w:szCs w:val="42"/>
        </w:rPr>
        <w:t xml:space="preserve">mes frères </w:t>
      </w:r>
      <w:r w:rsidR="002A532F">
        <w:rPr>
          <w:rFonts w:ascii="French Script MT" w:hAnsi="French Script MT" w:cs="TTE2353A58t00"/>
          <w:sz w:val="48"/>
          <w:szCs w:val="42"/>
        </w:rPr>
        <w:t>Ayoub et Doudi</w:t>
      </w:r>
      <w:r w:rsidRPr="00C4489B">
        <w:rPr>
          <w:rFonts w:ascii="French Script MT" w:hAnsi="French Script MT" w:cs="TTE2353A58t00"/>
          <w:sz w:val="48"/>
          <w:szCs w:val="42"/>
        </w:rPr>
        <w:t>, mes</w:t>
      </w:r>
      <w:r w:rsidR="002A532F">
        <w:rPr>
          <w:rFonts w:ascii="French Script MT" w:hAnsi="French Script MT" w:cs="TTE2353A58t00"/>
          <w:sz w:val="48"/>
          <w:szCs w:val="42"/>
        </w:rPr>
        <w:t xml:space="preserve"> oncles Mouhamed, Abdelhakim, Toufik et Ishak, à mes tantes Safia et Souhila</w:t>
      </w:r>
    </w:p>
    <w:p w:rsidR="00C4489B" w:rsidRPr="00C4489B" w:rsidRDefault="00C4489B" w:rsidP="00C4489B">
      <w:pPr>
        <w:autoSpaceDE w:val="0"/>
        <w:autoSpaceDN w:val="0"/>
        <w:adjustRightInd w:val="0"/>
        <w:spacing w:after="0" w:line="240" w:lineRule="auto"/>
        <w:jc w:val="center"/>
        <w:rPr>
          <w:rFonts w:ascii="French Script MT" w:hAnsi="French Script MT" w:cs="TTE2353A58t00"/>
          <w:sz w:val="48"/>
          <w:szCs w:val="42"/>
        </w:rPr>
      </w:pPr>
      <w:r w:rsidRPr="00C4489B">
        <w:rPr>
          <w:rFonts w:ascii="French Script MT" w:hAnsi="French Script MT" w:cs="TTE2353A58t00"/>
          <w:sz w:val="48"/>
          <w:szCs w:val="42"/>
        </w:rPr>
        <w:t>, je dédie ce</w:t>
      </w:r>
    </w:p>
    <w:p w:rsidR="00C4489B" w:rsidRPr="00C4489B" w:rsidRDefault="00C4489B" w:rsidP="002A532F">
      <w:pPr>
        <w:autoSpaceDE w:val="0"/>
        <w:autoSpaceDN w:val="0"/>
        <w:adjustRightInd w:val="0"/>
        <w:spacing w:after="0" w:line="240" w:lineRule="auto"/>
        <w:jc w:val="center"/>
        <w:rPr>
          <w:rFonts w:ascii="French Script MT" w:hAnsi="French Script MT" w:cs="TTE2353A58t00"/>
          <w:sz w:val="48"/>
          <w:szCs w:val="42"/>
        </w:rPr>
      </w:pPr>
      <w:r w:rsidRPr="00C4489B">
        <w:rPr>
          <w:rFonts w:ascii="French Script MT" w:hAnsi="French Script MT" w:cs="TTE2353A58t00"/>
          <w:sz w:val="48"/>
          <w:szCs w:val="42"/>
        </w:rPr>
        <w:t>travail dont le grand plaisir leurs revient en premier lieu pour</w:t>
      </w:r>
      <w:r w:rsidR="002A532F">
        <w:rPr>
          <w:rFonts w:ascii="French Script MT" w:hAnsi="French Script MT" w:cs="TTE2353A58t00"/>
          <w:sz w:val="48"/>
          <w:szCs w:val="42"/>
        </w:rPr>
        <w:t xml:space="preserve"> </w:t>
      </w:r>
      <w:r w:rsidRPr="00C4489B">
        <w:rPr>
          <w:rFonts w:ascii="French Script MT" w:hAnsi="French Script MT" w:cs="TTE2353A58t00"/>
          <w:sz w:val="48"/>
          <w:szCs w:val="42"/>
        </w:rPr>
        <w:t>leurs conseils, aides, et encouragements.</w:t>
      </w:r>
    </w:p>
    <w:p w:rsidR="00897A80" w:rsidRDefault="002A532F" w:rsidP="00BB044C">
      <w:pPr>
        <w:autoSpaceDE w:val="0"/>
        <w:autoSpaceDN w:val="0"/>
        <w:adjustRightInd w:val="0"/>
        <w:spacing w:after="0" w:line="240" w:lineRule="auto"/>
        <w:jc w:val="center"/>
        <w:rPr>
          <w:rFonts w:ascii="French Script MT" w:hAnsi="French Script MT" w:cs="TTE2353A58t00"/>
          <w:sz w:val="48"/>
          <w:szCs w:val="42"/>
        </w:rPr>
      </w:pPr>
      <w:r w:rsidRPr="00C4489B">
        <w:rPr>
          <w:rFonts w:ascii="French Script MT" w:hAnsi="French Script MT" w:cs="TTE2353A58t00"/>
          <w:sz w:val="48"/>
          <w:szCs w:val="42"/>
        </w:rPr>
        <w:t>À l</w:t>
      </w:r>
      <w:r>
        <w:rPr>
          <w:rFonts w:ascii="French Script MT" w:hAnsi="French Script MT" w:cs="TTE2353A58t00"/>
          <w:sz w:val="48"/>
          <w:szCs w:val="42"/>
        </w:rPr>
        <w:t>a personne</w:t>
      </w:r>
      <w:r w:rsidR="00C4489B" w:rsidRPr="00C4489B">
        <w:rPr>
          <w:rFonts w:ascii="French Script MT" w:hAnsi="French Script MT" w:cs="TTE2353A58t00"/>
          <w:sz w:val="48"/>
          <w:szCs w:val="42"/>
        </w:rPr>
        <w:t xml:space="preserve"> qui m’</w:t>
      </w:r>
      <w:r>
        <w:rPr>
          <w:rFonts w:ascii="French Script MT" w:hAnsi="French Script MT" w:cs="TTE2353A58t00"/>
          <w:sz w:val="48"/>
          <w:szCs w:val="42"/>
        </w:rPr>
        <w:t>a</w:t>
      </w:r>
      <w:r w:rsidR="00C4489B" w:rsidRPr="00C4489B">
        <w:rPr>
          <w:rFonts w:ascii="French Script MT" w:hAnsi="French Script MT" w:cs="TTE2353A58t00"/>
          <w:sz w:val="48"/>
          <w:szCs w:val="42"/>
        </w:rPr>
        <w:t xml:space="preserve"> toujours aidé et encouragé, qui étaient</w:t>
      </w:r>
      <w:r>
        <w:rPr>
          <w:rFonts w:ascii="French Script MT" w:hAnsi="French Script MT" w:cs="TTE2353A58t00"/>
          <w:sz w:val="48"/>
          <w:szCs w:val="42"/>
        </w:rPr>
        <w:t xml:space="preserve"> </w:t>
      </w:r>
    </w:p>
    <w:p w:rsidR="002A532F" w:rsidRDefault="00C4489B" w:rsidP="00BB044C">
      <w:pPr>
        <w:autoSpaceDE w:val="0"/>
        <w:autoSpaceDN w:val="0"/>
        <w:adjustRightInd w:val="0"/>
        <w:spacing w:after="0" w:line="240" w:lineRule="auto"/>
        <w:jc w:val="center"/>
        <w:rPr>
          <w:rFonts w:ascii="French Script MT" w:hAnsi="French Script MT" w:cs="TTE2353A58t00"/>
          <w:sz w:val="48"/>
          <w:szCs w:val="42"/>
        </w:rPr>
      </w:pPr>
      <w:r w:rsidRPr="00C4489B">
        <w:rPr>
          <w:rFonts w:ascii="French Script MT" w:hAnsi="French Script MT" w:cs="TTE2353A58t00"/>
          <w:sz w:val="48"/>
          <w:szCs w:val="42"/>
        </w:rPr>
        <w:t>toujours à mes côtés, et qui m’</w:t>
      </w:r>
      <w:r w:rsidR="002A532F">
        <w:rPr>
          <w:rFonts w:ascii="French Script MT" w:hAnsi="French Script MT" w:cs="TTE2353A58t00"/>
          <w:sz w:val="48"/>
          <w:szCs w:val="42"/>
        </w:rPr>
        <w:t>a</w:t>
      </w:r>
      <w:r w:rsidRPr="00C4489B">
        <w:rPr>
          <w:rFonts w:ascii="French Script MT" w:hAnsi="French Script MT" w:cs="TTE2353A58t00"/>
          <w:sz w:val="48"/>
          <w:szCs w:val="42"/>
        </w:rPr>
        <w:t xml:space="preserve"> </w:t>
      </w:r>
      <w:r w:rsidR="002A532F" w:rsidRPr="00C4489B">
        <w:rPr>
          <w:rFonts w:ascii="French Script MT" w:hAnsi="French Script MT" w:cs="TTE2353A58t00"/>
          <w:sz w:val="48"/>
          <w:szCs w:val="42"/>
        </w:rPr>
        <w:t>accompagné</w:t>
      </w:r>
      <w:r w:rsidRPr="00C4489B">
        <w:rPr>
          <w:rFonts w:ascii="French Script MT" w:hAnsi="French Script MT" w:cs="TTE2353A58t00"/>
          <w:sz w:val="48"/>
          <w:szCs w:val="42"/>
        </w:rPr>
        <w:t xml:space="preserve"> durant mon</w:t>
      </w:r>
      <w:r w:rsidR="00BB044C">
        <w:rPr>
          <w:rFonts w:ascii="French Script MT" w:hAnsi="French Script MT" w:cs="TTE2353A58t00"/>
          <w:sz w:val="48"/>
          <w:szCs w:val="42"/>
        </w:rPr>
        <w:t xml:space="preserve"> </w:t>
      </w:r>
      <w:r w:rsidRPr="00C4489B">
        <w:rPr>
          <w:rFonts w:ascii="French Script MT" w:hAnsi="French Script MT" w:cs="TTE2353A58t00"/>
          <w:sz w:val="48"/>
          <w:szCs w:val="42"/>
        </w:rPr>
        <w:t>chemin d’études supérieures,</w:t>
      </w:r>
      <w:r w:rsidR="00BB044C">
        <w:rPr>
          <w:rFonts w:ascii="French Script MT" w:hAnsi="French Script MT" w:cs="TTE2353A58t00"/>
          <w:sz w:val="48"/>
          <w:szCs w:val="42"/>
        </w:rPr>
        <w:t xml:space="preserve"> </w:t>
      </w:r>
      <w:r w:rsidRPr="00C4489B">
        <w:rPr>
          <w:rFonts w:ascii="French Script MT" w:hAnsi="French Script MT" w:cs="TTE2353A58t00"/>
          <w:sz w:val="48"/>
          <w:szCs w:val="42"/>
        </w:rPr>
        <w:t>m</w:t>
      </w:r>
      <w:r w:rsidR="002A532F">
        <w:rPr>
          <w:rFonts w:ascii="French Script MT" w:hAnsi="French Script MT" w:cs="TTE2353A58t00"/>
          <w:sz w:val="48"/>
          <w:szCs w:val="42"/>
        </w:rPr>
        <w:t>on adorable ami Riad.</w:t>
      </w:r>
    </w:p>
    <w:p w:rsidR="002A532F" w:rsidRDefault="002A532F" w:rsidP="002A532F">
      <w:pPr>
        <w:autoSpaceDE w:val="0"/>
        <w:autoSpaceDN w:val="0"/>
        <w:adjustRightInd w:val="0"/>
        <w:spacing w:after="0" w:line="240" w:lineRule="auto"/>
        <w:jc w:val="center"/>
        <w:rPr>
          <w:rFonts w:ascii="French Script MT" w:hAnsi="French Script MT" w:cs="TTE2353A58t00"/>
          <w:sz w:val="48"/>
          <w:szCs w:val="42"/>
        </w:rPr>
      </w:pPr>
      <w:r>
        <w:rPr>
          <w:rFonts w:ascii="French Script MT" w:hAnsi="French Script MT" w:cs="TTE2353A58t00"/>
          <w:sz w:val="48"/>
          <w:szCs w:val="42"/>
        </w:rPr>
        <w:t xml:space="preserve">A ma </w:t>
      </w:r>
      <w:r w:rsidR="00BB044C">
        <w:rPr>
          <w:rFonts w:ascii="French Script MT" w:hAnsi="French Script MT" w:cs="TTE2353A58t00"/>
          <w:sz w:val="48"/>
          <w:szCs w:val="42"/>
        </w:rPr>
        <w:t xml:space="preserve">binôme, celle avec qui nous avons parcouru ce long chemin </w:t>
      </w:r>
    </w:p>
    <w:p w:rsidR="00BB044C" w:rsidRDefault="00BB044C" w:rsidP="002A532F">
      <w:pPr>
        <w:autoSpaceDE w:val="0"/>
        <w:autoSpaceDN w:val="0"/>
        <w:adjustRightInd w:val="0"/>
        <w:spacing w:after="0" w:line="240" w:lineRule="auto"/>
        <w:jc w:val="center"/>
        <w:rPr>
          <w:rFonts w:ascii="French Script MT" w:hAnsi="French Script MT" w:cs="TTE2353A58t00"/>
          <w:sz w:val="48"/>
          <w:szCs w:val="42"/>
        </w:rPr>
      </w:pPr>
      <w:r>
        <w:rPr>
          <w:rFonts w:ascii="French Script MT" w:hAnsi="French Script MT" w:cs="TTE2353A58t00"/>
          <w:sz w:val="48"/>
          <w:szCs w:val="42"/>
        </w:rPr>
        <w:t>A tous mes enseignants depuis le début de ma carrière.</w:t>
      </w:r>
    </w:p>
    <w:p w:rsidR="008F38D6" w:rsidRPr="002A532F" w:rsidRDefault="002A532F" w:rsidP="002A532F">
      <w:pPr>
        <w:autoSpaceDE w:val="0"/>
        <w:autoSpaceDN w:val="0"/>
        <w:adjustRightInd w:val="0"/>
        <w:spacing w:after="0" w:line="240" w:lineRule="auto"/>
        <w:jc w:val="center"/>
        <w:rPr>
          <w:rFonts w:ascii="French Script MT" w:hAnsi="French Script MT" w:cs="TTE2353A58t00"/>
          <w:sz w:val="48"/>
          <w:szCs w:val="42"/>
        </w:rPr>
      </w:pPr>
      <w:r>
        <w:rPr>
          <w:rFonts w:ascii="French Script MT" w:hAnsi="French Script MT" w:cs="TTE2353A58t00"/>
          <w:sz w:val="48"/>
          <w:szCs w:val="42"/>
        </w:rPr>
        <w:t xml:space="preserve"> </w:t>
      </w:r>
      <w:r w:rsidR="00C4489B" w:rsidRPr="00C4489B">
        <w:rPr>
          <w:rFonts w:ascii="French Script MT" w:hAnsi="French Script MT" w:cs="TTE2353A58t00"/>
          <w:sz w:val="48"/>
          <w:szCs w:val="42"/>
        </w:rPr>
        <w:t>.</w:t>
      </w:r>
    </w:p>
    <w:p w:rsidR="00D6241E" w:rsidRPr="008E650B" w:rsidRDefault="00BB044C" w:rsidP="00D6241E">
      <w:r>
        <w:rPr>
          <w:noProof/>
        </w:rPr>
        <mc:AlternateContent>
          <mc:Choice Requires="wps">
            <w:drawing>
              <wp:anchor distT="0" distB="0" distL="114300" distR="114300" simplePos="0" relativeHeight="251717632" behindDoc="0" locked="0" layoutInCell="1" allowOverlap="1">
                <wp:simplePos x="0" y="0"/>
                <wp:positionH relativeFrom="margin">
                  <wp:align>right</wp:align>
                </wp:positionH>
                <wp:positionV relativeFrom="paragraph">
                  <wp:posOffset>32710</wp:posOffset>
                </wp:positionV>
                <wp:extent cx="1630497" cy="903383"/>
                <wp:effectExtent l="57150" t="342900" r="65405" b="354330"/>
                <wp:wrapNone/>
                <wp:docPr id="98" name="Parchemin : horizontal 98"/>
                <wp:cNvGraphicFramePr/>
                <a:graphic xmlns:a="http://schemas.openxmlformats.org/drawingml/2006/main">
                  <a:graphicData uri="http://schemas.microsoft.com/office/word/2010/wordprocessingShape">
                    <wps:wsp>
                      <wps:cNvSpPr/>
                      <wps:spPr>
                        <a:xfrm rot="19820735">
                          <a:off x="0" y="0"/>
                          <a:ext cx="1630497" cy="903383"/>
                        </a:xfrm>
                        <a:prstGeom prst="horizontalScroll">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1E6" w:rsidRPr="002751E6" w:rsidRDefault="002751E6" w:rsidP="002751E6">
                            <w:pPr>
                              <w:jc w:val="center"/>
                              <w:rPr>
                                <w:rFonts w:ascii="Brush Script MT" w:hAnsi="Brush Script MT"/>
                                <w:b/>
                                <w:bCs/>
                                <w:color w:val="403152" w:themeColor="accent4" w:themeShade="80"/>
                                <w:sz w:val="52"/>
                                <w:szCs w:val="52"/>
                              </w:rPr>
                            </w:pPr>
                            <w:r w:rsidRPr="002751E6">
                              <w:rPr>
                                <w:rFonts w:ascii="Brush Script MT" w:hAnsi="Brush Script MT"/>
                                <w:b/>
                                <w:bCs/>
                                <w:color w:val="403152" w:themeColor="accent4" w:themeShade="80"/>
                                <w:sz w:val="52"/>
                                <w:szCs w:val="52"/>
                              </w:rPr>
                              <w:t>Chaima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 horizontal 98" o:spid="_x0000_s1032" type="#_x0000_t98" style="position:absolute;margin-left:77.2pt;margin-top:2.6pt;width:128.4pt;height:71.15pt;rotation:-1943432fd;z-index:2517176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" fillcolor="#ccc0d9 [1303]" strokecolor="#ccc0d9 [1303]" strokeweight="2pt">
                <v:textbox>
                  <w:txbxContent>
                    <w:p w:rsidR="002751E6" w:rsidRPr="002751E6" w:rsidRDefault="002751E6" w:rsidP="002751E6">
                      <w:pPr>
                        <w:jc w:val="center"/>
                        <w:rPr>
                          <w:rFonts w:ascii="Brush Script MT" w:hAnsi="Brush Script MT"/>
                          <w:b/>
                          <w:bCs/>
                          <w:color w:val="403152" w:themeColor="accent4" w:themeShade="80"/>
                          <w:sz w:val="52"/>
                          <w:szCs w:val="52"/>
                        </w:rPr>
                      </w:pPr>
                      <w:proofErr w:type="spellStart"/>
                      <w:r w:rsidRPr="002751E6">
                        <w:rPr>
                          <w:rFonts w:ascii="Brush Script MT" w:hAnsi="Brush Script MT"/>
                          <w:b/>
                          <w:bCs/>
                          <w:color w:val="403152" w:themeColor="accent4" w:themeShade="80"/>
                          <w:sz w:val="52"/>
                          <w:szCs w:val="52"/>
                        </w:rPr>
                        <w:t>Chaima</w:t>
                      </w:r>
                      <w:proofErr w:type="spellEnd"/>
                    </w:p>
                  </w:txbxContent>
                </v:textbox>
                <w10:wrap anchorx="margin"/>
              </v:shape>
            </w:pict>
          </mc:Fallback>
        </mc:AlternateContent>
      </w:r>
    </w:p>
    <w:p w:rsidR="00D6241E" w:rsidRPr="008E650B" w:rsidRDefault="002751E6" w:rsidP="002751E6">
      <w:pPr>
        <w:tabs>
          <w:tab w:val="left" w:pos="6228"/>
        </w:tabs>
      </w:pPr>
      <w:r>
        <w:tab/>
      </w:r>
    </w:p>
    <w:p w:rsidR="00D6241E" w:rsidRPr="008E650B" w:rsidRDefault="00D6241E" w:rsidP="00D6241E"/>
    <w:p w:rsidR="00D6241E" w:rsidRPr="008E650B" w:rsidRDefault="00D6241E" w:rsidP="00D6241E"/>
    <w:p w:rsidR="00FA3E8E" w:rsidRDefault="00FA3E8E" w:rsidP="003054C1">
      <w:pPr>
        <w:jc w:val="center"/>
        <w:sectPr w:rsidR="00FA3E8E" w:rsidSect="002751E6">
          <w:headerReference w:type="default" r:id="rId14"/>
          <w:pgSz w:w="11906" w:h="16838"/>
          <w:pgMar w:top="993" w:right="991" w:bottom="1417" w:left="851" w:header="708" w:footer="708" w:gutter="0"/>
          <w:pgBorders w:offsetFrom="page">
            <w:top w:val="single" w:sz="18" w:space="24" w:color="B2A1C7" w:themeColor="accent4" w:themeTint="99"/>
            <w:left w:val="single" w:sz="18" w:space="24" w:color="B2A1C7" w:themeColor="accent4" w:themeTint="99"/>
            <w:bottom w:val="single" w:sz="18" w:space="24" w:color="B2A1C7" w:themeColor="accent4" w:themeTint="99"/>
            <w:right w:val="single" w:sz="18" w:space="24" w:color="B2A1C7" w:themeColor="accent4" w:themeTint="99"/>
          </w:pgBorders>
          <w:cols w:space="720"/>
        </w:sectPr>
      </w:pPr>
    </w:p>
    <w:p w:rsidR="00F26AF2" w:rsidRDefault="00F26AF2" w:rsidP="003054C1">
      <w:pPr>
        <w:jc w:val="center"/>
      </w:pPr>
    </w:p>
    <w:p w:rsidR="00F26AF2" w:rsidRDefault="00F26AF2" w:rsidP="003054C1">
      <w:pPr>
        <w:jc w:val="center"/>
      </w:pPr>
    </w:p>
    <w:p w:rsidR="00F26AF2" w:rsidRDefault="00F26AF2" w:rsidP="003054C1">
      <w:pPr>
        <w:jc w:val="center"/>
      </w:pPr>
    </w:p>
    <w:p w:rsidR="00F26AF2" w:rsidRDefault="00F26AF2" w:rsidP="003054C1">
      <w:pPr>
        <w:jc w:val="center"/>
      </w:pPr>
    </w:p>
    <w:p w:rsidR="00F26AF2" w:rsidRDefault="00F26AF2" w:rsidP="003054C1">
      <w:pPr>
        <w:jc w:val="center"/>
      </w:pPr>
    </w:p>
    <w:p w:rsidR="00F26AF2" w:rsidRDefault="00F26AF2" w:rsidP="003054C1">
      <w:pPr>
        <w:jc w:val="center"/>
      </w:pPr>
    </w:p>
    <w:p w:rsidR="00F26AF2" w:rsidRDefault="00F26AF2" w:rsidP="003054C1">
      <w:pPr>
        <w:jc w:val="center"/>
      </w:pPr>
    </w:p>
    <w:p w:rsidR="00F26AF2" w:rsidRDefault="00F26AF2" w:rsidP="003054C1">
      <w:pPr>
        <w:jc w:val="center"/>
      </w:pPr>
    </w:p>
    <w:p w:rsidR="00F26AF2" w:rsidRDefault="00F26AF2" w:rsidP="003054C1">
      <w:pPr>
        <w:jc w:val="center"/>
      </w:pPr>
    </w:p>
    <w:p w:rsidR="00F26AF2" w:rsidRDefault="00F26AF2" w:rsidP="003054C1">
      <w:pPr>
        <w:jc w:val="center"/>
      </w:pPr>
    </w:p>
    <w:p w:rsidR="00F26AF2" w:rsidRDefault="00F26AF2" w:rsidP="003054C1">
      <w:pPr>
        <w:jc w:val="center"/>
      </w:pPr>
    </w:p>
    <w:p w:rsidR="00F26AF2" w:rsidRDefault="00F26AF2" w:rsidP="003054C1">
      <w:pPr>
        <w:jc w:val="center"/>
      </w:pPr>
    </w:p>
    <w:p w:rsidR="00F26AF2" w:rsidRDefault="00F26AF2" w:rsidP="003054C1">
      <w:pPr>
        <w:jc w:val="center"/>
      </w:pPr>
    </w:p>
    <w:p w:rsidR="00F26AF2" w:rsidRDefault="00F26AF2" w:rsidP="003054C1">
      <w:pPr>
        <w:jc w:val="center"/>
      </w:pPr>
    </w:p>
    <w:p w:rsidR="00F26AF2" w:rsidRDefault="00343D93" w:rsidP="003054C1">
      <w:pPr>
        <w:jc w:val="center"/>
      </w:pPr>
      <w:r>
        <w:rPr>
          <w:noProof/>
        </w:rPr>
        <mc:AlternateContent>
          <mc:Choice Requires="wps">
            <w:drawing>
              <wp:anchor distT="0" distB="0" distL="114300" distR="114300" simplePos="0" relativeHeight="251693056" behindDoc="0" locked="0" layoutInCell="1" allowOverlap="1">
                <wp:simplePos x="0" y="0"/>
                <wp:positionH relativeFrom="page">
                  <wp:posOffset>2237740</wp:posOffset>
                </wp:positionH>
                <wp:positionV relativeFrom="paragraph">
                  <wp:posOffset>53975</wp:posOffset>
                </wp:positionV>
                <wp:extent cx="3480435" cy="1380490"/>
                <wp:effectExtent l="0" t="0" r="24765" b="29210"/>
                <wp:wrapNone/>
                <wp:docPr id="8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0435" cy="1380490"/>
                        </a:xfrm>
                        <a:prstGeom prst="horizontalScroll">
                          <a:avLst>
                            <a:gd name="adj" fmla="val 125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345ADF" w:rsidRDefault="00345ADF" w:rsidP="00D6241E">
                            <w:pPr>
                              <w:jc w:val="center"/>
                              <w:rPr>
                                <w:rFonts w:asciiTheme="majorBidi" w:hAnsiTheme="majorBidi" w:cstheme="majorBidi"/>
                                <w:sz w:val="96"/>
                                <w:szCs w:val="96"/>
                              </w:rPr>
                            </w:pPr>
                            <w:r>
                              <w:rPr>
                                <w:rFonts w:asciiTheme="majorBidi" w:hAnsiTheme="majorBidi" w:cstheme="majorBidi"/>
                                <w:sz w:val="96"/>
                                <w:szCs w:val="96"/>
                              </w:rPr>
                              <w:t>sommaire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3" type="#_x0000_t98" style="position:absolute;left:0;text-align:left;margin-left:176.2pt;margin-top:4.25pt;width:274.05pt;height:108.7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" fillcolor="white [3201]" strokecolor="#b2a1c7 [1943]" strokeweight="1pt">
                <v:fill color2="#ccc0d9 [1303]" focus="100%" type="gradient"/>
                <v:shadow on="t" color="#3f3151 [1607]" opacity=".5" offset="1pt"/>
                <v:textbox>
                  <w:txbxContent>
                    <w:p w:rsidR="00345ADF" w:rsidRDefault="00345ADF" w:rsidP="00D6241E">
                      <w:pPr>
                        <w:jc w:val="center"/>
                        <w:rPr>
                          <w:rFonts w:asciiTheme="majorBidi" w:hAnsiTheme="majorBidi" w:cstheme="majorBidi"/>
                          <w:sz w:val="96"/>
                          <w:szCs w:val="96"/>
                        </w:rPr>
                      </w:pPr>
                      <w:proofErr w:type="gramStart"/>
                      <w:r>
                        <w:rPr>
                          <w:rFonts w:asciiTheme="majorBidi" w:hAnsiTheme="majorBidi" w:cstheme="majorBidi"/>
                          <w:sz w:val="96"/>
                          <w:szCs w:val="96"/>
                        </w:rPr>
                        <w:t>sommaire</w:t>
                      </w:r>
                      <w:proofErr w:type="gramEnd"/>
                    </w:p>
                  </w:txbxContent>
                </v:textbox>
                <w10:wrap anchorx="page"/>
              </v:shape>
            </w:pict>
          </mc:Fallback>
        </mc:AlternateContent>
      </w:r>
    </w:p>
    <w:p w:rsidR="00F26AF2" w:rsidRDefault="00F26AF2" w:rsidP="003054C1">
      <w:pPr>
        <w:jc w:val="center"/>
      </w:pPr>
    </w:p>
    <w:p w:rsidR="00F26AF2" w:rsidRDefault="00F26AF2" w:rsidP="003054C1">
      <w:pPr>
        <w:jc w:val="center"/>
      </w:pPr>
    </w:p>
    <w:p w:rsidR="00F26AF2" w:rsidRDefault="00F26AF2" w:rsidP="003054C1">
      <w:pPr>
        <w:jc w:val="center"/>
      </w:pPr>
    </w:p>
    <w:p w:rsidR="007C7C5D" w:rsidRDefault="007C7C5D" w:rsidP="003054C1">
      <w:pPr>
        <w:jc w:val="center"/>
      </w:pPr>
    </w:p>
    <w:p w:rsidR="007C7C5D" w:rsidRDefault="007C7C5D" w:rsidP="003054C1">
      <w:pPr>
        <w:jc w:val="center"/>
      </w:pPr>
    </w:p>
    <w:p w:rsidR="007C7C5D" w:rsidRDefault="007C7C5D" w:rsidP="003054C1">
      <w:pPr>
        <w:jc w:val="center"/>
      </w:pPr>
    </w:p>
    <w:p w:rsidR="007C7C5D" w:rsidRDefault="007C7C5D" w:rsidP="003054C1">
      <w:pPr>
        <w:jc w:val="center"/>
      </w:pPr>
    </w:p>
    <w:p w:rsidR="007C7C5D" w:rsidRDefault="007C7C5D" w:rsidP="003054C1">
      <w:pPr>
        <w:jc w:val="center"/>
      </w:pPr>
    </w:p>
    <w:p w:rsidR="007C7C5D" w:rsidRDefault="007C7C5D" w:rsidP="003054C1">
      <w:pPr>
        <w:jc w:val="center"/>
      </w:pPr>
    </w:p>
    <w:p w:rsidR="007C7C5D" w:rsidRDefault="007C7C5D" w:rsidP="003054C1">
      <w:pPr>
        <w:jc w:val="center"/>
      </w:pPr>
    </w:p>
    <w:p w:rsidR="007C7C5D" w:rsidRDefault="007C7C5D" w:rsidP="003054C1">
      <w:pPr>
        <w:jc w:val="center"/>
      </w:pPr>
    </w:p>
    <w:p w:rsidR="007C7C5D" w:rsidRDefault="007C7C5D" w:rsidP="003054C1">
      <w:pPr>
        <w:jc w:val="center"/>
      </w:pPr>
    </w:p>
    <w:p w:rsidR="00103E48" w:rsidRDefault="00103E48" w:rsidP="003054C1">
      <w:pPr>
        <w:jc w:val="center"/>
        <w:sectPr w:rsidR="00103E48" w:rsidSect="00345ADF">
          <w:pgSz w:w="11906" w:h="16838"/>
          <w:pgMar w:top="993" w:right="991" w:bottom="1417" w:left="851" w:header="708" w:footer="708" w:gutter="0"/>
          <w:cols w:space="720"/>
        </w:sectPr>
      </w:pPr>
    </w:p>
    <w:p w:rsidR="00066354" w:rsidRPr="003275FD" w:rsidRDefault="00343D93" w:rsidP="003275FD">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714560" behindDoc="0" locked="0" layoutInCell="1" allowOverlap="1">
                <wp:simplePos x="0" y="0"/>
                <wp:positionH relativeFrom="column">
                  <wp:posOffset>2440305</wp:posOffset>
                </wp:positionH>
                <wp:positionV relativeFrom="paragraph">
                  <wp:posOffset>128270</wp:posOffset>
                </wp:positionV>
                <wp:extent cx="1045210" cy="392430"/>
                <wp:effectExtent l="18415" t="18415" r="12700" b="17780"/>
                <wp:wrapNone/>
                <wp:docPr id="8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392430"/>
                        </a:xfrm>
                        <a:prstGeom prst="downArrowCallout">
                          <a:avLst>
                            <a:gd name="adj1" fmla="val 66586"/>
                            <a:gd name="adj2" fmla="val 66586"/>
                            <a:gd name="adj3" fmla="val 16667"/>
                            <a:gd name="adj4" fmla="val 6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a:noFill/>
                        </a:ln>
                        <a:effectLst>
                          <a:prstShdw prst="shdw18" dist="17961" dir="13500000">
                            <a:schemeClr val="accent4">
                              <a:lumMod val="60000"/>
                              <a:lumOff val="40000"/>
                              <a:gamma/>
                              <a:shade val="60000"/>
                              <a:invGamma/>
                            </a:schemeClr>
                          </a:prstShdw>
                        </a:effectLst>
                        <a:extLst>
                          <a:ext uri="{91240B29-F687-4F45-9708-019B960494DF}">
                            <a14:hiddenLine xmlns:a14="http://schemas.microsoft.com/office/drawing/2010/main" w="12700">
                              <a:solidFill>
                                <a:schemeClr val="accent4">
                                  <a:lumMod val="60000"/>
                                  <a:lumOff val="40000"/>
                                </a:schemeClr>
                              </a:solidFill>
                              <a:miter lim="800000"/>
                              <a:headEnd/>
                              <a:tailEnd/>
                            </a14:hiddenLine>
                          </a:ext>
                        </a:extLst>
                      </wps:spPr>
                      <wps:txbx>
                        <w:txbxContent>
                          <w:p w:rsidR="00345ADF" w:rsidRPr="003275FD" w:rsidRDefault="00345ADF" w:rsidP="003275FD">
                            <w:pPr>
                              <w:jc w:val="center"/>
                              <w:rPr>
                                <w:rFonts w:ascii="Times New Roman" w:hAnsi="Times New Roman" w:cs="Times New Roman"/>
                                <w:sz w:val="24"/>
                                <w:szCs w:val="24"/>
                              </w:rPr>
                            </w:pPr>
                            <w:r w:rsidRPr="003275FD">
                              <w:rPr>
                                <w:rFonts w:ascii="Times New Roman" w:hAnsi="Times New Roman" w:cs="Times New Roman"/>
                                <w:sz w:val="24"/>
                                <w:szCs w:val="24"/>
                              </w:rPr>
                              <w:t>Sommai</w:t>
                            </w:r>
                            <w:r>
                              <w:rPr>
                                <w:rFonts w:ascii="Times New Roman" w:hAnsi="Times New Roman" w:cs="Times New Roman"/>
                                <w:sz w:val="24"/>
                                <w:szCs w:val="24"/>
                              </w:rPr>
                              <w:t>r</w:t>
                            </w:r>
                            <w:r w:rsidRPr="003275FD">
                              <w:rPr>
                                <w:rFonts w:ascii="Times New Roman" w:hAnsi="Times New Roman" w:cs="Times New Roman"/>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46" o:spid="_x0000_s1034" type="#_x0000_t80" style="position:absolute;left:0;text-align:left;margin-left:192.15pt;margin-top:10.1pt;width:82.3pt;height:30.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" fillcolor="#b2a1c7 [1943]" stroked="f" strokecolor="#b2a1c7 [1943]" strokeweight="1pt">
                <v:fill color2="#e5dfec [663]" angle="135" focus="50%" type="gradient"/>
                <v:imagedata embosscolor="shadow add(51)"/>
                <v:shadow on="t" type="emboss" color="#b2a1c7 [1943]" color2="shadow add(102)" offset="-1pt,-1pt" offset2="1pt,1pt"/>
                <v:textbox>
                  <w:txbxContent>
                    <w:p w:rsidR="00345ADF" w:rsidRPr="003275FD" w:rsidRDefault="00345ADF" w:rsidP="003275FD">
                      <w:pPr>
                        <w:jc w:val="center"/>
                        <w:rPr>
                          <w:rFonts w:ascii="Times New Roman" w:hAnsi="Times New Roman" w:cs="Times New Roman"/>
                          <w:sz w:val="24"/>
                          <w:szCs w:val="24"/>
                        </w:rPr>
                      </w:pPr>
                      <w:r w:rsidRPr="003275FD">
                        <w:rPr>
                          <w:rFonts w:ascii="Times New Roman" w:hAnsi="Times New Roman" w:cs="Times New Roman"/>
                          <w:sz w:val="24"/>
                          <w:szCs w:val="24"/>
                        </w:rPr>
                        <w:t>Sommai</w:t>
                      </w:r>
                      <w:r>
                        <w:rPr>
                          <w:rFonts w:ascii="Times New Roman" w:hAnsi="Times New Roman" w:cs="Times New Roman"/>
                          <w:sz w:val="24"/>
                          <w:szCs w:val="24"/>
                        </w:rPr>
                        <w:t>r</w:t>
                      </w:r>
                      <w:r w:rsidRPr="003275FD">
                        <w:rPr>
                          <w:rFonts w:ascii="Times New Roman" w:hAnsi="Times New Roman" w:cs="Times New Roman"/>
                          <w:sz w:val="24"/>
                          <w:szCs w:val="24"/>
                        </w:rPr>
                        <w:t>e</w:t>
                      </w:r>
                    </w:p>
                  </w:txbxContent>
                </v:textbox>
              </v:shape>
            </w:pict>
          </mc:Fallback>
        </mc:AlternateContent>
      </w:r>
    </w:p>
    <w:tbl>
      <w:tblPr>
        <w:tblStyle w:val="Grilledutableau"/>
        <w:tblW w:w="10762" w:type="dxa"/>
        <w:tblLayout w:type="fixed"/>
        <w:tblLook w:val="04A0" w:firstRow="1" w:lastRow="0" w:firstColumn="1" w:lastColumn="0" w:noHBand="0" w:noVBand="1"/>
      </w:tblPr>
      <w:tblGrid>
        <w:gridCol w:w="703"/>
        <w:gridCol w:w="703"/>
        <w:gridCol w:w="147"/>
        <w:gridCol w:w="704"/>
        <w:gridCol w:w="401"/>
        <w:gridCol w:w="704"/>
        <w:gridCol w:w="6131"/>
        <w:gridCol w:w="561"/>
        <w:gridCol w:w="708"/>
      </w:tblGrid>
      <w:tr w:rsidR="00001C34" w:rsidRPr="00514FD2" w:rsidTr="00FE4A5A">
        <w:trPr>
          <w:gridAfter w:val="1"/>
          <w:wAfter w:w="708" w:type="dxa"/>
        </w:trPr>
        <w:tc>
          <w:tcPr>
            <w:tcW w:w="9493" w:type="dxa"/>
            <w:gridSpan w:val="7"/>
            <w:tcBorders>
              <w:top w:val="nil"/>
              <w:left w:val="nil"/>
              <w:bottom w:val="nil"/>
              <w:right w:val="nil"/>
            </w:tcBorders>
          </w:tcPr>
          <w:p w:rsidR="003275FD" w:rsidRDefault="003275FD" w:rsidP="00066354">
            <w:pPr>
              <w:tabs>
                <w:tab w:val="left" w:pos="7590"/>
              </w:tabs>
              <w:rPr>
                <w:rFonts w:asciiTheme="majorBidi" w:hAnsiTheme="majorBidi" w:cstheme="majorBidi"/>
                <w:sz w:val="24"/>
                <w:szCs w:val="24"/>
              </w:rPr>
            </w:pPr>
          </w:p>
          <w:p w:rsidR="003275FD" w:rsidRDefault="003275FD" w:rsidP="00066354">
            <w:pPr>
              <w:tabs>
                <w:tab w:val="left" w:pos="7590"/>
              </w:tabs>
              <w:rPr>
                <w:rFonts w:asciiTheme="majorBidi" w:hAnsiTheme="majorBidi" w:cstheme="majorBidi"/>
                <w:sz w:val="24"/>
                <w:szCs w:val="24"/>
              </w:rPr>
            </w:pPr>
          </w:p>
          <w:p w:rsidR="003275FD" w:rsidRDefault="003275FD" w:rsidP="00066354">
            <w:pPr>
              <w:tabs>
                <w:tab w:val="left" w:pos="7590"/>
              </w:tabs>
              <w:rPr>
                <w:rFonts w:asciiTheme="majorBidi" w:hAnsiTheme="majorBidi" w:cstheme="majorBidi"/>
                <w:sz w:val="24"/>
                <w:szCs w:val="24"/>
              </w:rPr>
            </w:pPr>
          </w:p>
          <w:p w:rsidR="00001C34" w:rsidRPr="007C54CF" w:rsidRDefault="00E4457D" w:rsidP="00066354">
            <w:pPr>
              <w:tabs>
                <w:tab w:val="left" w:pos="7590"/>
              </w:tabs>
              <w:rPr>
                <w:rFonts w:asciiTheme="majorBidi" w:hAnsiTheme="majorBidi" w:cstheme="majorBidi"/>
                <w:sz w:val="24"/>
                <w:szCs w:val="24"/>
              </w:rPr>
            </w:pPr>
            <w:r w:rsidRPr="007C54CF">
              <w:rPr>
                <w:rFonts w:asciiTheme="majorBidi" w:hAnsiTheme="majorBidi" w:cstheme="majorBidi"/>
                <w:sz w:val="24"/>
                <w:szCs w:val="24"/>
              </w:rPr>
              <w:t xml:space="preserve">Remerciements </w:t>
            </w:r>
          </w:p>
        </w:tc>
        <w:tc>
          <w:tcPr>
            <w:tcW w:w="561" w:type="dxa"/>
            <w:tcBorders>
              <w:top w:val="nil"/>
              <w:left w:val="nil"/>
              <w:bottom w:val="nil"/>
              <w:right w:val="nil"/>
            </w:tcBorders>
          </w:tcPr>
          <w:p w:rsidR="00001C34" w:rsidRPr="00514FD2" w:rsidRDefault="00001C34" w:rsidP="00066354">
            <w:pPr>
              <w:tabs>
                <w:tab w:val="left" w:pos="7590"/>
              </w:tabs>
              <w:rPr>
                <w:rFonts w:asciiTheme="majorBidi" w:hAnsiTheme="majorBidi" w:cstheme="majorBidi"/>
              </w:rPr>
            </w:pPr>
          </w:p>
        </w:tc>
      </w:tr>
      <w:tr w:rsidR="0019552C" w:rsidRPr="00514FD2" w:rsidTr="00FE4A5A">
        <w:trPr>
          <w:gridAfter w:val="1"/>
          <w:wAfter w:w="708" w:type="dxa"/>
        </w:trPr>
        <w:tc>
          <w:tcPr>
            <w:tcW w:w="9493" w:type="dxa"/>
            <w:gridSpan w:val="7"/>
            <w:tcBorders>
              <w:top w:val="nil"/>
              <w:left w:val="nil"/>
              <w:bottom w:val="nil"/>
              <w:right w:val="nil"/>
            </w:tcBorders>
          </w:tcPr>
          <w:p w:rsidR="0019552C" w:rsidRPr="007C54CF" w:rsidRDefault="00E4457D" w:rsidP="00066354">
            <w:pPr>
              <w:tabs>
                <w:tab w:val="left" w:pos="7590"/>
              </w:tabs>
              <w:rPr>
                <w:rFonts w:asciiTheme="majorBidi" w:hAnsiTheme="majorBidi" w:cstheme="majorBidi"/>
                <w:sz w:val="24"/>
                <w:szCs w:val="24"/>
              </w:rPr>
            </w:pPr>
            <w:r w:rsidRPr="007C54CF">
              <w:rPr>
                <w:rFonts w:asciiTheme="majorBidi" w:hAnsiTheme="majorBidi" w:cstheme="majorBidi"/>
                <w:sz w:val="24"/>
                <w:szCs w:val="24"/>
              </w:rPr>
              <w:t>Dédicace</w:t>
            </w:r>
          </w:p>
        </w:tc>
        <w:tc>
          <w:tcPr>
            <w:tcW w:w="561" w:type="dxa"/>
            <w:tcBorders>
              <w:top w:val="nil"/>
              <w:left w:val="nil"/>
              <w:bottom w:val="nil"/>
              <w:right w:val="nil"/>
            </w:tcBorders>
          </w:tcPr>
          <w:p w:rsidR="0019552C" w:rsidRPr="00514FD2" w:rsidRDefault="0019552C" w:rsidP="00066354">
            <w:pPr>
              <w:tabs>
                <w:tab w:val="left" w:pos="7590"/>
              </w:tabs>
              <w:rPr>
                <w:rFonts w:asciiTheme="majorBidi" w:hAnsiTheme="majorBidi" w:cstheme="majorBidi"/>
              </w:rPr>
            </w:pPr>
          </w:p>
        </w:tc>
      </w:tr>
      <w:tr w:rsidR="0019552C" w:rsidRPr="00514FD2" w:rsidTr="00FE4A5A">
        <w:trPr>
          <w:gridAfter w:val="1"/>
          <w:wAfter w:w="708" w:type="dxa"/>
        </w:trPr>
        <w:tc>
          <w:tcPr>
            <w:tcW w:w="9493" w:type="dxa"/>
            <w:gridSpan w:val="7"/>
            <w:tcBorders>
              <w:top w:val="nil"/>
              <w:left w:val="nil"/>
              <w:bottom w:val="nil"/>
              <w:right w:val="nil"/>
            </w:tcBorders>
          </w:tcPr>
          <w:p w:rsidR="0019552C" w:rsidRPr="007C54CF" w:rsidRDefault="00E4457D" w:rsidP="00066354">
            <w:pPr>
              <w:tabs>
                <w:tab w:val="left" w:pos="7590"/>
              </w:tabs>
              <w:rPr>
                <w:rFonts w:asciiTheme="majorBidi" w:hAnsiTheme="majorBidi" w:cstheme="majorBidi"/>
                <w:sz w:val="24"/>
                <w:szCs w:val="24"/>
              </w:rPr>
            </w:pPr>
            <w:r w:rsidRPr="007C54CF">
              <w:rPr>
                <w:rFonts w:asciiTheme="majorBidi" w:hAnsiTheme="majorBidi" w:cstheme="majorBidi"/>
                <w:sz w:val="24"/>
                <w:szCs w:val="24"/>
              </w:rPr>
              <w:t>Liste des figures</w:t>
            </w:r>
          </w:p>
        </w:tc>
        <w:tc>
          <w:tcPr>
            <w:tcW w:w="561" w:type="dxa"/>
            <w:tcBorders>
              <w:top w:val="nil"/>
              <w:left w:val="nil"/>
              <w:bottom w:val="nil"/>
              <w:right w:val="nil"/>
            </w:tcBorders>
          </w:tcPr>
          <w:p w:rsidR="0019552C" w:rsidRPr="00514FD2" w:rsidRDefault="0019552C" w:rsidP="00066354">
            <w:pPr>
              <w:tabs>
                <w:tab w:val="left" w:pos="7590"/>
              </w:tabs>
              <w:rPr>
                <w:rFonts w:asciiTheme="majorBidi" w:hAnsiTheme="majorBidi" w:cstheme="majorBidi"/>
              </w:rPr>
            </w:pPr>
          </w:p>
        </w:tc>
      </w:tr>
      <w:tr w:rsidR="0019552C" w:rsidRPr="00514FD2" w:rsidTr="00FE4A5A">
        <w:trPr>
          <w:gridAfter w:val="1"/>
          <w:wAfter w:w="708" w:type="dxa"/>
        </w:trPr>
        <w:tc>
          <w:tcPr>
            <w:tcW w:w="9493" w:type="dxa"/>
            <w:gridSpan w:val="7"/>
            <w:tcBorders>
              <w:top w:val="nil"/>
              <w:left w:val="nil"/>
              <w:bottom w:val="nil"/>
              <w:right w:val="nil"/>
            </w:tcBorders>
          </w:tcPr>
          <w:p w:rsidR="0019552C" w:rsidRPr="007C54CF" w:rsidRDefault="00E4457D" w:rsidP="00066354">
            <w:pPr>
              <w:tabs>
                <w:tab w:val="left" w:pos="7590"/>
              </w:tabs>
              <w:rPr>
                <w:rFonts w:asciiTheme="majorBidi" w:hAnsiTheme="majorBidi" w:cstheme="majorBidi"/>
                <w:sz w:val="24"/>
                <w:szCs w:val="24"/>
              </w:rPr>
            </w:pPr>
            <w:r w:rsidRPr="007C54CF">
              <w:rPr>
                <w:rFonts w:asciiTheme="majorBidi" w:hAnsiTheme="majorBidi" w:cstheme="majorBidi"/>
                <w:sz w:val="24"/>
                <w:szCs w:val="24"/>
              </w:rPr>
              <w:t xml:space="preserve">Liste des Tableaux  </w:t>
            </w:r>
          </w:p>
        </w:tc>
        <w:tc>
          <w:tcPr>
            <w:tcW w:w="561" w:type="dxa"/>
            <w:tcBorders>
              <w:top w:val="nil"/>
              <w:left w:val="nil"/>
              <w:bottom w:val="nil"/>
              <w:right w:val="nil"/>
            </w:tcBorders>
          </w:tcPr>
          <w:p w:rsidR="0019552C" w:rsidRPr="00514FD2" w:rsidRDefault="0019552C" w:rsidP="00066354">
            <w:pPr>
              <w:tabs>
                <w:tab w:val="left" w:pos="7590"/>
              </w:tabs>
              <w:rPr>
                <w:rFonts w:asciiTheme="majorBidi" w:hAnsiTheme="majorBidi" w:cstheme="majorBidi"/>
              </w:rPr>
            </w:pPr>
          </w:p>
        </w:tc>
      </w:tr>
      <w:tr w:rsidR="0019552C" w:rsidRPr="00514FD2" w:rsidTr="00FE4A5A">
        <w:trPr>
          <w:gridAfter w:val="1"/>
          <w:wAfter w:w="708" w:type="dxa"/>
        </w:trPr>
        <w:tc>
          <w:tcPr>
            <w:tcW w:w="9493" w:type="dxa"/>
            <w:gridSpan w:val="7"/>
            <w:tcBorders>
              <w:top w:val="nil"/>
              <w:left w:val="nil"/>
              <w:bottom w:val="nil"/>
              <w:right w:val="nil"/>
            </w:tcBorders>
          </w:tcPr>
          <w:p w:rsidR="0019552C" w:rsidRPr="007C54CF" w:rsidRDefault="00E4457D" w:rsidP="00066354">
            <w:pPr>
              <w:tabs>
                <w:tab w:val="left" w:pos="7590"/>
              </w:tabs>
              <w:rPr>
                <w:rFonts w:asciiTheme="majorBidi" w:hAnsiTheme="majorBidi" w:cstheme="majorBidi"/>
                <w:sz w:val="24"/>
                <w:szCs w:val="24"/>
              </w:rPr>
            </w:pPr>
            <w:r w:rsidRPr="007C54CF">
              <w:rPr>
                <w:rFonts w:asciiTheme="majorBidi" w:hAnsiTheme="majorBidi" w:cstheme="majorBidi"/>
                <w:sz w:val="24"/>
                <w:szCs w:val="24"/>
              </w:rPr>
              <w:t xml:space="preserve">Liste des abréviations </w:t>
            </w:r>
          </w:p>
        </w:tc>
        <w:tc>
          <w:tcPr>
            <w:tcW w:w="561" w:type="dxa"/>
            <w:tcBorders>
              <w:top w:val="nil"/>
              <w:left w:val="nil"/>
              <w:bottom w:val="nil"/>
              <w:right w:val="nil"/>
            </w:tcBorders>
          </w:tcPr>
          <w:p w:rsidR="0019552C" w:rsidRPr="00514FD2" w:rsidRDefault="0019552C" w:rsidP="00066354">
            <w:pPr>
              <w:tabs>
                <w:tab w:val="left" w:pos="7590"/>
              </w:tabs>
              <w:rPr>
                <w:rFonts w:asciiTheme="majorBidi" w:hAnsiTheme="majorBidi" w:cstheme="majorBidi"/>
              </w:rPr>
            </w:pPr>
          </w:p>
        </w:tc>
      </w:tr>
      <w:tr w:rsidR="00E4457D" w:rsidRPr="00514FD2" w:rsidTr="00FE4A5A">
        <w:trPr>
          <w:gridAfter w:val="1"/>
          <w:wAfter w:w="708" w:type="dxa"/>
        </w:trPr>
        <w:tc>
          <w:tcPr>
            <w:tcW w:w="9493" w:type="dxa"/>
            <w:gridSpan w:val="7"/>
            <w:tcBorders>
              <w:top w:val="nil"/>
              <w:left w:val="nil"/>
              <w:bottom w:val="nil"/>
              <w:right w:val="nil"/>
            </w:tcBorders>
          </w:tcPr>
          <w:p w:rsidR="00E4457D" w:rsidRDefault="00E4457D" w:rsidP="00066354">
            <w:pPr>
              <w:tabs>
                <w:tab w:val="left" w:pos="7590"/>
              </w:tabs>
              <w:rPr>
                <w:rFonts w:asciiTheme="majorBidi" w:hAnsiTheme="majorBidi" w:cstheme="majorBidi"/>
              </w:rPr>
            </w:pPr>
          </w:p>
        </w:tc>
        <w:tc>
          <w:tcPr>
            <w:tcW w:w="561" w:type="dxa"/>
            <w:tcBorders>
              <w:top w:val="nil"/>
              <w:left w:val="nil"/>
              <w:bottom w:val="nil"/>
              <w:right w:val="nil"/>
            </w:tcBorders>
          </w:tcPr>
          <w:p w:rsidR="00E4457D" w:rsidRPr="00514FD2" w:rsidRDefault="00E4457D" w:rsidP="00066354">
            <w:pPr>
              <w:tabs>
                <w:tab w:val="left" w:pos="7590"/>
              </w:tabs>
              <w:rPr>
                <w:rFonts w:asciiTheme="majorBidi" w:hAnsiTheme="majorBidi" w:cstheme="majorBidi"/>
              </w:rPr>
            </w:pPr>
          </w:p>
        </w:tc>
      </w:tr>
      <w:tr w:rsidR="00E4457D" w:rsidRPr="00514FD2" w:rsidTr="00FE4A5A">
        <w:trPr>
          <w:gridAfter w:val="1"/>
          <w:wAfter w:w="708" w:type="dxa"/>
        </w:trPr>
        <w:tc>
          <w:tcPr>
            <w:tcW w:w="9493" w:type="dxa"/>
            <w:gridSpan w:val="7"/>
            <w:tcBorders>
              <w:top w:val="nil"/>
              <w:left w:val="nil"/>
              <w:bottom w:val="nil"/>
              <w:right w:val="nil"/>
            </w:tcBorders>
          </w:tcPr>
          <w:p w:rsidR="00E4457D" w:rsidRDefault="00E4457D" w:rsidP="00066354">
            <w:pPr>
              <w:tabs>
                <w:tab w:val="left" w:pos="7590"/>
              </w:tabs>
              <w:rPr>
                <w:rFonts w:asciiTheme="majorBidi" w:hAnsiTheme="majorBidi" w:cstheme="majorBidi"/>
              </w:rPr>
            </w:pPr>
          </w:p>
        </w:tc>
        <w:tc>
          <w:tcPr>
            <w:tcW w:w="561" w:type="dxa"/>
            <w:tcBorders>
              <w:top w:val="nil"/>
              <w:left w:val="nil"/>
              <w:bottom w:val="nil"/>
              <w:right w:val="nil"/>
            </w:tcBorders>
          </w:tcPr>
          <w:p w:rsidR="00E4457D" w:rsidRPr="00514FD2" w:rsidRDefault="00E4457D" w:rsidP="00066354">
            <w:pPr>
              <w:tabs>
                <w:tab w:val="left" w:pos="7590"/>
              </w:tabs>
              <w:rPr>
                <w:rFonts w:asciiTheme="majorBidi" w:hAnsiTheme="majorBidi" w:cstheme="majorBidi"/>
              </w:rPr>
            </w:pPr>
          </w:p>
        </w:tc>
      </w:tr>
      <w:tr w:rsidR="0019552C" w:rsidRPr="00514FD2" w:rsidTr="00FE4A5A">
        <w:trPr>
          <w:gridAfter w:val="1"/>
          <w:wAfter w:w="708" w:type="dxa"/>
        </w:trPr>
        <w:tc>
          <w:tcPr>
            <w:tcW w:w="9493" w:type="dxa"/>
            <w:gridSpan w:val="7"/>
            <w:tcBorders>
              <w:top w:val="nil"/>
              <w:left w:val="nil"/>
              <w:bottom w:val="nil"/>
              <w:right w:val="nil"/>
            </w:tcBorders>
          </w:tcPr>
          <w:p w:rsidR="0019552C" w:rsidRPr="007C54CF" w:rsidRDefault="0019552C"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Introduction générale ………………………………</w:t>
            </w:r>
            <w:r w:rsidR="00066354" w:rsidRPr="007C54CF">
              <w:rPr>
                <w:rFonts w:ascii="Times New Roman" w:hAnsi="Times New Roman" w:cs="Times New Roman"/>
                <w:sz w:val="24"/>
                <w:szCs w:val="24"/>
              </w:rPr>
              <w:t>…….</w:t>
            </w:r>
            <w:r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19552C" w:rsidRPr="00514FD2" w:rsidRDefault="00E4457D" w:rsidP="00066354">
            <w:pPr>
              <w:tabs>
                <w:tab w:val="left" w:pos="7590"/>
              </w:tabs>
              <w:rPr>
                <w:rFonts w:asciiTheme="majorBidi" w:hAnsiTheme="majorBidi" w:cstheme="majorBidi"/>
              </w:rPr>
            </w:pPr>
            <w:r>
              <w:rPr>
                <w:rFonts w:asciiTheme="majorBidi" w:hAnsiTheme="majorBidi" w:cstheme="majorBidi"/>
              </w:rPr>
              <w:t>1</w:t>
            </w:r>
          </w:p>
        </w:tc>
      </w:tr>
      <w:tr w:rsidR="00001C34" w:rsidRPr="00514FD2" w:rsidTr="00FE4A5A">
        <w:trPr>
          <w:gridAfter w:val="1"/>
          <w:wAfter w:w="708" w:type="dxa"/>
        </w:trPr>
        <w:tc>
          <w:tcPr>
            <w:tcW w:w="9493" w:type="dxa"/>
            <w:gridSpan w:val="7"/>
            <w:tcBorders>
              <w:top w:val="nil"/>
              <w:left w:val="nil"/>
              <w:bottom w:val="nil"/>
              <w:right w:val="nil"/>
            </w:tcBorders>
          </w:tcPr>
          <w:p w:rsidR="00001C34" w:rsidRPr="007C54CF" w:rsidRDefault="008055FF" w:rsidP="00066354">
            <w:pPr>
              <w:tabs>
                <w:tab w:val="left" w:pos="7590"/>
              </w:tabs>
              <w:rPr>
                <w:rFonts w:ascii="Times New Roman" w:hAnsi="Times New Roman" w:cs="Times New Roman"/>
                <w:sz w:val="24"/>
                <w:szCs w:val="24"/>
              </w:rPr>
            </w:pPr>
            <w:r>
              <w:rPr>
                <w:rFonts w:ascii="Times New Roman" w:hAnsi="Times New Roman" w:cs="Times New Roman"/>
                <w:sz w:val="24"/>
                <w:szCs w:val="24"/>
              </w:rPr>
              <w:t xml:space="preserve">            </w:t>
            </w:r>
            <w:r w:rsidR="000B5EA3" w:rsidRPr="007C54CF">
              <w:rPr>
                <w:rFonts w:ascii="Times New Roman" w:hAnsi="Times New Roman" w:cs="Times New Roman"/>
                <w:sz w:val="24"/>
                <w:szCs w:val="24"/>
              </w:rPr>
              <w:t>Chapitre I : Usinage des métaux ……………………………………</w:t>
            </w:r>
            <w:r>
              <w:rPr>
                <w:rFonts w:ascii="Times New Roman" w:hAnsi="Times New Roman" w:cs="Times New Roman"/>
                <w:sz w:val="24"/>
                <w:szCs w:val="24"/>
              </w:rPr>
              <w:t>………</w:t>
            </w:r>
            <w:r w:rsidR="000B5EA3" w:rsidRPr="007C54CF">
              <w:rPr>
                <w:rFonts w:ascii="Times New Roman" w:hAnsi="Times New Roman" w:cs="Times New Roman"/>
                <w:sz w:val="24"/>
                <w:szCs w:val="24"/>
              </w:rPr>
              <w:t>……………</w:t>
            </w:r>
          </w:p>
        </w:tc>
        <w:tc>
          <w:tcPr>
            <w:tcW w:w="561" w:type="dxa"/>
            <w:tcBorders>
              <w:top w:val="nil"/>
              <w:left w:val="nil"/>
              <w:bottom w:val="nil"/>
              <w:right w:val="nil"/>
            </w:tcBorders>
          </w:tcPr>
          <w:p w:rsidR="00001C34" w:rsidRPr="00514FD2" w:rsidRDefault="000B5EA3" w:rsidP="00066354">
            <w:pPr>
              <w:tabs>
                <w:tab w:val="left" w:pos="7590"/>
              </w:tabs>
              <w:rPr>
                <w:rFonts w:asciiTheme="majorBidi" w:hAnsiTheme="majorBidi" w:cstheme="majorBidi"/>
              </w:rPr>
            </w:pPr>
            <w:r w:rsidRPr="00514FD2">
              <w:rPr>
                <w:rFonts w:asciiTheme="majorBidi" w:hAnsiTheme="majorBidi" w:cstheme="majorBidi"/>
              </w:rPr>
              <w:t>2</w:t>
            </w:r>
          </w:p>
        </w:tc>
      </w:tr>
      <w:tr w:rsidR="00514FD2" w:rsidRPr="00514FD2" w:rsidTr="00FE4A5A">
        <w:trPr>
          <w:gridAfter w:val="1"/>
          <w:wAfter w:w="708" w:type="dxa"/>
        </w:trPr>
        <w:tc>
          <w:tcPr>
            <w:tcW w:w="704" w:type="dxa"/>
            <w:tcBorders>
              <w:top w:val="nil"/>
              <w:left w:val="nil"/>
              <w:bottom w:val="nil"/>
              <w:right w:val="nil"/>
            </w:tcBorders>
          </w:tcPr>
          <w:p w:rsidR="000B5EA3" w:rsidRPr="007C54CF" w:rsidRDefault="000B5EA3"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I.1</w:t>
            </w:r>
          </w:p>
        </w:tc>
        <w:tc>
          <w:tcPr>
            <w:tcW w:w="8789" w:type="dxa"/>
            <w:gridSpan w:val="6"/>
            <w:tcBorders>
              <w:top w:val="nil"/>
              <w:left w:val="nil"/>
              <w:bottom w:val="nil"/>
              <w:right w:val="nil"/>
            </w:tcBorders>
          </w:tcPr>
          <w:p w:rsidR="000B5EA3" w:rsidRPr="007C54CF" w:rsidRDefault="000B5EA3"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Introduction</w:t>
            </w:r>
            <w:r w:rsidR="003032B8" w:rsidRPr="007C54CF">
              <w:rPr>
                <w:rFonts w:ascii="Times New Roman" w:hAnsi="Times New Roman" w:cs="Times New Roman"/>
                <w:sz w:val="24"/>
                <w:szCs w:val="24"/>
              </w:rPr>
              <w:t>………………………………………………………………………………</w:t>
            </w:r>
          </w:p>
        </w:tc>
        <w:tc>
          <w:tcPr>
            <w:tcW w:w="561" w:type="dxa"/>
            <w:tcBorders>
              <w:top w:val="nil"/>
              <w:left w:val="nil"/>
              <w:bottom w:val="nil"/>
              <w:right w:val="nil"/>
            </w:tcBorders>
          </w:tcPr>
          <w:p w:rsidR="000B5EA3" w:rsidRPr="00514FD2" w:rsidRDefault="00E4457D" w:rsidP="00066354">
            <w:pPr>
              <w:tabs>
                <w:tab w:val="left" w:pos="7590"/>
              </w:tabs>
              <w:rPr>
                <w:rFonts w:asciiTheme="majorBidi" w:hAnsiTheme="majorBidi" w:cstheme="majorBidi"/>
              </w:rPr>
            </w:pPr>
            <w:r>
              <w:rPr>
                <w:rFonts w:asciiTheme="majorBidi" w:hAnsiTheme="majorBidi" w:cstheme="majorBidi"/>
              </w:rPr>
              <w:t>2</w:t>
            </w:r>
          </w:p>
        </w:tc>
      </w:tr>
      <w:tr w:rsidR="00514FD2" w:rsidRPr="00514FD2" w:rsidTr="00FE4A5A">
        <w:trPr>
          <w:gridAfter w:val="1"/>
          <w:wAfter w:w="708" w:type="dxa"/>
        </w:trPr>
        <w:tc>
          <w:tcPr>
            <w:tcW w:w="704" w:type="dxa"/>
            <w:tcBorders>
              <w:top w:val="nil"/>
              <w:left w:val="nil"/>
              <w:bottom w:val="nil"/>
              <w:right w:val="nil"/>
            </w:tcBorders>
          </w:tcPr>
          <w:p w:rsidR="000B5EA3" w:rsidRPr="007C54CF" w:rsidRDefault="000B5EA3"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I.2</w:t>
            </w:r>
          </w:p>
        </w:tc>
        <w:tc>
          <w:tcPr>
            <w:tcW w:w="8789" w:type="dxa"/>
            <w:gridSpan w:val="6"/>
            <w:tcBorders>
              <w:top w:val="nil"/>
              <w:left w:val="nil"/>
              <w:bottom w:val="nil"/>
              <w:right w:val="nil"/>
            </w:tcBorders>
          </w:tcPr>
          <w:p w:rsidR="000B5EA3" w:rsidRPr="007C54CF" w:rsidRDefault="008E50FC"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E</w:t>
            </w:r>
            <w:r w:rsidR="000B5EA3" w:rsidRPr="007C54CF">
              <w:rPr>
                <w:rFonts w:ascii="Times New Roman" w:hAnsi="Times New Roman" w:cs="Times New Roman"/>
                <w:sz w:val="24"/>
                <w:szCs w:val="24"/>
              </w:rPr>
              <w:t>xigences liées à l’usinage</w:t>
            </w:r>
            <w:r w:rsidR="007C54CF">
              <w:rPr>
                <w:rFonts w:ascii="Times New Roman" w:hAnsi="Times New Roman" w:cs="Times New Roman"/>
                <w:sz w:val="24"/>
                <w:szCs w:val="24"/>
              </w:rPr>
              <w:t>……………………</w:t>
            </w:r>
            <w:r w:rsidR="003032B8"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0B5EA3" w:rsidRPr="00514FD2" w:rsidRDefault="00E4457D" w:rsidP="00066354">
            <w:pPr>
              <w:tabs>
                <w:tab w:val="left" w:pos="7590"/>
              </w:tabs>
              <w:rPr>
                <w:rFonts w:asciiTheme="majorBidi" w:hAnsiTheme="majorBidi" w:cstheme="majorBidi"/>
              </w:rPr>
            </w:pPr>
            <w:r>
              <w:rPr>
                <w:rFonts w:asciiTheme="majorBidi" w:hAnsiTheme="majorBidi" w:cstheme="majorBidi"/>
              </w:rPr>
              <w:t>2</w:t>
            </w:r>
          </w:p>
        </w:tc>
      </w:tr>
      <w:tr w:rsidR="00514FD2" w:rsidRPr="00514FD2" w:rsidTr="00FE4A5A">
        <w:trPr>
          <w:gridAfter w:val="1"/>
          <w:wAfter w:w="708" w:type="dxa"/>
        </w:trPr>
        <w:tc>
          <w:tcPr>
            <w:tcW w:w="704" w:type="dxa"/>
            <w:tcBorders>
              <w:top w:val="nil"/>
              <w:left w:val="nil"/>
              <w:bottom w:val="nil"/>
              <w:right w:val="nil"/>
            </w:tcBorders>
          </w:tcPr>
          <w:p w:rsidR="000B5EA3" w:rsidRPr="007C54CF" w:rsidRDefault="000B5EA3"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I.3</w:t>
            </w:r>
          </w:p>
        </w:tc>
        <w:tc>
          <w:tcPr>
            <w:tcW w:w="8789" w:type="dxa"/>
            <w:gridSpan w:val="6"/>
            <w:tcBorders>
              <w:top w:val="nil"/>
              <w:left w:val="nil"/>
              <w:bottom w:val="nil"/>
              <w:right w:val="nil"/>
            </w:tcBorders>
          </w:tcPr>
          <w:p w:rsidR="000B5EA3" w:rsidRPr="007C54CF" w:rsidRDefault="008E50FC"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P</w:t>
            </w:r>
            <w:r w:rsidR="000B5EA3" w:rsidRPr="007C54CF">
              <w:rPr>
                <w:rFonts w:ascii="Times New Roman" w:hAnsi="Times New Roman" w:cs="Times New Roman"/>
                <w:sz w:val="24"/>
                <w:szCs w:val="24"/>
              </w:rPr>
              <w:t>rocessus d’usinage</w:t>
            </w:r>
            <w:r w:rsidR="007C54CF">
              <w:rPr>
                <w:rFonts w:ascii="Times New Roman" w:hAnsi="Times New Roman" w:cs="Times New Roman"/>
                <w:sz w:val="24"/>
                <w:szCs w:val="24"/>
              </w:rPr>
              <w:t xml:space="preserve"> …………………………………</w:t>
            </w:r>
            <w:r w:rsidR="003032B8"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0B5EA3" w:rsidRPr="00514FD2" w:rsidRDefault="00E4457D" w:rsidP="00066354">
            <w:pPr>
              <w:tabs>
                <w:tab w:val="left" w:pos="7590"/>
              </w:tabs>
              <w:rPr>
                <w:rFonts w:asciiTheme="majorBidi" w:hAnsiTheme="majorBidi" w:cstheme="majorBidi"/>
              </w:rPr>
            </w:pPr>
            <w:r>
              <w:rPr>
                <w:rFonts w:asciiTheme="majorBidi" w:hAnsiTheme="majorBidi" w:cstheme="majorBidi"/>
              </w:rPr>
              <w:t>3</w:t>
            </w:r>
          </w:p>
        </w:tc>
      </w:tr>
      <w:tr w:rsidR="00514FD2" w:rsidRPr="00514FD2" w:rsidTr="00FE4A5A">
        <w:trPr>
          <w:gridAfter w:val="1"/>
          <w:wAfter w:w="708" w:type="dxa"/>
        </w:trPr>
        <w:tc>
          <w:tcPr>
            <w:tcW w:w="704" w:type="dxa"/>
            <w:tcBorders>
              <w:top w:val="nil"/>
              <w:left w:val="nil"/>
              <w:bottom w:val="nil"/>
              <w:right w:val="nil"/>
            </w:tcBorders>
          </w:tcPr>
          <w:p w:rsidR="003032B8" w:rsidRPr="007C54CF" w:rsidRDefault="003032B8"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I.4</w:t>
            </w:r>
          </w:p>
        </w:tc>
        <w:tc>
          <w:tcPr>
            <w:tcW w:w="8789" w:type="dxa"/>
            <w:gridSpan w:val="6"/>
            <w:tcBorders>
              <w:top w:val="nil"/>
              <w:left w:val="nil"/>
              <w:bottom w:val="nil"/>
              <w:right w:val="nil"/>
            </w:tcBorders>
          </w:tcPr>
          <w:p w:rsidR="003032B8" w:rsidRPr="007C54CF" w:rsidRDefault="008E50FC"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P</w:t>
            </w:r>
            <w:r w:rsidR="003032B8" w:rsidRPr="007C54CF">
              <w:rPr>
                <w:rFonts w:ascii="Times New Roman" w:hAnsi="Times New Roman" w:cs="Times New Roman"/>
                <w:sz w:val="24"/>
                <w:szCs w:val="24"/>
              </w:rPr>
              <w:t>ro</w:t>
            </w:r>
            <w:r w:rsidR="007C54CF">
              <w:rPr>
                <w:rFonts w:ascii="Times New Roman" w:hAnsi="Times New Roman" w:cs="Times New Roman"/>
                <w:sz w:val="24"/>
                <w:szCs w:val="24"/>
              </w:rPr>
              <w:t>cédés d’usinage …………………………………</w:t>
            </w:r>
            <w:r w:rsidR="003032B8"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3032B8" w:rsidRPr="00514FD2" w:rsidRDefault="00E4457D" w:rsidP="00066354">
            <w:pPr>
              <w:tabs>
                <w:tab w:val="left" w:pos="7590"/>
              </w:tabs>
              <w:rPr>
                <w:rFonts w:asciiTheme="majorBidi" w:hAnsiTheme="majorBidi" w:cstheme="majorBidi"/>
              </w:rPr>
            </w:pPr>
            <w:r>
              <w:rPr>
                <w:rFonts w:asciiTheme="majorBidi" w:hAnsiTheme="majorBidi" w:cstheme="majorBidi"/>
              </w:rPr>
              <w:t>4</w:t>
            </w:r>
          </w:p>
        </w:tc>
      </w:tr>
      <w:tr w:rsidR="00514FD2" w:rsidRPr="00514FD2" w:rsidTr="00FE4A5A">
        <w:trPr>
          <w:gridAfter w:val="1"/>
          <w:wAfter w:w="708"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3032B8"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I.4.1</w:t>
            </w:r>
          </w:p>
        </w:tc>
        <w:tc>
          <w:tcPr>
            <w:tcW w:w="7938" w:type="dxa"/>
            <w:gridSpan w:val="4"/>
            <w:tcBorders>
              <w:top w:val="nil"/>
              <w:left w:val="nil"/>
              <w:bottom w:val="nil"/>
              <w:right w:val="nil"/>
            </w:tcBorders>
          </w:tcPr>
          <w:p w:rsidR="00764090" w:rsidRPr="007C54CF" w:rsidRDefault="007C54CF" w:rsidP="00066354">
            <w:pPr>
              <w:tabs>
                <w:tab w:val="left" w:pos="7590"/>
              </w:tabs>
              <w:rPr>
                <w:rFonts w:ascii="Times New Roman" w:hAnsi="Times New Roman" w:cs="Times New Roman"/>
                <w:sz w:val="24"/>
                <w:szCs w:val="24"/>
              </w:rPr>
            </w:pPr>
            <w:r>
              <w:rPr>
                <w:rFonts w:ascii="Times New Roman" w:hAnsi="Times New Roman" w:cs="Times New Roman"/>
                <w:sz w:val="24"/>
                <w:szCs w:val="24"/>
              </w:rPr>
              <w:t>Sciage …………………………</w:t>
            </w:r>
            <w:r w:rsidR="003032B8"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p>
        </w:tc>
        <w:tc>
          <w:tcPr>
            <w:tcW w:w="561" w:type="dxa"/>
            <w:tcBorders>
              <w:top w:val="nil"/>
              <w:left w:val="nil"/>
              <w:bottom w:val="nil"/>
              <w:right w:val="nil"/>
            </w:tcBorders>
          </w:tcPr>
          <w:p w:rsidR="00764090" w:rsidRPr="00514FD2" w:rsidRDefault="00E4457D" w:rsidP="00066354">
            <w:pPr>
              <w:tabs>
                <w:tab w:val="left" w:pos="7590"/>
              </w:tabs>
              <w:rPr>
                <w:rFonts w:asciiTheme="majorBidi" w:hAnsiTheme="majorBidi" w:cstheme="majorBidi"/>
              </w:rPr>
            </w:pPr>
            <w:r>
              <w:rPr>
                <w:rFonts w:asciiTheme="majorBidi" w:hAnsiTheme="majorBidi" w:cstheme="majorBidi"/>
              </w:rPr>
              <w:t>4</w:t>
            </w:r>
          </w:p>
        </w:tc>
      </w:tr>
      <w:tr w:rsidR="00514FD2" w:rsidRPr="00514FD2" w:rsidTr="00FE4A5A">
        <w:trPr>
          <w:gridAfter w:val="1"/>
          <w:wAfter w:w="708"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3032B8"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I.4.2</w:t>
            </w:r>
          </w:p>
        </w:tc>
        <w:tc>
          <w:tcPr>
            <w:tcW w:w="7938" w:type="dxa"/>
            <w:gridSpan w:val="4"/>
            <w:tcBorders>
              <w:top w:val="nil"/>
              <w:left w:val="nil"/>
              <w:bottom w:val="nil"/>
              <w:right w:val="nil"/>
            </w:tcBorders>
          </w:tcPr>
          <w:p w:rsidR="00764090" w:rsidRPr="007C54CF" w:rsidRDefault="007C54CF" w:rsidP="00066354">
            <w:pPr>
              <w:tabs>
                <w:tab w:val="left" w:pos="7590"/>
              </w:tabs>
              <w:rPr>
                <w:rFonts w:ascii="Times New Roman" w:hAnsi="Times New Roman" w:cs="Times New Roman"/>
                <w:sz w:val="24"/>
                <w:szCs w:val="24"/>
              </w:rPr>
            </w:pPr>
            <w:r>
              <w:rPr>
                <w:rFonts w:ascii="Times New Roman" w:hAnsi="Times New Roman" w:cs="Times New Roman"/>
                <w:sz w:val="24"/>
                <w:szCs w:val="24"/>
              </w:rPr>
              <w:t>Perçage …………………………</w:t>
            </w:r>
            <w:r w:rsidR="003032B8"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764090" w:rsidRPr="00514FD2" w:rsidRDefault="00E4457D" w:rsidP="00066354">
            <w:pPr>
              <w:tabs>
                <w:tab w:val="left" w:pos="7590"/>
              </w:tabs>
              <w:rPr>
                <w:rFonts w:asciiTheme="majorBidi" w:hAnsiTheme="majorBidi" w:cstheme="majorBidi"/>
              </w:rPr>
            </w:pPr>
            <w:r>
              <w:rPr>
                <w:rFonts w:asciiTheme="majorBidi" w:hAnsiTheme="majorBidi" w:cstheme="majorBidi"/>
              </w:rPr>
              <w:t>5</w:t>
            </w:r>
          </w:p>
        </w:tc>
      </w:tr>
      <w:tr w:rsidR="00514FD2" w:rsidRPr="00514FD2" w:rsidTr="00FE4A5A">
        <w:trPr>
          <w:gridAfter w:val="1"/>
          <w:wAfter w:w="708"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3032B8"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I.4.3</w:t>
            </w:r>
          </w:p>
        </w:tc>
        <w:tc>
          <w:tcPr>
            <w:tcW w:w="7938" w:type="dxa"/>
            <w:gridSpan w:val="4"/>
            <w:tcBorders>
              <w:top w:val="nil"/>
              <w:left w:val="nil"/>
              <w:bottom w:val="nil"/>
              <w:right w:val="nil"/>
            </w:tcBorders>
          </w:tcPr>
          <w:p w:rsidR="00764090" w:rsidRPr="007C54CF" w:rsidRDefault="007C54CF" w:rsidP="00066354">
            <w:pPr>
              <w:tabs>
                <w:tab w:val="left" w:pos="7590"/>
              </w:tabs>
              <w:rPr>
                <w:rFonts w:ascii="Times New Roman" w:hAnsi="Times New Roman" w:cs="Times New Roman"/>
                <w:sz w:val="24"/>
                <w:szCs w:val="24"/>
              </w:rPr>
            </w:pPr>
            <w:r>
              <w:rPr>
                <w:rFonts w:ascii="Times New Roman" w:hAnsi="Times New Roman" w:cs="Times New Roman"/>
                <w:sz w:val="24"/>
                <w:szCs w:val="24"/>
              </w:rPr>
              <w:t>Tournage ………………………</w:t>
            </w:r>
            <w:r w:rsidR="003032B8"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p>
        </w:tc>
        <w:tc>
          <w:tcPr>
            <w:tcW w:w="561" w:type="dxa"/>
            <w:tcBorders>
              <w:top w:val="nil"/>
              <w:left w:val="nil"/>
              <w:bottom w:val="nil"/>
              <w:right w:val="nil"/>
            </w:tcBorders>
          </w:tcPr>
          <w:p w:rsidR="00764090" w:rsidRPr="00514FD2" w:rsidRDefault="00E4457D" w:rsidP="00066354">
            <w:pPr>
              <w:tabs>
                <w:tab w:val="left" w:pos="7590"/>
              </w:tabs>
              <w:rPr>
                <w:rFonts w:asciiTheme="majorBidi" w:hAnsiTheme="majorBidi" w:cstheme="majorBidi"/>
              </w:rPr>
            </w:pPr>
            <w:r>
              <w:rPr>
                <w:rFonts w:asciiTheme="majorBidi" w:hAnsiTheme="majorBidi" w:cstheme="majorBidi"/>
              </w:rPr>
              <w:t>7</w:t>
            </w:r>
          </w:p>
        </w:tc>
      </w:tr>
      <w:tr w:rsidR="00514FD2" w:rsidRPr="00514FD2" w:rsidTr="00FE4A5A">
        <w:trPr>
          <w:gridAfter w:val="1"/>
          <w:wAfter w:w="708"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3032B8"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I.4.4</w:t>
            </w:r>
          </w:p>
        </w:tc>
        <w:tc>
          <w:tcPr>
            <w:tcW w:w="7938" w:type="dxa"/>
            <w:gridSpan w:val="4"/>
            <w:tcBorders>
              <w:top w:val="nil"/>
              <w:left w:val="nil"/>
              <w:bottom w:val="nil"/>
              <w:right w:val="nil"/>
            </w:tcBorders>
          </w:tcPr>
          <w:p w:rsidR="00764090" w:rsidRPr="007C54CF" w:rsidRDefault="003032B8"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Rectification ……………</w:t>
            </w:r>
            <w:r w:rsidR="00514FD2" w:rsidRPr="007C54CF">
              <w:rPr>
                <w:rFonts w:ascii="Times New Roman" w:hAnsi="Times New Roman" w:cs="Times New Roman"/>
                <w:sz w:val="24"/>
                <w:szCs w:val="24"/>
              </w:rPr>
              <w:t>…….</w:t>
            </w:r>
            <w:r w:rsidR="007C54CF">
              <w:rPr>
                <w:rFonts w:ascii="Times New Roman" w:hAnsi="Times New Roman" w:cs="Times New Roman"/>
                <w:sz w:val="24"/>
                <w:szCs w:val="24"/>
              </w:rPr>
              <w:t>………</w:t>
            </w:r>
            <w:r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764090" w:rsidRPr="00514FD2" w:rsidRDefault="00E4457D" w:rsidP="00066354">
            <w:pPr>
              <w:tabs>
                <w:tab w:val="left" w:pos="7590"/>
              </w:tabs>
              <w:rPr>
                <w:rFonts w:asciiTheme="majorBidi" w:hAnsiTheme="majorBidi" w:cstheme="majorBidi"/>
              </w:rPr>
            </w:pPr>
            <w:r>
              <w:rPr>
                <w:rFonts w:asciiTheme="majorBidi" w:hAnsiTheme="majorBidi" w:cstheme="majorBidi"/>
              </w:rPr>
              <w:t>9</w:t>
            </w:r>
          </w:p>
        </w:tc>
      </w:tr>
      <w:tr w:rsidR="00514FD2" w:rsidRPr="00514FD2" w:rsidTr="00FE4A5A">
        <w:trPr>
          <w:gridAfter w:val="1"/>
          <w:wAfter w:w="708"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3032B8"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I.4.5</w:t>
            </w:r>
          </w:p>
        </w:tc>
        <w:tc>
          <w:tcPr>
            <w:tcW w:w="7938" w:type="dxa"/>
            <w:gridSpan w:val="4"/>
            <w:tcBorders>
              <w:top w:val="nil"/>
              <w:left w:val="nil"/>
              <w:bottom w:val="nil"/>
              <w:right w:val="nil"/>
            </w:tcBorders>
          </w:tcPr>
          <w:p w:rsidR="00764090" w:rsidRPr="007C54CF" w:rsidRDefault="007C54CF" w:rsidP="00066354">
            <w:pPr>
              <w:tabs>
                <w:tab w:val="left" w:pos="7590"/>
              </w:tabs>
              <w:rPr>
                <w:rFonts w:ascii="Times New Roman" w:hAnsi="Times New Roman" w:cs="Times New Roman"/>
                <w:sz w:val="24"/>
                <w:szCs w:val="24"/>
              </w:rPr>
            </w:pPr>
            <w:r>
              <w:rPr>
                <w:rFonts w:ascii="Times New Roman" w:hAnsi="Times New Roman" w:cs="Times New Roman"/>
                <w:sz w:val="24"/>
                <w:szCs w:val="24"/>
              </w:rPr>
              <w:t>Brochage …………………………</w:t>
            </w:r>
            <w:r w:rsidR="003032B8"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p>
        </w:tc>
        <w:tc>
          <w:tcPr>
            <w:tcW w:w="561" w:type="dxa"/>
            <w:tcBorders>
              <w:top w:val="nil"/>
              <w:left w:val="nil"/>
              <w:bottom w:val="nil"/>
              <w:right w:val="nil"/>
            </w:tcBorders>
          </w:tcPr>
          <w:p w:rsidR="00764090" w:rsidRPr="00514FD2" w:rsidRDefault="00E4457D" w:rsidP="00066354">
            <w:pPr>
              <w:tabs>
                <w:tab w:val="left" w:pos="7590"/>
              </w:tabs>
              <w:rPr>
                <w:rFonts w:asciiTheme="majorBidi" w:hAnsiTheme="majorBidi" w:cstheme="majorBidi"/>
              </w:rPr>
            </w:pPr>
            <w:r>
              <w:rPr>
                <w:rFonts w:asciiTheme="majorBidi" w:hAnsiTheme="majorBidi" w:cstheme="majorBidi"/>
              </w:rPr>
              <w:t>11</w:t>
            </w:r>
          </w:p>
        </w:tc>
      </w:tr>
      <w:tr w:rsidR="00514FD2" w:rsidRPr="00514FD2" w:rsidTr="00FE4A5A">
        <w:trPr>
          <w:gridAfter w:val="1"/>
          <w:wAfter w:w="708"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3032B8"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I.4.6</w:t>
            </w:r>
          </w:p>
        </w:tc>
        <w:tc>
          <w:tcPr>
            <w:tcW w:w="7938" w:type="dxa"/>
            <w:gridSpan w:val="4"/>
            <w:tcBorders>
              <w:top w:val="nil"/>
              <w:left w:val="nil"/>
              <w:bottom w:val="nil"/>
              <w:right w:val="nil"/>
            </w:tcBorders>
          </w:tcPr>
          <w:p w:rsidR="00764090" w:rsidRPr="007C54CF" w:rsidRDefault="007C54CF" w:rsidP="00066354">
            <w:pPr>
              <w:tabs>
                <w:tab w:val="left" w:pos="7590"/>
              </w:tabs>
              <w:rPr>
                <w:rFonts w:ascii="Times New Roman" w:hAnsi="Times New Roman" w:cs="Times New Roman"/>
                <w:sz w:val="24"/>
                <w:szCs w:val="24"/>
              </w:rPr>
            </w:pPr>
            <w:r>
              <w:rPr>
                <w:rFonts w:ascii="Times New Roman" w:hAnsi="Times New Roman" w:cs="Times New Roman"/>
                <w:sz w:val="24"/>
                <w:szCs w:val="24"/>
              </w:rPr>
              <w:t>Fraisage ………………………</w:t>
            </w:r>
            <w:r w:rsidR="003032B8"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764090" w:rsidRPr="00514FD2" w:rsidRDefault="00E4457D" w:rsidP="00066354">
            <w:pPr>
              <w:tabs>
                <w:tab w:val="left" w:pos="7590"/>
              </w:tabs>
              <w:rPr>
                <w:rFonts w:asciiTheme="majorBidi" w:hAnsiTheme="majorBidi" w:cstheme="majorBidi"/>
              </w:rPr>
            </w:pPr>
            <w:r>
              <w:rPr>
                <w:rFonts w:asciiTheme="majorBidi" w:hAnsiTheme="majorBidi" w:cstheme="majorBidi"/>
              </w:rPr>
              <w:t>13</w:t>
            </w:r>
          </w:p>
        </w:tc>
      </w:tr>
      <w:tr w:rsidR="00514FD2" w:rsidRPr="00514FD2" w:rsidTr="008055FF">
        <w:trPr>
          <w:gridBefore w:val="1"/>
          <w:wBefore w:w="704" w:type="dxa"/>
        </w:trPr>
        <w:tc>
          <w:tcPr>
            <w:tcW w:w="704" w:type="dxa"/>
            <w:tcBorders>
              <w:top w:val="nil"/>
              <w:left w:val="nil"/>
              <w:bottom w:val="nil"/>
              <w:right w:val="nil"/>
            </w:tcBorders>
          </w:tcPr>
          <w:p w:rsidR="000D23D1" w:rsidRPr="007C54CF" w:rsidRDefault="000D23D1"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0D23D1" w:rsidRPr="007C54CF" w:rsidRDefault="000D23D1" w:rsidP="00066354">
            <w:pPr>
              <w:tabs>
                <w:tab w:val="left" w:pos="7590"/>
              </w:tabs>
              <w:rPr>
                <w:rFonts w:ascii="Times New Roman" w:hAnsi="Times New Roman" w:cs="Times New Roman"/>
                <w:sz w:val="24"/>
                <w:szCs w:val="24"/>
              </w:rPr>
            </w:pPr>
          </w:p>
        </w:tc>
        <w:tc>
          <w:tcPr>
            <w:tcW w:w="1105" w:type="dxa"/>
            <w:gridSpan w:val="2"/>
            <w:tcBorders>
              <w:top w:val="nil"/>
              <w:left w:val="nil"/>
              <w:bottom w:val="nil"/>
              <w:right w:val="nil"/>
            </w:tcBorders>
          </w:tcPr>
          <w:p w:rsidR="000D23D1" w:rsidRPr="007C54CF" w:rsidRDefault="00FC2F16"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I.4.6.1</w:t>
            </w:r>
          </w:p>
        </w:tc>
        <w:tc>
          <w:tcPr>
            <w:tcW w:w="6134" w:type="dxa"/>
            <w:tcBorders>
              <w:top w:val="nil"/>
              <w:left w:val="nil"/>
              <w:bottom w:val="nil"/>
              <w:right w:val="nil"/>
            </w:tcBorders>
          </w:tcPr>
          <w:p w:rsidR="000D23D1" w:rsidRPr="007C54CF" w:rsidRDefault="007C54CF" w:rsidP="00066354">
            <w:pPr>
              <w:tabs>
                <w:tab w:val="left" w:pos="7590"/>
              </w:tabs>
              <w:rPr>
                <w:rFonts w:ascii="Times New Roman" w:hAnsi="Times New Roman" w:cs="Times New Roman"/>
                <w:sz w:val="24"/>
                <w:szCs w:val="24"/>
              </w:rPr>
            </w:pPr>
            <w:r>
              <w:rPr>
                <w:rFonts w:ascii="Times New Roman" w:hAnsi="Times New Roman" w:cs="Times New Roman"/>
                <w:sz w:val="24"/>
                <w:szCs w:val="24"/>
              </w:rPr>
              <w:t>Introduction …………</w:t>
            </w:r>
            <w:r w:rsidR="000D23D1" w:rsidRPr="007C54CF">
              <w:rPr>
                <w:rFonts w:ascii="Times New Roman" w:hAnsi="Times New Roman" w:cs="Times New Roman"/>
                <w:sz w:val="24"/>
                <w:szCs w:val="24"/>
              </w:rPr>
              <w:t>……………………</w:t>
            </w:r>
            <w:r w:rsidR="008055FF">
              <w:rPr>
                <w:rFonts w:ascii="Times New Roman" w:hAnsi="Times New Roman" w:cs="Times New Roman"/>
                <w:sz w:val="24"/>
                <w:szCs w:val="24"/>
              </w:rPr>
              <w:t>………</w:t>
            </w:r>
            <w:r w:rsidR="000D23D1"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8055F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1264" w:type="dxa"/>
            <w:gridSpan w:val="2"/>
            <w:tcBorders>
              <w:top w:val="nil"/>
              <w:left w:val="nil"/>
              <w:bottom w:val="nil"/>
              <w:right w:val="nil"/>
            </w:tcBorders>
          </w:tcPr>
          <w:p w:rsidR="000D23D1" w:rsidRPr="00514FD2" w:rsidRDefault="00E4457D" w:rsidP="00066354">
            <w:pPr>
              <w:tabs>
                <w:tab w:val="left" w:pos="7590"/>
              </w:tabs>
              <w:rPr>
                <w:rFonts w:asciiTheme="majorBidi" w:hAnsiTheme="majorBidi" w:cstheme="majorBidi"/>
              </w:rPr>
            </w:pPr>
            <w:r>
              <w:rPr>
                <w:rFonts w:asciiTheme="majorBidi" w:hAnsiTheme="majorBidi" w:cstheme="majorBidi"/>
              </w:rPr>
              <w:t>13</w:t>
            </w:r>
          </w:p>
        </w:tc>
      </w:tr>
      <w:tr w:rsidR="008D38BE" w:rsidRPr="00514FD2" w:rsidTr="008055FF">
        <w:trPr>
          <w:gridBefore w:val="1"/>
          <w:wBefore w:w="704" w:type="dxa"/>
        </w:trPr>
        <w:tc>
          <w:tcPr>
            <w:tcW w:w="8794" w:type="dxa"/>
            <w:gridSpan w:val="6"/>
            <w:tcBorders>
              <w:top w:val="nil"/>
              <w:left w:val="nil"/>
              <w:bottom w:val="nil"/>
              <w:right w:val="nil"/>
            </w:tcBorders>
          </w:tcPr>
          <w:p w:rsidR="008D38BE" w:rsidRPr="007C54CF" w:rsidRDefault="008D38BE"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Chapitre II : Généralité sur le procé</w:t>
            </w:r>
            <w:r w:rsidR="007C54CF">
              <w:rPr>
                <w:rFonts w:ascii="Times New Roman" w:hAnsi="Times New Roman" w:cs="Times New Roman"/>
                <w:sz w:val="24"/>
                <w:szCs w:val="24"/>
              </w:rPr>
              <w:t>dé de fraisage …………………………………</w:t>
            </w:r>
            <w:r w:rsidRPr="007C54CF">
              <w:rPr>
                <w:rFonts w:ascii="Times New Roman" w:hAnsi="Times New Roman" w:cs="Times New Roman"/>
                <w:sz w:val="24"/>
                <w:szCs w:val="24"/>
              </w:rPr>
              <w:t>…</w:t>
            </w:r>
          </w:p>
        </w:tc>
        <w:tc>
          <w:tcPr>
            <w:tcW w:w="1264" w:type="dxa"/>
            <w:gridSpan w:val="2"/>
            <w:tcBorders>
              <w:top w:val="nil"/>
              <w:left w:val="nil"/>
              <w:bottom w:val="nil"/>
              <w:right w:val="nil"/>
            </w:tcBorders>
          </w:tcPr>
          <w:p w:rsidR="008D38BE" w:rsidRPr="00514FD2" w:rsidRDefault="008E070D" w:rsidP="00066354">
            <w:pPr>
              <w:tabs>
                <w:tab w:val="left" w:pos="7590"/>
              </w:tabs>
              <w:rPr>
                <w:rFonts w:asciiTheme="majorBidi" w:hAnsiTheme="majorBidi" w:cstheme="majorBidi"/>
              </w:rPr>
            </w:pPr>
            <w:r>
              <w:rPr>
                <w:rFonts w:asciiTheme="majorBidi" w:hAnsiTheme="majorBidi" w:cstheme="majorBidi"/>
              </w:rPr>
              <w:t>15</w:t>
            </w:r>
          </w:p>
        </w:tc>
      </w:tr>
      <w:tr w:rsidR="00514FD2" w:rsidRPr="00514FD2" w:rsidTr="008055FF">
        <w:trPr>
          <w:gridBefore w:val="1"/>
          <w:wBefore w:w="704" w:type="dxa"/>
        </w:trPr>
        <w:tc>
          <w:tcPr>
            <w:tcW w:w="704" w:type="dxa"/>
            <w:tcBorders>
              <w:top w:val="nil"/>
              <w:left w:val="nil"/>
              <w:bottom w:val="nil"/>
              <w:right w:val="nil"/>
            </w:tcBorders>
          </w:tcPr>
          <w:p w:rsidR="008D38BE" w:rsidRPr="007C54CF" w:rsidRDefault="008D38BE"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II.1</w:t>
            </w:r>
          </w:p>
        </w:tc>
        <w:tc>
          <w:tcPr>
            <w:tcW w:w="8090" w:type="dxa"/>
            <w:gridSpan w:val="5"/>
            <w:tcBorders>
              <w:top w:val="nil"/>
              <w:left w:val="nil"/>
              <w:bottom w:val="nil"/>
              <w:right w:val="nil"/>
            </w:tcBorders>
          </w:tcPr>
          <w:p w:rsidR="008D38BE" w:rsidRPr="007C54CF" w:rsidRDefault="007C54CF" w:rsidP="00066354">
            <w:pPr>
              <w:tabs>
                <w:tab w:val="left" w:pos="7590"/>
              </w:tabs>
              <w:rPr>
                <w:rFonts w:ascii="Times New Roman" w:hAnsi="Times New Roman" w:cs="Times New Roman"/>
                <w:sz w:val="24"/>
                <w:szCs w:val="24"/>
              </w:rPr>
            </w:pPr>
            <w:r>
              <w:rPr>
                <w:rFonts w:ascii="Times New Roman" w:hAnsi="Times New Roman" w:cs="Times New Roman"/>
                <w:sz w:val="24"/>
                <w:szCs w:val="24"/>
              </w:rPr>
              <w:t>Définition ………………………………………</w:t>
            </w:r>
            <w:r w:rsidR="008D38BE" w:rsidRPr="007C54CF">
              <w:rPr>
                <w:rFonts w:ascii="Times New Roman" w:hAnsi="Times New Roman" w:cs="Times New Roman"/>
                <w:sz w:val="24"/>
                <w:szCs w:val="24"/>
              </w:rPr>
              <w:t>…………</w:t>
            </w:r>
            <w:r w:rsidR="008055FF">
              <w:rPr>
                <w:rFonts w:ascii="Times New Roman" w:hAnsi="Times New Roman" w:cs="Times New Roman"/>
                <w:sz w:val="24"/>
                <w:szCs w:val="24"/>
              </w:rPr>
              <w:t>…….</w:t>
            </w:r>
            <w:r w:rsidR="008D38BE"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1264" w:type="dxa"/>
            <w:gridSpan w:val="2"/>
            <w:tcBorders>
              <w:top w:val="nil"/>
              <w:left w:val="nil"/>
              <w:bottom w:val="nil"/>
              <w:right w:val="nil"/>
            </w:tcBorders>
          </w:tcPr>
          <w:p w:rsidR="008D38BE" w:rsidRPr="00514FD2" w:rsidRDefault="008E070D" w:rsidP="00066354">
            <w:pPr>
              <w:tabs>
                <w:tab w:val="left" w:pos="7590"/>
              </w:tabs>
              <w:rPr>
                <w:rFonts w:asciiTheme="majorBidi" w:hAnsiTheme="majorBidi" w:cstheme="majorBidi"/>
              </w:rPr>
            </w:pPr>
            <w:r>
              <w:rPr>
                <w:rFonts w:asciiTheme="majorBidi" w:hAnsiTheme="majorBidi" w:cstheme="majorBidi"/>
              </w:rPr>
              <w:t>15</w:t>
            </w:r>
          </w:p>
        </w:tc>
      </w:tr>
      <w:tr w:rsidR="00514FD2" w:rsidRPr="00514FD2" w:rsidTr="008055FF">
        <w:trPr>
          <w:gridBefore w:val="1"/>
          <w:wBefore w:w="704" w:type="dxa"/>
        </w:trPr>
        <w:tc>
          <w:tcPr>
            <w:tcW w:w="704" w:type="dxa"/>
            <w:tcBorders>
              <w:top w:val="nil"/>
              <w:left w:val="nil"/>
              <w:bottom w:val="nil"/>
              <w:right w:val="nil"/>
            </w:tcBorders>
          </w:tcPr>
          <w:p w:rsidR="008D38BE" w:rsidRPr="007C54CF" w:rsidRDefault="008D38BE"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II.2</w:t>
            </w:r>
          </w:p>
        </w:tc>
        <w:tc>
          <w:tcPr>
            <w:tcW w:w="8090" w:type="dxa"/>
            <w:gridSpan w:val="5"/>
            <w:tcBorders>
              <w:top w:val="nil"/>
              <w:left w:val="nil"/>
              <w:bottom w:val="nil"/>
              <w:right w:val="nil"/>
            </w:tcBorders>
          </w:tcPr>
          <w:p w:rsidR="008D38BE" w:rsidRPr="007C54CF" w:rsidRDefault="008E50FC"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F</w:t>
            </w:r>
            <w:r w:rsidR="008D38BE" w:rsidRPr="007C54CF">
              <w:rPr>
                <w:rFonts w:ascii="Times New Roman" w:hAnsi="Times New Roman" w:cs="Times New Roman"/>
                <w:sz w:val="24"/>
                <w:szCs w:val="24"/>
              </w:rPr>
              <w:t>rais</w:t>
            </w:r>
            <w:r w:rsidR="00E4457D" w:rsidRPr="007C54CF">
              <w:rPr>
                <w:rFonts w:ascii="Times New Roman" w:hAnsi="Times New Roman" w:cs="Times New Roman"/>
                <w:sz w:val="24"/>
                <w:szCs w:val="24"/>
              </w:rPr>
              <w:t xml:space="preserve">e </w:t>
            </w:r>
            <w:r w:rsidR="007C54CF">
              <w:rPr>
                <w:rFonts w:ascii="Times New Roman" w:hAnsi="Times New Roman" w:cs="Times New Roman"/>
                <w:sz w:val="24"/>
                <w:szCs w:val="24"/>
              </w:rPr>
              <w:t>…………………………………………</w:t>
            </w:r>
            <w:r w:rsidR="008D38BE" w:rsidRPr="007C54CF">
              <w:rPr>
                <w:rFonts w:ascii="Times New Roman" w:hAnsi="Times New Roman" w:cs="Times New Roman"/>
                <w:sz w:val="24"/>
                <w:szCs w:val="24"/>
              </w:rPr>
              <w:t>…………………………………</w:t>
            </w:r>
          </w:p>
        </w:tc>
        <w:tc>
          <w:tcPr>
            <w:tcW w:w="1264" w:type="dxa"/>
            <w:gridSpan w:val="2"/>
            <w:tcBorders>
              <w:top w:val="nil"/>
              <w:left w:val="nil"/>
              <w:bottom w:val="nil"/>
              <w:right w:val="nil"/>
            </w:tcBorders>
          </w:tcPr>
          <w:p w:rsidR="008D38BE" w:rsidRPr="00514FD2" w:rsidRDefault="008E070D" w:rsidP="00066354">
            <w:pPr>
              <w:tabs>
                <w:tab w:val="left" w:pos="7590"/>
              </w:tabs>
              <w:rPr>
                <w:rFonts w:asciiTheme="majorBidi" w:hAnsiTheme="majorBidi" w:cstheme="majorBidi"/>
              </w:rPr>
            </w:pPr>
            <w:r>
              <w:rPr>
                <w:rFonts w:asciiTheme="majorBidi" w:hAnsiTheme="majorBidi" w:cstheme="majorBidi"/>
              </w:rPr>
              <w:t>17</w:t>
            </w:r>
          </w:p>
        </w:tc>
      </w:tr>
      <w:tr w:rsidR="00514FD2" w:rsidRPr="00514FD2" w:rsidTr="008055FF">
        <w:trPr>
          <w:gridBefore w:val="1"/>
          <w:wBefore w:w="704"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8D38BE"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II.2.1</w:t>
            </w:r>
          </w:p>
        </w:tc>
        <w:tc>
          <w:tcPr>
            <w:tcW w:w="7239" w:type="dxa"/>
            <w:gridSpan w:val="3"/>
            <w:tcBorders>
              <w:top w:val="nil"/>
              <w:left w:val="nil"/>
              <w:bottom w:val="nil"/>
              <w:right w:val="nil"/>
            </w:tcBorders>
          </w:tcPr>
          <w:p w:rsidR="00764090" w:rsidRPr="007C54CF" w:rsidRDefault="008D38BE"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Caractéristiq</w:t>
            </w:r>
            <w:r w:rsidR="007C54CF">
              <w:rPr>
                <w:rFonts w:ascii="Times New Roman" w:hAnsi="Times New Roman" w:cs="Times New Roman"/>
                <w:sz w:val="24"/>
                <w:szCs w:val="24"/>
              </w:rPr>
              <w:t>ues d’une fraise ……………………………</w:t>
            </w:r>
            <w:r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1264" w:type="dxa"/>
            <w:gridSpan w:val="2"/>
            <w:tcBorders>
              <w:top w:val="nil"/>
              <w:left w:val="nil"/>
              <w:bottom w:val="nil"/>
              <w:right w:val="nil"/>
            </w:tcBorders>
          </w:tcPr>
          <w:p w:rsidR="00764090" w:rsidRPr="00514FD2" w:rsidRDefault="008E070D" w:rsidP="00066354">
            <w:pPr>
              <w:tabs>
                <w:tab w:val="left" w:pos="7590"/>
              </w:tabs>
              <w:rPr>
                <w:rFonts w:asciiTheme="majorBidi" w:hAnsiTheme="majorBidi" w:cstheme="majorBidi"/>
              </w:rPr>
            </w:pPr>
            <w:r>
              <w:rPr>
                <w:rFonts w:asciiTheme="majorBidi" w:hAnsiTheme="majorBidi" w:cstheme="majorBidi"/>
              </w:rPr>
              <w:t>17</w:t>
            </w:r>
          </w:p>
        </w:tc>
      </w:tr>
      <w:tr w:rsidR="00514FD2" w:rsidRPr="00514FD2" w:rsidTr="008055FF">
        <w:trPr>
          <w:gridBefore w:val="1"/>
          <w:wBefore w:w="704"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8D38BE"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II.2.2</w:t>
            </w:r>
          </w:p>
        </w:tc>
        <w:tc>
          <w:tcPr>
            <w:tcW w:w="7239" w:type="dxa"/>
            <w:gridSpan w:val="3"/>
            <w:tcBorders>
              <w:top w:val="nil"/>
              <w:left w:val="nil"/>
              <w:bottom w:val="nil"/>
              <w:right w:val="nil"/>
            </w:tcBorders>
          </w:tcPr>
          <w:p w:rsidR="00764090" w:rsidRPr="007C54CF" w:rsidRDefault="008E50FC"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P</w:t>
            </w:r>
            <w:r w:rsidR="008D38BE" w:rsidRPr="007C54CF">
              <w:rPr>
                <w:rFonts w:ascii="Times New Roman" w:hAnsi="Times New Roman" w:cs="Times New Roman"/>
                <w:sz w:val="24"/>
                <w:szCs w:val="24"/>
              </w:rPr>
              <w:t>rincipaux éléments géo</w:t>
            </w:r>
            <w:r w:rsidR="007C54CF">
              <w:rPr>
                <w:rFonts w:ascii="Times New Roman" w:hAnsi="Times New Roman" w:cs="Times New Roman"/>
                <w:sz w:val="24"/>
                <w:szCs w:val="24"/>
              </w:rPr>
              <w:t>métriques d’une fraise…………………</w:t>
            </w:r>
            <w:r w:rsidR="008D38BE"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1264" w:type="dxa"/>
            <w:gridSpan w:val="2"/>
            <w:tcBorders>
              <w:top w:val="nil"/>
              <w:left w:val="nil"/>
              <w:bottom w:val="nil"/>
              <w:right w:val="nil"/>
            </w:tcBorders>
          </w:tcPr>
          <w:p w:rsidR="00764090" w:rsidRPr="00514FD2" w:rsidRDefault="008E070D" w:rsidP="00066354">
            <w:pPr>
              <w:tabs>
                <w:tab w:val="left" w:pos="7590"/>
              </w:tabs>
              <w:rPr>
                <w:rFonts w:asciiTheme="majorBidi" w:hAnsiTheme="majorBidi" w:cstheme="majorBidi"/>
              </w:rPr>
            </w:pPr>
            <w:r>
              <w:rPr>
                <w:rFonts w:asciiTheme="majorBidi" w:hAnsiTheme="majorBidi" w:cstheme="majorBidi"/>
              </w:rPr>
              <w:t>18</w:t>
            </w:r>
          </w:p>
        </w:tc>
      </w:tr>
      <w:tr w:rsidR="00514FD2" w:rsidRPr="00514FD2" w:rsidTr="008055FF">
        <w:trPr>
          <w:gridBefore w:val="1"/>
          <w:wBefore w:w="704"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8D38BE"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II.2.3</w:t>
            </w:r>
          </w:p>
        </w:tc>
        <w:tc>
          <w:tcPr>
            <w:tcW w:w="7239" w:type="dxa"/>
            <w:gridSpan w:val="3"/>
            <w:tcBorders>
              <w:top w:val="nil"/>
              <w:left w:val="nil"/>
              <w:bottom w:val="nil"/>
              <w:right w:val="nil"/>
            </w:tcBorders>
          </w:tcPr>
          <w:p w:rsidR="00764090" w:rsidRPr="007C54CF" w:rsidRDefault="008D38BE"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 xml:space="preserve">Exemples </w:t>
            </w:r>
            <w:r w:rsidR="007C54CF">
              <w:rPr>
                <w:rFonts w:ascii="Times New Roman" w:hAnsi="Times New Roman" w:cs="Times New Roman"/>
                <w:sz w:val="24"/>
                <w:szCs w:val="24"/>
              </w:rPr>
              <w:t>des principales fraises ……………</w:t>
            </w:r>
            <w:r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1264" w:type="dxa"/>
            <w:gridSpan w:val="2"/>
            <w:tcBorders>
              <w:top w:val="nil"/>
              <w:left w:val="nil"/>
              <w:bottom w:val="nil"/>
              <w:right w:val="nil"/>
            </w:tcBorders>
          </w:tcPr>
          <w:p w:rsidR="00764090" w:rsidRPr="00514FD2" w:rsidRDefault="008E070D" w:rsidP="00066354">
            <w:pPr>
              <w:tabs>
                <w:tab w:val="left" w:pos="7590"/>
              </w:tabs>
              <w:rPr>
                <w:rFonts w:asciiTheme="majorBidi" w:hAnsiTheme="majorBidi" w:cstheme="majorBidi"/>
              </w:rPr>
            </w:pPr>
            <w:r>
              <w:rPr>
                <w:rFonts w:asciiTheme="majorBidi" w:hAnsiTheme="majorBidi" w:cstheme="majorBidi"/>
              </w:rPr>
              <w:t>19</w:t>
            </w:r>
          </w:p>
        </w:tc>
      </w:tr>
      <w:tr w:rsidR="00514FD2" w:rsidRPr="00514FD2" w:rsidTr="008055FF">
        <w:trPr>
          <w:gridBefore w:val="1"/>
          <w:wBefore w:w="704"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8D38BE"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II.2.4</w:t>
            </w:r>
          </w:p>
        </w:tc>
        <w:tc>
          <w:tcPr>
            <w:tcW w:w="7239" w:type="dxa"/>
            <w:gridSpan w:val="3"/>
            <w:tcBorders>
              <w:top w:val="nil"/>
              <w:left w:val="nil"/>
              <w:bottom w:val="nil"/>
              <w:right w:val="nil"/>
            </w:tcBorders>
          </w:tcPr>
          <w:p w:rsidR="00764090" w:rsidRPr="007C54CF" w:rsidRDefault="008E50FC"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F</w:t>
            </w:r>
            <w:r w:rsidR="007C54CF">
              <w:rPr>
                <w:rFonts w:ascii="Times New Roman" w:hAnsi="Times New Roman" w:cs="Times New Roman"/>
                <w:sz w:val="24"/>
                <w:szCs w:val="24"/>
              </w:rPr>
              <w:t>raiseuses ……………</w:t>
            </w:r>
            <w:r w:rsidR="008D38BE"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1264" w:type="dxa"/>
            <w:gridSpan w:val="2"/>
            <w:tcBorders>
              <w:top w:val="nil"/>
              <w:left w:val="nil"/>
              <w:bottom w:val="nil"/>
              <w:right w:val="nil"/>
            </w:tcBorders>
          </w:tcPr>
          <w:p w:rsidR="00764090" w:rsidRPr="00514FD2" w:rsidRDefault="008E070D" w:rsidP="00066354">
            <w:pPr>
              <w:tabs>
                <w:tab w:val="left" w:pos="7590"/>
              </w:tabs>
              <w:rPr>
                <w:rFonts w:asciiTheme="majorBidi" w:hAnsiTheme="majorBidi" w:cstheme="majorBidi"/>
              </w:rPr>
            </w:pPr>
            <w:r>
              <w:rPr>
                <w:rFonts w:asciiTheme="majorBidi" w:hAnsiTheme="majorBidi" w:cstheme="majorBidi"/>
              </w:rPr>
              <w:t>20</w:t>
            </w:r>
          </w:p>
        </w:tc>
      </w:tr>
      <w:tr w:rsidR="008D38BE" w:rsidRPr="00514FD2" w:rsidTr="008055FF">
        <w:trPr>
          <w:gridBefore w:val="1"/>
          <w:wBefore w:w="704" w:type="dxa"/>
        </w:trPr>
        <w:tc>
          <w:tcPr>
            <w:tcW w:w="8794" w:type="dxa"/>
            <w:gridSpan w:val="6"/>
            <w:tcBorders>
              <w:top w:val="nil"/>
              <w:left w:val="nil"/>
              <w:bottom w:val="nil"/>
              <w:right w:val="nil"/>
            </w:tcBorders>
          </w:tcPr>
          <w:p w:rsidR="008D38BE" w:rsidRPr="007C54CF" w:rsidRDefault="008D38BE"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 xml:space="preserve">Chapitre III : </w:t>
            </w:r>
            <w:r w:rsidR="00FC2F16" w:rsidRPr="007C54CF">
              <w:rPr>
                <w:rFonts w:ascii="Times New Roman" w:hAnsi="Times New Roman" w:cs="Times New Roman"/>
                <w:sz w:val="24"/>
                <w:szCs w:val="24"/>
              </w:rPr>
              <w:t xml:space="preserve">Généralité sur la </w:t>
            </w:r>
            <w:r w:rsidR="007C54CF">
              <w:rPr>
                <w:rFonts w:ascii="Times New Roman" w:hAnsi="Times New Roman" w:cs="Times New Roman"/>
                <w:sz w:val="24"/>
                <w:szCs w:val="24"/>
              </w:rPr>
              <w:t>coupe des métaux ……………………………</w:t>
            </w:r>
            <w:r w:rsidR="00FC2F16" w:rsidRPr="007C54CF">
              <w:rPr>
                <w:rFonts w:ascii="Times New Roman" w:hAnsi="Times New Roman" w:cs="Times New Roman"/>
                <w:sz w:val="24"/>
                <w:szCs w:val="24"/>
              </w:rPr>
              <w:t>…………</w:t>
            </w:r>
          </w:p>
        </w:tc>
        <w:tc>
          <w:tcPr>
            <w:tcW w:w="1264" w:type="dxa"/>
            <w:gridSpan w:val="2"/>
            <w:tcBorders>
              <w:top w:val="nil"/>
              <w:left w:val="nil"/>
              <w:bottom w:val="nil"/>
              <w:right w:val="nil"/>
            </w:tcBorders>
          </w:tcPr>
          <w:p w:rsidR="008D38BE" w:rsidRPr="00514FD2" w:rsidRDefault="00F969B9" w:rsidP="00066354">
            <w:pPr>
              <w:tabs>
                <w:tab w:val="left" w:pos="7590"/>
              </w:tabs>
              <w:rPr>
                <w:rFonts w:asciiTheme="majorBidi" w:hAnsiTheme="majorBidi" w:cstheme="majorBidi"/>
              </w:rPr>
            </w:pPr>
            <w:r>
              <w:rPr>
                <w:rFonts w:asciiTheme="majorBidi" w:hAnsiTheme="majorBidi" w:cstheme="majorBidi"/>
              </w:rPr>
              <w:t>23</w:t>
            </w:r>
          </w:p>
        </w:tc>
      </w:tr>
      <w:tr w:rsidR="00514FD2" w:rsidRPr="00514FD2" w:rsidTr="00FE4A5A">
        <w:trPr>
          <w:gridAfter w:val="1"/>
          <w:wAfter w:w="708" w:type="dxa"/>
        </w:trPr>
        <w:tc>
          <w:tcPr>
            <w:tcW w:w="704" w:type="dxa"/>
            <w:tcBorders>
              <w:top w:val="nil"/>
              <w:left w:val="nil"/>
              <w:bottom w:val="nil"/>
              <w:right w:val="nil"/>
            </w:tcBorders>
          </w:tcPr>
          <w:p w:rsidR="00FC2F16" w:rsidRPr="007C54CF" w:rsidRDefault="00FC2F16"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III.1</w:t>
            </w:r>
          </w:p>
        </w:tc>
        <w:tc>
          <w:tcPr>
            <w:tcW w:w="8789" w:type="dxa"/>
            <w:gridSpan w:val="6"/>
            <w:tcBorders>
              <w:top w:val="nil"/>
              <w:left w:val="nil"/>
              <w:bottom w:val="nil"/>
              <w:right w:val="nil"/>
            </w:tcBorders>
          </w:tcPr>
          <w:p w:rsidR="00FC2F16" w:rsidRPr="007C54CF" w:rsidRDefault="00FC2F16"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 xml:space="preserve">Principe de </w:t>
            </w:r>
            <w:r w:rsidR="007C54CF">
              <w:rPr>
                <w:rFonts w:ascii="Times New Roman" w:hAnsi="Times New Roman" w:cs="Times New Roman"/>
                <w:sz w:val="24"/>
                <w:szCs w:val="24"/>
              </w:rPr>
              <w:t>la coupe des métaux ……………………</w:t>
            </w:r>
            <w:r w:rsidRPr="007C54CF">
              <w:rPr>
                <w:rFonts w:ascii="Times New Roman" w:hAnsi="Times New Roman" w:cs="Times New Roman"/>
                <w:sz w:val="24"/>
                <w:szCs w:val="24"/>
              </w:rPr>
              <w:t>………………………………</w:t>
            </w:r>
            <w:r w:rsidR="00E4457D"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FC2F16" w:rsidRPr="00514FD2" w:rsidRDefault="00F969B9" w:rsidP="00066354">
            <w:pPr>
              <w:tabs>
                <w:tab w:val="left" w:pos="7590"/>
              </w:tabs>
              <w:rPr>
                <w:rFonts w:asciiTheme="majorBidi" w:hAnsiTheme="majorBidi" w:cstheme="majorBidi"/>
              </w:rPr>
            </w:pPr>
            <w:r>
              <w:rPr>
                <w:rFonts w:asciiTheme="majorBidi" w:hAnsiTheme="majorBidi" w:cstheme="majorBidi"/>
              </w:rPr>
              <w:t>23</w:t>
            </w:r>
          </w:p>
        </w:tc>
      </w:tr>
      <w:tr w:rsidR="00514FD2" w:rsidRPr="00514FD2" w:rsidTr="00FE4A5A">
        <w:trPr>
          <w:gridAfter w:val="1"/>
          <w:wAfter w:w="708" w:type="dxa"/>
        </w:trPr>
        <w:tc>
          <w:tcPr>
            <w:tcW w:w="704" w:type="dxa"/>
            <w:tcBorders>
              <w:top w:val="nil"/>
              <w:left w:val="nil"/>
              <w:bottom w:val="nil"/>
              <w:right w:val="nil"/>
            </w:tcBorders>
          </w:tcPr>
          <w:p w:rsidR="00FC2F16" w:rsidRPr="007C54CF" w:rsidRDefault="00FC2F16"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III.2</w:t>
            </w:r>
          </w:p>
        </w:tc>
        <w:tc>
          <w:tcPr>
            <w:tcW w:w="8789" w:type="dxa"/>
            <w:gridSpan w:val="6"/>
            <w:tcBorders>
              <w:top w:val="nil"/>
              <w:left w:val="nil"/>
              <w:bottom w:val="nil"/>
              <w:right w:val="nil"/>
            </w:tcBorders>
          </w:tcPr>
          <w:p w:rsidR="00FC2F16" w:rsidRPr="007C54CF" w:rsidRDefault="008E50FC"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P</w:t>
            </w:r>
            <w:r w:rsidR="007C54CF">
              <w:rPr>
                <w:rFonts w:ascii="Times New Roman" w:hAnsi="Times New Roman" w:cs="Times New Roman"/>
                <w:sz w:val="24"/>
                <w:szCs w:val="24"/>
              </w:rPr>
              <w:t>aramètres de coupe …………………</w:t>
            </w:r>
            <w:r w:rsidR="00FC2F16"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FC2F16" w:rsidRPr="00514FD2" w:rsidRDefault="00F969B9" w:rsidP="00066354">
            <w:pPr>
              <w:tabs>
                <w:tab w:val="left" w:pos="7590"/>
              </w:tabs>
              <w:rPr>
                <w:rFonts w:asciiTheme="majorBidi" w:hAnsiTheme="majorBidi" w:cstheme="majorBidi"/>
              </w:rPr>
            </w:pPr>
            <w:r>
              <w:rPr>
                <w:rFonts w:asciiTheme="majorBidi" w:hAnsiTheme="majorBidi" w:cstheme="majorBidi"/>
              </w:rPr>
              <w:t>24</w:t>
            </w:r>
          </w:p>
        </w:tc>
      </w:tr>
      <w:tr w:rsidR="00514FD2" w:rsidRPr="00514FD2" w:rsidTr="00FE4A5A">
        <w:trPr>
          <w:gridAfter w:val="1"/>
          <w:wAfter w:w="708"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FC2F16"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III.2.1</w:t>
            </w:r>
          </w:p>
        </w:tc>
        <w:tc>
          <w:tcPr>
            <w:tcW w:w="7938" w:type="dxa"/>
            <w:gridSpan w:val="4"/>
            <w:tcBorders>
              <w:top w:val="nil"/>
              <w:left w:val="nil"/>
              <w:bottom w:val="nil"/>
              <w:right w:val="nil"/>
            </w:tcBorders>
          </w:tcPr>
          <w:p w:rsidR="00764090" w:rsidRPr="007C54CF" w:rsidRDefault="008E50FC"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V</w:t>
            </w:r>
            <w:r w:rsidR="007C54CF">
              <w:rPr>
                <w:rFonts w:ascii="Times New Roman" w:hAnsi="Times New Roman" w:cs="Times New Roman"/>
                <w:sz w:val="24"/>
                <w:szCs w:val="24"/>
              </w:rPr>
              <w:t>itesse de coupe ……………</w:t>
            </w:r>
            <w:r w:rsidR="00FC2F16"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764090" w:rsidRPr="00514FD2" w:rsidRDefault="00F969B9" w:rsidP="00066354">
            <w:pPr>
              <w:tabs>
                <w:tab w:val="left" w:pos="7590"/>
              </w:tabs>
              <w:rPr>
                <w:rFonts w:asciiTheme="majorBidi" w:hAnsiTheme="majorBidi" w:cstheme="majorBidi"/>
              </w:rPr>
            </w:pPr>
            <w:r>
              <w:rPr>
                <w:rFonts w:asciiTheme="majorBidi" w:hAnsiTheme="majorBidi" w:cstheme="majorBidi"/>
              </w:rPr>
              <w:t>24</w:t>
            </w:r>
          </w:p>
        </w:tc>
      </w:tr>
      <w:tr w:rsidR="00514FD2" w:rsidRPr="00514FD2" w:rsidTr="00FE4A5A">
        <w:trPr>
          <w:gridAfter w:val="1"/>
          <w:wAfter w:w="708" w:type="dxa"/>
        </w:trPr>
        <w:tc>
          <w:tcPr>
            <w:tcW w:w="704" w:type="dxa"/>
            <w:tcBorders>
              <w:top w:val="nil"/>
              <w:left w:val="nil"/>
              <w:bottom w:val="nil"/>
              <w:right w:val="nil"/>
            </w:tcBorders>
          </w:tcPr>
          <w:p w:rsidR="00FC2F16" w:rsidRPr="007C54CF" w:rsidRDefault="00FC2F16"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FC2F16" w:rsidRPr="007C54CF" w:rsidRDefault="00FC2F16" w:rsidP="00066354">
            <w:pPr>
              <w:tabs>
                <w:tab w:val="left" w:pos="7590"/>
              </w:tabs>
              <w:rPr>
                <w:rFonts w:ascii="Times New Roman" w:hAnsi="Times New Roman" w:cs="Times New Roman"/>
                <w:sz w:val="24"/>
                <w:szCs w:val="24"/>
              </w:rPr>
            </w:pPr>
          </w:p>
        </w:tc>
        <w:tc>
          <w:tcPr>
            <w:tcW w:w="1105" w:type="dxa"/>
            <w:gridSpan w:val="2"/>
            <w:tcBorders>
              <w:top w:val="nil"/>
              <w:left w:val="nil"/>
              <w:bottom w:val="nil"/>
              <w:right w:val="nil"/>
            </w:tcBorders>
          </w:tcPr>
          <w:p w:rsidR="00FC2F16" w:rsidRPr="007C54CF" w:rsidRDefault="00FC2F16"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III.2.1.1</w:t>
            </w:r>
          </w:p>
        </w:tc>
        <w:tc>
          <w:tcPr>
            <w:tcW w:w="6833" w:type="dxa"/>
            <w:gridSpan w:val="2"/>
            <w:tcBorders>
              <w:top w:val="nil"/>
              <w:left w:val="nil"/>
              <w:bottom w:val="nil"/>
              <w:right w:val="nil"/>
            </w:tcBorders>
          </w:tcPr>
          <w:p w:rsidR="00FC2F16" w:rsidRPr="007C54CF" w:rsidRDefault="00FC2F16"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Vitesse linéaire</w:t>
            </w:r>
            <w:r w:rsidR="007C54CF">
              <w:rPr>
                <w:rFonts w:ascii="Times New Roman" w:hAnsi="Times New Roman" w:cs="Times New Roman"/>
                <w:sz w:val="24"/>
                <w:szCs w:val="24"/>
              </w:rPr>
              <w:t xml:space="preserve"> d’un point en rotation ……………</w:t>
            </w:r>
            <w:r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p>
        </w:tc>
        <w:tc>
          <w:tcPr>
            <w:tcW w:w="561" w:type="dxa"/>
            <w:tcBorders>
              <w:top w:val="nil"/>
              <w:left w:val="nil"/>
              <w:bottom w:val="nil"/>
              <w:right w:val="nil"/>
            </w:tcBorders>
          </w:tcPr>
          <w:p w:rsidR="00FC2F16" w:rsidRPr="00514FD2" w:rsidRDefault="00F969B9" w:rsidP="00066354">
            <w:pPr>
              <w:tabs>
                <w:tab w:val="left" w:pos="7590"/>
              </w:tabs>
              <w:rPr>
                <w:rFonts w:asciiTheme="majorBidi" w:hAnsiTheme="majorBidi" w:cstheme="majorBidi"/>
              </w:rPr>
            </w:pPr>
            <w:r>
              <w:rPr>
                <w:rFonts w:asciiTheme="majorBidi" w:hAnsiTheme="majorBidi" w:cstheme="majorBidi"/>
              </w:rPr>
              <w:t>24</w:t>
            </w:r>
          </w:p>
        </w:tc>
      </w:tr>
      <w:tr w:rsidR="00514FD2" w:rsidRPr="00514FD2" w:rsidTr="00FE4A5A">
        <w:trPr>
          <w:gridAfter w:val="1"/>
          <w:wAfter w:w="708" w:type="dxa"/>
        </w:trPr>
        <w:tc>
          <w:tcPr>
            <w:tcW w:w="704" w:type="dxa"/>
            <w:tcBorders>
              <w:top w:val="nil"/>
              <w:left w:val="nil"/>
              <w:bottom w:val="nil"/>
              <w:right w:val="nil"/>
            </w:tcBorders>
          </w:tcPr>
          <w:p w:rsidR="00423604" w:rsidRPr="007C54CF" w:rsidRDefault="00423604"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423604" w:rsidRPr="007C54CF" w:rsidRDefault="00423604" w:rsidP="00066354">
            <w:pPr>
              <w:tabs>
                <w:tab w:val="left" w:pos="7590"/>
              </w:tabs>
              <w:rPr>
                <w:rFonts w:ascii="Times New Roman" w:hAnsi="Times New Roman" w:cs="Times New Roman"/>
                <w:sz w:val="24"/>
                <w:szCs w:val="24"/>
              </w:rPr>
            </w:pPr>
          </w:p>
        </w:tc>
        <w:tc>
          <w:tcPr>
            <w:tcW w:w="1105" w:type="dxa"/>
            <w:gridSpan w:val="2"/>
            <w:tcBorders>
              <w:top w:val="nil"/>
              <w:left w:val="nil"/>
              <w:bottom w:val="nil"/>
              <w:right w:val="nil"/>
            </w:tcBorders>
          </w:tcPr>
          <w:p w:rsidR="00423604" w:rsidRPr="007C54CF" w:rsidRDefault="00423604"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III.2.1.2</w:t>
            </w:r>
          </w:p>
        </w:tc>
        <w:tc>
          <w:tcPr>
            <w:tcW w:w="6833" w:type="dxa"/>
            <w:gridSpan w:val="2"/>
            <w:tcBorders>
              <w:top w:val="nil"/>
              <w:left w:val="nil"/>
              <w:bottom w:val="nil"/>
              <w:right w:val="nil"/>
            </w:tcBorders>
          </w:tcPr>
          <w:p w:rsidR="00423604" w:rsidRPr="007C54CF" w:rsidRDefault="00423604"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Vitesse de coupe dans le cas du mouvement de coupe rectiligne ….</w:t>
            </w:r>
          </w:p>
        </w:tc>
        <w:tc>
          <w:tcPr>
            <w:tcW w:w="561" w:type="dxa"/>
            <w:tcBorders>
              <w:top w:val="nil"/>
              <w:left w:val="nil"/>
              <w:bottom w:val="nil"/>
              <w:right w:val="nil"/>
            </w:tcBorders>
          </w:tcPr>
          <w:p w:rsidR="00423604" w:rsidRPr="00514FD2" w:rsidRDefault="00F969B9" w:rsidP="00066354">
            <w:pPr>
              <w:tabs>
                <w:tab w:val="left" w:pos="7590"/>
              </w:tabs>
              <w:rPr>
                <w:rFonts w:asciiTheme="majorBidi" w:hAnsiTheme="majorBidi" w:cstheme="majorBidi"/>
              </w:rPr>
            </w:pPr>
            <w:r>
              <w:rPr>
                <w:rFonts w:asciiTheme="majorBidi" w:hAnsiTheme="majorBidi" w:cstheme="majorBidi"/>
              </w:rPr>
              <w:t>24</w:t>
            </w:r>
          </w:p>
        </w:tc>
      </w:tr>
      <w:tr w:rsidR="00514FD2" w:rsidRPr="00514FD2" w:rsidTr="00FE4A5A">
        <w:trPr>
          <w:gridAfter w:val="1"/>
          <w:wAfter w:w="708"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423604"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III.2.2</w:t>
            </w:r>
          </w:p>
        </w:tc>
        <w:tc>
          <w:tcPr>
            <w:tcW w:w="7938" w:type="dxa"/>
            <w:gridSpan w:val="4"/>
            <w:tcBorders>
              <w:top w:val="nil"/>
              <w:left w:val="nil"/>
              <w:bottom w:val="nil"/>
              <w:right w:val="nil"/>
            </w:tcBorders>
          </w:tcPr>
          <w:p w:rsidR="00764090" w:rsidRPr="007C54CF" w:rsidRDefault="008E50FC"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V</w:t>
            </w:r>
            <w:r w:rsidR="00423604" w:rsidRPr="007C54CF">
              <w:rPr>
                <w:rFonts w:ascii="Times New Roman" w:hAnsi="Times New Roman" w:cs="Times New Roman"/>
                <w:sz w:val="24"/>
                <w:szCs w:val="24"/>
              </w:rPr>
              <w:t xml:space="preserve">itesse d’avance Vf et l’avance </w:t>
            </w:r>
            <w:r w:rsidR="007C54CF">
              <w:rPr>
                <w:rFonts w:ascii="Times New Roman" w:hAnsi="Times New Roman" w:cs="Times New Roman"/>
                <w:sz w:val="24"/>
                <w:szCs w:val="24"/>
              </w:rPr>
              <w:t>par tour f …………………………</w:t>
            </w:r>
            <w:r w:rsidR="00423604"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764090" w:rsidRPr="00514FD2" w:rsidRDefault="00F969B9" w:rsidP="00066354">
            <w:pPr>
              <w:tabs>
                <w:tab w:val="left" w:pos="7590"/>
              </w:tabs>
              <w:rPr>
                <w:rFonts w:asciiTheme="majorBidi" w:hAnsiTheme="majorBidi" w:cstheme="majorBidi"/>
              </w:rPr>
            </w:pPr>
            <w:r>
              <w:rPr>
                <w:rFonts w:asciiTheme="majorBidi" w:hAnsiTheme="majorBidi" w:cstheme="majorBidi"/>
              </w:rPr>
              <w:t>25</w:t>
            </w:r>
          </w:p>
        </w:tc>
      </w:tr>
      <w:tr w:rsidR="00514FD2" w:rsidRPr="00514FD2" w:rsidTr="00FE4A5A">
        <w:trPr>
          <w:gridAfter w:val="1"/>
          <w:wAfter w:w="708"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423604"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III.2.3</w:t>
            </w:r>
          </w:p>
        </w:tc>
        <w:tc>
          <w:tcPr>
            <w:tcW w:w="7938" w:type="dxa"/>
            <w:gridSpan w:val="4"/>
            <w:tcBorders>
              <w:top w:val="nil"/>
              <w:left w:val="nil"/>
              <w:bottom w:val="nil"/>
              <w:right w:val="nil"/>
            </w:tcBorders>
          </w:tcPr>
          <w:p w:rsidR="00764090" w:rsidRPr="007C54CF" w:rsidRDefault="00423604"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Pr</w:t>
            </w:r>
            <w:r w:rsidR="007C54CF">
              <w:rPr>
                <w:rFonts w:ascii="Times New Roman" w:hAnsi="Times New Roman" w:cs="Times New Roman"/>
                <w:sz w:val="24"/>
                <w:szCs w:val="24"/>
              </w:rPr>
              <w:t>ofondeur de passe ……………………………</w:t>
            </w:r>
            <w:r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764090" w:rsidRPr="00514FD2" w:rsidRDefault="00F969B9" w:rsidP="00066354">
            <w:pPr>
              <w:tabs>
                <w:tab w:val="left" w:pos="7590"/>
              </w:tabs>
              <w:rPr>
                <w:rFonts w:asciiTheme="majorBidi" w:hAnsiTheme="majorBidi" w:cstheme="majorBidi"/>
              </w:rPr>
            </w:pPr>
            <w:r>
              <w:rPr>
                <w:rFonts w:asciiTheme="majorBidi" w:hAnsiTheme="majorBidi" w:cstheme="majorBidi"/>
              </w:rPr>
              <w:t>26</w:t>
            </w:r>
          </w:p>
        </w:tc>
      </w:tr>
      <w:tr w:rsidR="00514FD2" w:rsidRPr="00514FD2" w:rsidTr="00FE4A5A">
        <w:trPr>
          <w:gridAfter w:val="1"/>
          <w:wAfter w:w="708" w:type="dxa"/>
        </w:trPr>
        <w:tc>
          <w:tcPr>
            <w:tcW w:w="704" w:type="dxa"/>
            <w:tcBorders>
              <w:top w:val="nil"/>
              <w:left w:val="nil"/>
              <w:bottom w:val="nil"/>
              <w:right w:val="nil"/>
            </w:tcBorders>
          </w:tcPr>
          <w:p w:rsidR="00423604" w:rsidRPr="007C54CF" w:rsidRDefault="00423604"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III.3</w:t>
            </w:r>
          </w:p>
        </w:tc>
        <w:tc>
          <w:tcPr>
            <w:tcW w:w="8789" w:type="dxa"/>
            <w:gridSpan w:val="6"/>
            <w:tcBorders>
              <w:top w:val="nil"/>
              <w:left w:val="nil"/>
              <w:bottom w:val="nil"/>
              <w:right w:val="nil"/>
            </w:tcBorders>
          </w:tcPr>
          <w:p w:rsidR="00423604" w:rsidRPr="007C54CF" w:rsidRDefault="00423604"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Notio</w:t>
            </w:r>
            <w:r w:rsidR="007C54CF">
              <w:rPr>
                <w:rFonts w:ascii="Times New Roman" w:hAnsi="Times New Roman" w:cs="Times New Roman"/>
                <w:sz w:val="24"/>
                <w:szCs w:val="24"/>
              </w:rPr>
              <w:t>n d’état de surface ……………………</w:t>
            </w:r>
            <w:r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p>
        </w:tc>
        <w:tc>
          <w:tcPr>
            <w:tcW w:w="561" w:type="dxa"/>
            <w:tcBorders>
              <w:top w:val="nil"/>
              <w:left w:val="nil"/>
              <w:bottom w:val="nil"/>
              <w:right w:val="nil"/>
            </w:tcBorders>
          </w:tcPr>
          <w:p w:rsidR="00423604" w:rsidRPr="00514FD2" w:rsidRDefault="00F969B9" w:rsidP="00066354">
            <w:pPr>
              <w:tabs>
                <w:tab w:val="left" w:pos="7590"/>
              </w:tabs>
              <w:rPr>
                <w:rFonts w:asciiTheme="majorBidi" w:hAnsiTheme="majorBidi" w:cstheme="majorBidi"/>
              </w:rPr>
            </w:pPr>
            <w:r>
              <w:rPr>
                <w:rFonts w:asciiTheme="majorBidi" w:hAnsiTheme="majorBidi" w:cstheme="majorBidi"/>
              </w:rPr>
              <w:t>27</w:t>
            </w:r>
          </w:p>
        </w:tc>
      </w:tr>
      <w:tr w:rsidR="00514FD2" w:rsidRPr="00514FD2" w:rsidTr="00FE4A5A">
        <w:trPr>
          <w:gridAfter w:val="1"/>
          <w:wAfter w:w="708" w:type="dxa"/>
        </w:trPr>
        <w:tc>
          <w:tcPr>
            <w:tcW w:w="704" w:type="dxa"/>
            <w:tcBorders>
              <w:top w:val="nil"/>
              <w:left w:val="nil"/>
              <w:bottom w:val="nil"/>
              <w:right w:val="nil"/>
            </w:tcBorders>
          </w:tcPr>
          <w:p w:rsidR="00B77241" w:rsidRPr="007C54CF" w:rsidRDefault="00B77241"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III.4</w:t>
            </w:r>
          </w:p>
        </w:tc>
        <w:tc>
          <w:tcPr>
            <w:tcW w:w="8789" w:type="dxa"/>
            <w:gridSpan w:val="6"/>
            <w:tcBorders>
              <w:top w:val="nil"/>
              <w:left w:val="nil"/>
              <w:bottom w:val="nil"/>
              <w:right w:val="nil"/>
            </w:tcBorders>
          </w:tcPr>
          <w:p w:rsidR="00B77241" w:rsidRPr="007C54CF" w:rsidRDefault="008E50FC"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R</w:t>
            </w:r>
            <w:r w:rsidR="007C54CF">
              <w:rPr>
                <w:rFonts w:ascii="Times New Roman" w:hAnsi="Times New Roman" w:cs="Times New Roman"/>
                <w:sz w:val="24"/>
                <w:szCs w:val="24"/>
              </w:rPr>
              <w:t>ugosité ……………………</w:t>
            </w:r>
            <w:r w:rsidR="00B77241"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B77241" w:rsidRPr="00514FD2" w:rsidRDefault="00F969B9" w:rsidP="00066354">
            <w:pPr>
              <w:tabs>
                <w:tab w:val="left" w:pos="7590"/>
              </w:tabs>
              <w:rPr>
                <w:rFonts w:asciiTheme="majorBidi" w:hAnsiTheme="majorBidi" w:cstheme="majorBidi"/>
              </w:rPr>
            </w:pPr>
            <w:r>
              <w:rPr>
                <w:rFonts w:asciiTheme="majorBidi" w:hAnsiTheme="majorBidi" w:cstheme="majorBidi"/>
              </w:rPr>
              <w:t>27</w:t>
            </w:r>
          </w:p>
        </w:tc>
      </w:tr>
      <w:tr w:rsidR="00514FD2" w:rsidRPr="00514FD2" w:rsidTr="00FE4A5A">
        <w:trPr>
          <w:gridAfter w:val="1"/>
          <w:wAfter w:w="708" w:type="dxa"/>
        </w:trPr>
        <w:tc>
          <w:tcPr>
            <w:tcW w:w="704" w:type="dxa"/>
            <w:tcBorders>
              <w:top w:val="nil"/>
              <w:left w:val="nil"/>
              <w:bottom w:val="nil"/>
              <w:right w:val="nil"/>
            </w:tcBorders>
          </w:tcPr>
          <w:p w:rsidR="00B77241" w:rsidRPr="007C54CF" w:rsidRDefault="00B77241"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III.5</w:t>
            </w:r>
          </w:p>
        </w:tc>
        <w:tc>
          <w:tcPr>
            <w:tcW w:w="8789" w:type="dxa"/>
            <w:gridSpan w:val="6"/>
            <w:tcBorders>
              <w:top w:val="nil"/>
              <w:left w:val="nil"/>
              <w:bottom w:val="nil"/>
              <w:right w:val="nil"/>
            </w:tcBorders>
          </w:tcPr>
          <w:p w:rsidR="00B77241" w:rsidRPr="007C54CF" w:rsidRDefault="00B77241"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Facteurs intervenant sur l’obtention d</w:t>
            </w:r>
            <w:r w:rsidR="007C54CF">
              <w:rPr>
                <w:rFonts w:ascii="Times New Roman" w:hAnsi="Times New Roman" w:cs="Times New Roman"/>
                <w:sz w:val="24"/>
                <w:szCs w:val="24"/>
              </w:rPr>
              <w:t>e l’état de surface ………………………</w:t>
            </w:r>
            <w:r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B77241" w:rsidRPr="00514FD2" w:rsidRDefault="00F969B9" w:rsidP="00066354">
            <w:pPr>
              <w:tabs>
                <w:tab w:val="left" w:pos="7590"/>
              </w:tabs>
              <w:rPr>
                <w:rFonts w:asciiTheme="majorBidi" w:hAnsiTheme="majorBidi" w:cstheme="majorBidi"/>
              </w:rPr>
            </w:pPr>
            <w:r>
              <w:rPr>
                <w:rFonts w:asciiTheme="majorBidi" w:hAnsiTheme="majorBidi" w:cstheme="majorBidi"/>
              </w:rPr>
              <w:t>28</w:t>
            </w:r>
          </w:p>
        </w:tc>
      </w:tr>
      <w:tr w:rsidR="00B77241" w:rsidRPr="00514FD2" w:rsidTr="00FE4A5A">
        <w:trPr>
          <w:gridAfter w:val="1"/>
          <w:wAfter w:w="708" w:type="dxa"/>
        </w:trPr>
        <w:tc>
          <w:tcPr>
            <w:tcW w:w="9493" w:type="dxa"/>
            <w:gridSpan w:val="7"/>
            <w:tcBorders>
              <w:top w:val="nil"/>
              <w:left w:val="nil"/>
              <w:bottom w:val="nil"/>
              <w:right w:val="nil"/>
            </w:tcBorders>
          </w:tcPr>
          <w:p w:rsidR="00B77241" w:rsidRPr="007C54CF" w:rsidRDefault="008055FF" w:rsidP="00066354">
            <w:pPr>
              <w:tabs>
                <w:tab w:val="left" w:pos="7590"/>
              </w:tabs>
              <w:rPr>
                <w:rFonts w:ascii="Times New Roman" w:hAnsi="Times New Roman" w:cs="Times New Roman"/>
                <w:sz w:val="24"/>
                <w:szCs w:val="24"/>
              </w:rPr>
            </w:pPr>
            <w:r>
              <w:rPr>
                <w:rFonts w:ascii="Times New Roman" w:hAnsi="Times New Roman" w:cs="Times New Roman"/>
                <w:sz w:val="24"/>
                <w:szCs w:val="24"/>
              </w:rPr>
              <w:t xml:space="preserve">            </w:t>
            </w:r>
            <w:r w:rsidR="00B77241" w:rsidRPr="007C54CF">
              <w:rPr>
                <w:rFonts w:ascii="Times New Roman" w:hAnsi="Times New Roman" w:cs="Times New Roman"/>
                <w:sz w:val="24"/>
                <w:szCs w:val="24"/>
              </w:rPr>
              <w:t>Chapitre IV : Méthode des pla</w:t>
            </w:r>
            <w:r w:rsidR="007C54CF">
              <w:rPr>
                <w:rFonts w:ascii="Times New Roman" w:hAnsi="Times New Roman" w:cs="Times New Roman"/>
                <w:sz w:val="24"/>
                <w:szCs w:val="24"/>
              </w:rPr>
              <w:t>ns d’expérienc</w:t>
            </w:r>
            <w:r>
              <w:rPr>
                <w:rFonts w:ascii="Times New Roman" w:hAnsi="Times New Roman" w:cs="Times New Roman"/>
                <w:sz w:val="24"/>
                <w:szCs w:val="24"/>
              </w:rPr>
              <w:t>e</w:t>
            </w:r>
            <w:r w:rsidR="007C54CF">
              <w:rPr>
                <w:rFonts w:ascii="Times New Roman" w:hAnsi="Times New Roman" w:cs="Times New Roman"/>
                <w:sz w:val="24"/>
                <w:szCs w:val="24"/>
              </w:rPr>
              <w:t>…</w:t>
            </w:r>
            <w:r>
              <w:rPr>
                <w:rFonts w:ascii="Times New Roman" w:hAnsi="Times New Roman" w:cs="Times New Roman"/>
                <w:sz w:val="24"/>
                <w:szCs w:val="24"/>
              </w:rPr>
              <w:t>……...</w:t>
            </w:r>
            <w:r w:rsidR="007C54CF">
              <w:rPr>
                <w:rFonts w:ascii="Times New Roman" w:hAnsi="Times New Roman" w:cs="Times New Roman"/>
                <w:sz w:val="24"/>
                <w:szCs w:val="24"/>
              </w:rPr>
              <w:t>………………</w:t>
            </w:r>
            <w:r w:rsidR="00B77241"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B77241" w:rsidRPr="00514FD2" w:rsidRDefault="00F969B9" w:rsidP="00066354">
            <w:pPr>
              <w:tabs>
                <w:tab w:val="left" w:pos="7590"/>
              </w:tabs>
              <w:rPr>
                <w:rFonts w:asciiTheme="majorBidi" w:hAnsiTheme="majorBidi" w:cstheme="majorBidi"/>
              </w:rPr>
            </w:pPr>
            <w:r>
              <w:rPr>
                <w:rFonts w:asciiTheme="majorBidi" w:hAnsiTheme="majorBidi" w:cstheme="majorBidi"/>
              </w:rPr>
              <w:t>30</w:t>
            </w:r>
          </w:p>
        </w:tc>
      </w:tr>
      <w:tr w:rsidR="00514FD2" w:rsidRPr="00514FD2" w:rsidTr="00FE4A5A">
        <w:trPr>
          <w:gridAfter w:val="1"/>
          <w:wAfter w:w="708" w:type="dxa"/>
        </w:trPr>
        <w:tc>
          <w:tcPr>
            <w:tcW w:w="704" w:type="dxa"/>
            <w:tcBorders>
              <w:top w:val="nil"/>
              <w:left w:val="nil"/>
              <w:bottom w:val="nil"/>
              <w:right w:val="nil"/>
            </w:tcBorders>
          </w:tcPr>
          <w:p w:rsidR="00B77241" w:rsidRPr="007C54CF" w:rsidRDefault="00B77241"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IV.1</w:t>
            </w:r>
          </w:p>
        </w:tc>
        <w:tc>
          <w:tcPr>
            <w:tcW w:w="8789" w:type="dxa"/>
            <w:gridSpan w:val="6"/>
            <w:tcBorders>
              <w:top w:val="nil"/>
              <w:left w:val="nil"/>
              <w:bottom w:val="nil"/>
              <w:right w:val="nil"/>
            </w:tcBorders>
          </w:tcPr>
          <w:p w:rsidR="00B77241" w:rsidRPr="007C54CF" w:rsidRDefault="00B77241"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 xml:space="preserve">Méthode des </w:t>
            </w:r>
            <w:r w:rsidR="007C54CF">
              <w:rPr>
                <w:rFonts w:ascii="Times New Roman" w:hAnsi="Times New Roman" w:cs="Times New Roman"/>
                <w:sz w:val="24"/>
                <w:szCs w:val="24"/>
              </w:rPr>
              <w:t>plans d’expérience …………………………</w:t>
            </w:r>
            <w:r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B77241" w:rsidRPr="00514FD2" w:rsidRDefault="00F969B9" w:rsidP="00066354">
            <w:pPr>
              <w:tabs>
                <w:tab w:val="left" w:pos="7590"/>
              </w:tabs>
              <w:rPr>
                <w:rFonts w:asciiTheme="majorBidi" w:hAnsiTheme="majorBidi" w:cstheme="majorBidi"/>
              </w:rPr>
            </w:pPr>
            <w:r>
              <w:rPr>
                <w:rFonts w:asciiTheme="majorBidi" w:hAnsiTheme="majorBidi" w:cstheme="majorBidi"/>
              </w:rPr>
              <w:t>30</w:t>
            </w:r>
          </w:p>
        </w:tc>
      </w:tr>
      <w:tr w:rsidR="00514FD2" w:rsidRPr="00514FD2" w:rsidTr="00FE4A5A">
        <w:trPr>
          <w:gridAfter w:val="1"/>
          <w:wAfter w:w="708" w:type="dxa"/>
        </w:trPr>
        <w:tc>
          <w:tcPr>
            <w:tcW w:w="704" w:type="dxa"/>
            <w:tcBorders>
              <w:top w:val="nil"/>
              <w:left w:val="nil"/>
              <w:bottom w:val="nil"/>
              <w:right w:val="nil"/>
            </w:tcBorders>
          </w:tcPr>
          <w:p w:rsidR="00B77241" w:rsidRPr="007C54CF" w:rsidRDefault="00B77241"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IV.2</w:t>
            </w:r>
          </w:p>
        </w:tc>
        <w:tc>
          <w:tcPr>
            <w:tcW w:w="8789" w:type="dxa"/>
            <w:gridSpan w:val="6"/>
            <w:tcBorders>
              <w:top w:val="nil"/>
              <w:left w:val="nil"/>
              <w:bottom w:val="nil"/>
              <w:right w:val="nil"/>
            </w:tcBorders>
          </w:tcPr>
          <w:p w:rsidR="00B77241" w:rsidRPr="007C54CF" w:rsidRDefault="007C54CF" w:rsidP="00066354">
            <w:pPr>
              <w:tabs>
                <w:tab w:val="left" w:pos="7590"/>
              </w:tabs>
              <w:rPr>
                <w:rFonts w:ascii="Times New Roman" w:hAnsi="Times New Roman" w:cs="Times New Roman"/>
                <w:sz w:val="24"/>
                <w:szCs w:val="24"/>
              </w:rPr>
            </w:pPr>
            <w:r>
              <w:rPr>
                <w:rFonts w:ascii="Times New Roman" w:hAnsi="Times New Roman" w:cs="Times New Roman"/>
                <w:sz w:val="24"/>
                <w:szCs w:val="24"/>
              </w:rPr>
              <w:t>Définition …………………………</w:t>
            </w:r>
            <w:r w:rsidR="00B77241"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B77241" w:rsidRPr="00514FD2" w:rsidRDefault="00F969B9" w:rsidP="00066354">
            <w:pPr>
              <w:tabs>
                <w:tab w:val="left" w:pos="7590"/>
              </w:tabs>
              <w:rPr>
                <w:rFonts w:asciiTheme="majorBidi" w:hAnsiTheme="majorBidi" w:cstheme="majorBidi"/>
              </w:rPr>
            </w:pPr>
            <w:r>
              <w:rPr>
                <w:rFonts w:asciiTheme="majorBidi" w:hAnsiTheme="majorBidi" w:cstheme="majorBidi"/>
              </w:rPr>
              <w:t>30</w:t>
            </w:r>
          </w:p>
        </w:tc>
      </w:tr>
      <w:tr w:rsidR="00514FD2" w:rsidRPr="00514FD2" w:rsidTr="00FE4A5A">
        <w:trPr>
          <w:gridAfter w:val="1"/>
          <w:wAfter w:w="708" w:type="dxa"/>
        </w:trPr>
        <w:tc>
          <w:tcPr>
            <w:tcW w:w="704" w:type="dxa"/>
            <w:tcBorders>
              <w:top w:val="nil"/>
              <w:left w:val="nil"/>
              <w:bottom w:val="nil"/>
              <w:right w:val="nil"/>
            </w:tcBorders>
          </w:tcPr>
          <w:p w:rsidR="00B77241" w:rsidRPr="007C54CF" w:rsidRDefault="00B77241"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IV.3</w:t>
            </w:r>
          </w:p>
        </w:tc>
        <w:tc>
          <w:tcPr>
            <w:tcW w:w="8789" w:type="dxa"/>
            <w:gridSpan w:val="6"/>
            <w:tcBorders>
              <w:top w:val="nil"/>
              <w:left w:val="nil"/>
              <w:bottom w:val="nil"/>
              <w:right w:val="nil"/>
            </w:tcBorders>
          </w:tcPr>
          <w:p w:rsidR="00B77241" w:rsidRPr="007C54CF" w:rsidRDefault="00B77241"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Notion d’espace expérimen</w:t>
            </w:r>
            <w:r w:rsidR="007C54CF">
              <w:rPr>
                <w:rFonts w:ascii="Times New Roman" w:hAnsi="Times New Roman" w:cs="Times New Roman"/>
                <w:sz w:val="24"/>
                <w:szCs w:val="24"/>
              </w:rPr>
              <w:t>tale et terminologie ……………………</w:t>
            </w:r>
            <w:r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B77241" w:rsidRPr="00514FD2" w:rsidRDefault="00F969B9" w:rsidP="00066354">
            <w:pPr>
              <w:tabs>
                <w:tab w:val="left" w:pos="7590"/>
              </w:tabs>
              <w:rPr>
                <w:rFonts w:asciiTheme="majorBidi" w:hAnsiTheme="majorBidi" w:cstheme="majorBidi"/>
              </w:rPr>
            </w:pPr>
            <w:r>
              <w:rPr>
                <w:rFonts w:asciiTheme="majorBidi" w:hAnsiTheme="majorBidi" w:cstheme="majorBidi"/>
              </w:rPr>
              <w:t>31</w:t>
            </w:r>
          </w:p>
        </w:tc>
      </w:tr>
      <w:tr w:rsidR="00514FD2" w:rsidRPr="00514FD2" w:rsidTr="00FE4A5A">
        <w:trPr>
          <w:gridAfter w:val="1"/>
          <w:wAfter w:w="708" w:type="dxa"/>
        </w:trPr>
        <w:tc>
          <w:tcPr>
            <w:tcW w:w="704" w:type="dxa"/>
            <w:tcBorders>
              <w:top w:val="nil"/>
              <w:left w:val="nil"/>
              <w:bottom w:val="nil"/>
              <w:right w:val="nil"/>
            </w:tcBorders>
          </w:tcPr>
          <w:p w:rsidR="00B77241" w:rsidRPr="007C54CF" w:rsidRDefault="00B77241" w:rsidP="00066354">
            <w:pPr>
              <w:tabs>
                <w:tab w:val="left" w:pos="7590"/>
              </w:tabs>
              <w:rPr>
                <w:rFonts w:ascii="Times New Roman" w:hAnsi="Times New Roman" w:cs="Times New Roman"/>
                <w:sz w:val="24"/>
                <w:szCs w:val="24"/>
              </w:rPr>
            </w:pPr>
          </w:p>
        </w:tc>
        <w:tc>
          <w:tcPr>
            <w:tcW w:w="8789" w:type="dxa"/>
            <w:gridSpan w:val="6"/>
            <w:tcBorders>
              <w:top w:val="nil"/>
              <w:left w:val="nil"/>
              <w:bottom w:val="nil"/>
              <w:right w:val="nil"/>
            </w:tcBorders>
          </w:tcPr>
          <w:p w:rsidR="00B77241" w:rsidRPr="007C54CF" w:rsidRDefault="00870A63" w:rsidP="00066354">
            <w:pPr>
              <w:tabs>
                <w:tab w:val="left" w:pos="7590"/>
              </w:tabs>
              <w:rPr>
                <w:rFonts w:ascii="Times New Roman" w:hAnsi="Times New Roman" w:cs="Times New Roman"/>
                <w:sz w:val="24"/>
                <w:szCs w:val="24"/>
              </w:rPr>
            </w:pPr>
            <w:r>
              <w:rPr>
                <w:rFonts w:ascii="Times New Roman" w:hAnsi="Times New Roman" w:cs="Times New Roman"/>
                <w:sz w:val="24"/>
                <w:szCs w:val="24"/>
              </w:rPr>
              <w:t xml:space="preserve">IV.3.1      </w:t>
            </w:r>
            <w:r w:rsidR="008E50FC" w:rsidRPr="007C54CF">
              <w:rPr>
                <w:rFonts w:ascii="Times New Roman" w:hAnsi="Times New Roman" w:cs="Times New Roman"/>
                <w:sz w:val="24"/>
                <w:szCs w:val="24"/>
              </w:rPr>
              <w:t>F</w:t>
            </w:r>
            <w:r w:rsidR="00B77241" w:rsidRPr="007C54CF">
              <w:rPr>
                <w:rFonts w:ascii="Times New Roman" w:hAnsi="Times New Roman" w:cs="Times New Roman"/>
                <w:sz w:val="24"/>
                <w:szCs w:val="24"/>
              </w:rPr>
              <w:t xml:space="preserve">acteur </w:t>
            </w:r>
            <w:r w:rsidR="007C54CF">
              <w:rPr>
                <w:rFonts w:ascii="Times New Roman" w:hAnsi="Times New Roman" w:cs="Times New Roman"/>
                <w:sz w:val="24"/>
                <w:szCs w:val="24"/>
              </w:rPr>
              <w:t>………………</w:t>
            </w:r>
            <w:r w:rsidR="00B77241" w:rsidRPr="007C54CF">
              <w:rPr>
                <w:rFonts w:ascii="Times New Roman" w:hAnsi="Times New Roman" w:cs="Times New Roman"/>
                <w:sz w:val="24"/>
                <w:szCs w:val="24"/>
              </w:rPr>
              <w:t>………………………………………………</w:t>
            </w:r>
            <w:r w:rsidR="002E63B9"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B77241" w:rsidRPr="00514FD2" w:rsidRDefault="00F969B9" w:rsidP="00066354">
            <w:pPr>
              <w:tabs>
                <w:tab w:val="left" w:pos="7590"/>
              </w:tabs>
              <w:rPr>
                <w:rFonts w:asciiTheme="majorBidi" w:hAnsiTheme="majorBidi" w:cstheme="majorBidi"/>
              </w:rPr>
            </w:pPr>
            <w:r>
              <w:rPr>
                <w:rFonts w:asciiTheme="majorBidi" w:hAnsiTheme="majorBidi" w:cstheme="majorBidi"/>
              </w:rPr>
              <w:t>31</w:t>
            </w:r>
          </w:p>
        </w:tc>
      </w:tr>
      <w:tr w:rsidR="00514FD2" w:rsidRPr="00514FD2" w:rsidTr="00FE4A5A">
        <w:trPr>
          <w:gridAfter w:val="1"/>
          <w:wAfter w:w="708" w:type="dxa"/>
        </w:trPr>
        <w:tc>
          <w:tcPr>
            <w:tcW w:w="704" w:type="dxa"/>
            <w:tcBorders>
              <w:top w:val="nil"/>
              <w:left w:val="nil"/>
              <w:bottom w:val="nil"/>
              <w:right w:val="nil"/>
            </w:tcBorders>
          </w:tcPr>
          <w:p w:rsidR="002E63B9" w:rsidRPr="007C54CF" w:rsidRDefault="002E63B9" w:rsidP="00066354">
            <w:pPr>
              <w:tabs>
                <w:tab w:val="left" w:pos="7590"/>
              </w:tabs>
              <w:rPr>
                <w:rFonts w:ascii="Times New Roman" w:hAnsi="Times New Roman" w:cs="Times New Roman"/>
                <w:sz w:val="24"/>
                <w:szCs w:val="24"/>
              </w:rPr>
            </w:pPr>
          </w:p>
        </w:tc>
        <w:tc>
          <w:tcPr>
            <w:tcW w:w="8789" w:type="dxa"/>
            <w:gridSpan w:val="6"/>
            <w:tcBorders>
              <w:top w:val="nil"/>
              <w:left w:val="nil"/>
              <w:bottom w:val="nil"/>
              <w:right w:val="nil"/>
            </w:tcBorders>
          </w:tcPr>
          <w:p w:rsidR="002E63B9" w:rsidRPr="007C54CF" w:rsidRDefault="00EF75D0" w:rsidP="00066354">
            <w:pPr>
              <w:tabs>
                <w:tab w:val="left" w:pos="7590"/>
              </w:tabs>
              <w:rPr>
                <w:rFonts w:ascii="Times New Roman" w:hAnsi="Times New Roman" w:cs="Times New Roman"/>
                <w:sz w:val="24"/>
                <w:szCs w:val="24"/>
              </w:rPr>
            </w:pPr>
            <w:r>
              <w:rPr>
                <w:rFonts w:ascii="Times New Roman" w:hAnsi="Times New Roman" w:cs="Times New Roman"/>
                <w:sz w:val="24"/>
                <w:szCs w:val="24"/>
              </w:rPr>
              <w:t xml:space="preserve">IV.3.2      </w:t>
            </w:r>
            <w:r w:rsidR="008E50FC" w:rsidRPr="007C54CF">
              <w:rPr>
                <w:rFonts w:ascii="Times New Roman" w:hAnsi="Times New Roman" w:cs="Times New Roman"/>
                <w:sz w:val="24"/>
                <w:szCs w:val="24"/>
              </w:rPr>
              <w:t>R</w:t>
            </w:r>
            <w:r w:rsidR="007C54CF">
              <w:rPr>
                <w:rFonts w:ascii="Times New Roman" w:hAnsi="Times New Roman" w:cs="Times New Roman"/>
                <w:sz w:val="24"/>
                <w:szCs w:val="24"/>
              </w:rPr>
              <w:t>éponse …………………………</w:t>
            </w:r>
            <w:r w:rsidR="002E63B9"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r>
              <w:rPr>
                <w:rFonts w:ascii="Times New Roman" w:hAnsi="Times New Roman" w:cs="Times New Roman"/>
                <w:sz w:val="24"/>
                <w:szCs w:val="24"/>
              </w:rPr>
              <w:t>……...</w:t>
            </w:r>
          </w:p>
        </w:tc>
        <w:tc>
          <w:tcPr>
            <w:tcW w:w="561" w:type="dxa"/>
            <w:tcBorders>
              <w:top w:val="nil"/>
              <w:left w:val="nil"/>
              <w:bottom w:val="nil"/>
              <w:right w:val="nil"/>
            </w:tcBorders>
          </w:tcPr>
          <w:p w:rsidR="002E63B9" w:rsidRPr="00514FD2" w:rsidRDefault="00F969B9" w:rsidP="00066354">
            <w:pPr>
              <w:tabs>
                <w:tab w:val="left" w:pos="7590"/>
              </w:tabs>
              <w:rPr>
                <w:rFonts w:asciiTheme="majorBidi" w:hAnsiTheme="majorBidi" w:cstheme="majorBidi"/>
              </w:rPr>
            </w:pPr>
            <w:r>
              <w:rPr>
                <w:rFonts w:asciiTheme="majorBidi" w:hAnsiTheme="majorBidi" w:cstheme="majorBidi"/>
              </w:rPr>
              <w:t>34</w:t>
            </w:r>
          </w:p>
        </w:tc>
      </w:tr>
      <w:tr w:rsidR="00514FD2" w:rsidRPr="00514FD2" w:rsidTr="00FE4A5A">
        <w:trPr>
          <w:gridAfter w:val="1"/>
          <w:wAfter w:w="708" w:type="dxa"/>
        </w:trPr>
        <w:tc>
          <w:tcPr>
            <w:tcW w:w="704" w:type="dxa"/>
            <w:tcBorders>
              <w:top w:val="nil"/>
              <w:left w:val="nil"/>
              <w:bottom w:val="nil"/>
              <w:right w:val="nil"/>
            </w:tcBorders>
          </w:tcPr>
          <w:p w:rsidR="002E63B9" w:rsidRPr="007C54CF" w:rsidRDefault="002E63B9" w:rsidP="00066354">
            <w:pPr>
              <w:tabs>
                <w:tab w:val="left" w:pos="7590"/>
              </w:tabs>
              <w:rPr>
                <w:rFonts w:ascii="Times New Roman" w:hAnsi="Times New Roman" w:cs="Times New Roman"/>
                <w:sz w:val="24"/>
                <w:szCs w:val="24"/>
              </w:rPr>
            </w:pPr>
          </w:p>
        </w:tc>
        <w:tc>
          <w:tcPr>
            <w:tcW w:w="8789" w:type="dxa"/>
            <w:gridSpan w:val="6"/>
            <w:tcBorders>
              <w:top w:val="nil"/>
              <w:left w:val="nil"/>
              <w:bottom w:val="nil"/>
              <w:right w:val="nil"/>
            </w:tcBorders>
          </w:tcPr>
          <w:p w:rsidR="002E63B9" w:rsidRPr="007C54CF" w:rsidRDefault="00EF75D0" w:rsidP="00066354">
            <w:pPr>
              <w:tabs>
                <w:tab w:val="left" w:pos="7590"/>
              </w:tabs>
              <w:rPr>
                <w:rFonts w:ascii="Times New Roman" w:hAnsi="Times New Roman" w:cs="Times New Roman"/>
                <w:sz w:val="24"/>
                <w:szCs w:val="24"/>
              </w:rPr>
            </w:pPr>
            <w:r>
              <w:rPr>
                <w:rFonts w:ascii="Times New Roman" w:hAnsi="Times New Roman" w:cs="Times New Roman"/>
                <w:sz w:val="24"/>
                <w:szCs w:val="24"/>
              </w:rPr>
              <w:t xml:space="preserve">IV.3.3      </w:t>
            </w:r>
            <w:r w:rsidR="007C54CF">
              <w:rPr>
                <w:rFonts w:ascii="Times New Roman" w:hAnsi="Times New Roman" w:cs="Times New Roman"/>
                <w:sz w:val="24"/>
                <w:szCs w:val="24"/>
              </w:rPr>
              <w:t xml:space="preserve">Surface de réponse </w:t>
            </w:r>
            <w:r w:rsidR="002E63B9" w:rsidRPr="007C54CF">
              <w:rPr>
                <w:rFonts w:ascii="Times New Roman" w:hAnsi="Times New Roman" w:cs="Times New Roman"/>
                <w:sz w:val="24"/>
                <w:szCs w:val="24"/>
              </w:rPr>
              <w:t>………………………………………………………</w:t>
            </w:r>
            <w:r>
              <w:rPr>
                <w:rFonts w:ascii="Times New Roman" w:hAnsi="Times New Roman" w:cs="Times New Roman"/>
                <w:sz w:val="24"/>
                <w:szCs w:val="24"/>
              </w:rPr>
              <w:t>…..</w:t>
            </w:r>
            <w:r w:rsidR="002E63B9" w:rsidRPr="007C54CF">
              <w:rPr>
                <w:rFonts w:ascii="Times New Roman" w:hAnsi="Times New Roman" w:cs="Times New Roman"/>
                <w:sz w:val="24"/>
                <w:szCs w:val="24"/>
              </w:rPr>
              <w:t>…</w:t>
            </w:r>
          </w:p>
        </w:tc>
        <w:tc>
          <w:tcPr>
            <w:tcW w:w="561" w:type="dxa"/>
            <w:tcBorders>
              <w:top w:val="nil"/>
              <w:left w:val="nil"/>
              <w:bottom w:val="nil"/>
              <w:right w:val="nil"/>
            </w:tcBorders>
          </w:tcPr>
          <w:p w:rsidR="002E63B9" w:rsidRPr="00514FD2" w:rsidRDefault="00F969B9" w:rsidP="00066354">
            <w:pPr>
              <w:tabs>
                <w:tab w:val="left" w:pos="7590"/>
              </w:tabs>
              <w:rPr>
                <w:rFonts w:asciiTheme="majorBidi" w:hAnsiTheme="majorBidi" w:cstheme="majorBidi"/>
              </w:rPr>
            </w:pPr>
            <w:r>
              <w:rPr>
                <w:rFonts w:asciiTheme="majorBidi" w:hAnsiTheme="majorBidi" w:cstheme="majorBidi"/>
              </w:rPr>
              <w:t>34</w:t>
            </w:r>
          </w:p>
        </w:tc>
      </w:tr>
      <w:tr w:rsidR="00514FD2" w:rsidRPr="00514FD2" w:rsidTr="00FE4A5A">
        <w:trPr>
          <w:gridAfter w:val="1"/>
          <w:wAfter w:w="708" w:type="dxa"/>
        </w:trPr>
        <w:tc>
          <w:tcPr>
            <w:tcW w:w="704" w:type="dxa"/>
            <w:tcBorders>
              <w:top w:val="nil"/>
              <w:left w:val="nil"/>
              <w:bottom w:val="nil"/>
              <w:right w:val="nil"/>
            </w:tcBorders>
          </w:tcPr>
          <w:p w:rsidR="002E63B9" w:rsidRPr="007C54CF" w:rsidRDefault="002E63B9"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lastRenderedPageBreak/>
              <w:t>IV.</w:t>
            </w:r>
            <w:r w:rsidR="00F7329D">
              <w:rPr>
                <w:rFonts w:ascii="Times New Roman" w:hAnsi="Times New Roman" w:cs="Times New Roman"/>
                <w:sz w:val="24"/>
                <w:szCs w:val="24"/>
              </w:rPr>
              <w:t>4</w:t>
            </w:r>
          </w:p>
        </w:tc>
        <w:tc>
          <w:tcPr>
            <w:tcW w:w="8789" w:type="dxa"/>
            <w:gridSpan w:val="6"/>
            <w:tcBorders>
              <w:top w:val="nil"/>
              <w:left w:val="nil"/>
              <w:bottom w:val="nil"/>
              <w:right w:val="nil"/>
            </w:tcBorders>
          </w:tcPr>
          <w:p w:rsidR="002E63B9" w:rsidRPr="007C54CF" w:rsidRDefault="002E63B9"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Notion de modélisation mathématiq</w:t>
            </w:r>
            <w:r w:rsidR="007C54CF">
              <w:rPr>
                <w:rFonts w:ascii="Times New Roman" w:hAnsi="Times New Roman" w:cs="Times New Roman"/>
                <w:sz w:val="24"/>
                <w:szCs w:val="24"/>
              </w:rPr>
              <w:t>ue et application ……………………………</w:t>
            </w:r>
            <w:r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2E63B9" w:rsidRPr="00514FD2" w:rsidRDefault="00F969B9" w:rsidP="00066354">
            <w:pPr>
              <w:tabs>
                <w:tab w:val="left" w:pos="7590"/>
              </w:tabs>
              <w:rPr>
                <w:rFonts w:asciiTheme="majorBidi" w:hAnsiTheme="majorBidi" w:cstheme="majorBidi"/>
              </w:rPr>
            </w:pPr>
            <w:r>
              <w:rPr>
                <w:rFonts w:asciiTheme="majorBidi" w:hAnsiTheme="majorBidi" w:cstheme="majorBidi"/>
              </w:rPr>
              <w:t>35</w:t>
            </w:r>
          </w:p>
        </w:tc>
      </w:tr>
      <w:tr w:rsidR="002E63B9" w:rsidRPr="00514FD2" w:rsidTr="00FE4A5A">
        <w:trPr>
          <w:gridAfter w:val="1"/>
          <w:wAfter w:w="708" w:type="dxa"/>
        </w:trPr>
        <w:tc>
          <w:tcPr>
            <w:tcW w:w="9493" w:type="dxa"/>
            <w:gridSpan w:val="7"/>
            <w:tcBorders>
              <w:top w:val="nil"/>
              <w:left w:val="nil"/>
              <w:bottom w:val="nil"/>
              <w:right w:val="nil"/>
            </w:tcBorders>
          </w:tcPr>
          <w:p w:rsidR="002E63B9" w:rsidRPr="007C54CF" w:rsidRDefault="008055FF" w:rsidP="00066354">
            <w:pPr>
              <w:tabs>
                <w:tab w:val="left" w:pos="7590"/>
              </w:tabs>
              <w:rPr>
                <w:rFonts w:ascii="Times New Roman" w:hAnsi="Times New Roman" w:cs="Times New Roman"/>
                <w:sz w:val="24"/>
                <w:szCs w:val="24"/>
              </w:rPr>
            </w:pPr>
            <w:r>
              <w:rPr>
                <w:rFonts w:ascii="Times New Roman" w:hAnsi="Times New Roman" w:cs="Times New Roman"/>
                <w:sz w:val="24"/>
                <w:szCs w:val="24"/>
              </w:rPr>
              <w:t xml:space="preserve">            </w:t>
            </w:r>
            <w:r w:rsidR="002E63B9" w:rsidRPr="007C54CF">
              <w:rPr>
                <w:rFonts w:ascii="Times New Roman" w:hAnsi="Times New Roman" w:cs="Times New Roman"/>
                <w:sz w:val="24"/>
                <w:szCs w:val="24"/>
              </w:rPr>
              <w:t>Chapitre V : Exemple de la méthode des pla</w:t>
            </w:r>
            <w:r w:rsidR="007C54CF">
              <w:rPr>
                <w:rFonts w:ascii="Times New Roman" w:hAnsi="Times New Roman" w:cs="Times New Roman"/>
                <w:sz w:val="24"/>
                <w:szCs w:val="24"/>
              </w:rPr>
              <w:t>ns d’expérience…</w:t>
            </w:r>
            <w:bookmarkStart w:id="0" w:name="_GoBack"/>
            <w:bookmarkEnd w:id="0"/>
            <w:r w:rsid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FE4A5A">
              <w:rPr>
                <w:rFonts w:ascii="Times New Roman" w:hAnsi="Times New Roman" w:cs="Times New Roman"/>
                <w:sz w:val="24"/>
                <w:szCs w:val="24"/>
              </w:rPr>
              <w:t>….</w:t>
            </w:r>
          </w:p>
        </w:tc>
        <w:tc>
          <w:tcPr>
            <w:tcW w:w="561" w:type="dxa"/>
            <w:tcBorders>
              <w:top w:val="nil"/>
              <w:left w:val="nil"/>
              <w:bottom w:val="nil"/>
              <w:right w:val="nil"/>
            </w:tcBorders>
          </w:tcPr>
          <w:p w:rsidR="002E63B9" w:rsidRPr="00514FD2" w:rsidRDefault="00F969B9" w:rsidP="00066354">
            <w:pPr>
              <w:tabs>
                <w:tab w:val="left" w:pos="7590"/>
              </w:tabs>
              <w:rPr>
                <w:rFonts w:asciiTheme="majorBidi" w:hAnsiTheme="majorBidi" w:cstheme="majorBidi"/>
              </w:rPr>
            </w:pPr>
            <w:r>
              <w:rPr>
                <w:rFonts w:asciiTheme="majorBidi" w:hAnsiTheme="majorBidi" w:cstheme="majorBidi"/>
              </w:rPr>
              <w:t>37</w:t>
            </w:r>
          </w:p>
        </w:tc>
      </w:tr>
      <w:tr w:rsidR="00514FD2" w:rsidRPr="00514FD2" w:rsidTr="00FE4A5A">
        <w:trPr>
          <w:gridAfter w:val="1"/>
          <w:wAfter w:w="708" w:type="dxa"/>
        </w:trPr>
        <w:tc>
          <w:tcPr>
            <w:tcW w:w="704" w:type="dxa"/>
            <w:tcBorders>
              <w:top w:val="nil"/>
              <w:left w:val="nil"/>
              <w:bottom w:val="nil"/>
              <w:right w:val="nil"/>
            </w:tcBorders>
          </w:tcPr>
          <w:p w:rsidR="002E63B9" w:rsidRPr="007C54CF" w:rsidRDefault="002E63B9"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V.1</w:t>
            </w:r>
          </w:p>
        </w:tc>
        <w:tc>
          <w:tcPr>
            <w:tcW w:w="8789" w:type="dxa"/>
            <w:gridSpan w:val="6"/>
            <w:tcBorders>
              <w:top w:val="nil"/>
              <w:left w:val="nil"/>
              <w:bottom w:val="nil"/>
              <w:right w:val="nil"/>
            </w:tcBorders>
          </w:tcPr>
          <w:p w:rsidR="002E63B9" w:rsidRPr="007C54CF" w:rsidRDefault="002E63B9"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Présen</w:t>
            </w:r>
            <w:r w:rsidR="007C54CF">
              <w:rPr>
                <w:rFonts w:ascii="Times New Roman" w:hAnsi="Times New Roman" w:cs="Times New Roman"/>
                <w:sz w:val="24"/>
                <w:szCs w:val="24"/>
              </w:rPr>
              <w:t>tation du problème …………………………</w:t>
            </w:r>
            <w:r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052933" w:rsidRPr="007C54CF">
              <w:rPr>
                <w:rFonts w:ascii="Times New Roman" w:hAnsi="Times New Roman" w:cs="Times New Roman"/>
                <w:sz w:val="24"/>
                <w:szCs w:val="24"/>
              </w:rPr>
              <w:t>.</w:t>
            </w:r>
          </w:p>
        </w:tc>
        <w:tc>
          <w:tcPr>
            <w:tcW w:w="561" w:type="dxa"/>
            <w:tcBorders>
              <w:top w:val="nil"/>
              <w:left w:val="nil"/>
              <w:bottom w:val="nil"/>
              <w:right w:val="nil"/>
            </w:tcBorders>
          </w:tcPr>
          <w:p w:rsidR="002E63B9" w:rsidRPr="00514FD2" w:rsidRDefault="00F969B9" w:rsidP="00066354">
            <w:pPr>
              <w:tabs>
                <w:tab w:val="left" w:pos="7590"/>
              </w:tabs>
              <w:rPr>
                <w:rFonts w:asciiTheme="majorBidi" w:hAnsiTheme="majorBidi" w:cstheme="majorBidi"/>
              </w:rPr>
            </w:pPr>
            <w:r>
              <w:rPr>
                <w:rFonts w:asciiTheme="majorBidi" w:hAnsiTheme="majorBidi" w:cstheme="majorBidi"/>
              </w:rPr>
              <w:t>37</w:t>
            </w:r>
          </w:p>
        </w:tc>
      </w:tr>
      <w:tr w:rsidR="00514FD2" w:rsidRPr="00514FD2" w:rsidTr="00FE4A5A">
        <w:trPr>
          <w:gridAfter w:val="1"/>
          <w:wAfter w:w="708" w:type="dxa"/>
        </w:trPr>
        <w:tc>
          <w:tcPr>
            <w:tcW w:w="704" w:type="dxa"/>
            <w:tcBorders>
              <w:top w:val="nil"/>
              <w:left w:val="nil"/>
              <w:bottom w:val="nil"/>
              <w:right w:val="nil"/>
            </w:tcBorders>
          </w:tcPr>
          <w:p w:rsidR="00764090" w:rsidRPr="007C54CF" w:rsidRDefault="00764090"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764090" w:rsidRPr="007C54CF" w:rsidRDefault="002E63B9"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V.1.1</w:t>
            </w:r>
          </w:p>
        </w:tc>
        <w:tc>
          <w:tcPr>
            <w:tcW w:w="7938" w:type="dxa"/>
            <w:gridSpan w:val="4"/>
            <w:tcBorders>
              <w:top w:val="nil"/>
              <w:left w:val="nil"/>
              <w:bottom w:val="nil"/>
              <w:right w:val="nil"/>
            </w:tcBorders>
          </w:tcPr>
          <w:p w:rsidR="00764090" w:rsidRPr="007C54CF" w:rsidRDefault="007C54CF" w:rsidP="00066354">
            <w:pPr>
              <w:tabs>
                <w:tab w:val="left" w:pos="7590"/>
              </w:tabs>
              <w:rPr>
                <w:rFonts w:ascii="Times New Roman" w:hAnsi="Times New Roman" w:cs="Times New Roman"/>
                <w:sz w:val="24"/>
                <w:szCs w:val="24"/>
              </w:rPr>
            </w:pPr>
            <w:r w:rsidRPr="007C54CF">
              <w:rPr>
                <w:rFonts w:ascii="Times New Roman" w:hAnsi="Times New Roman" w:cs="Times New Roman"/>
                <w:sz w:val="24"/>
                <w:szCs w:val="24"/>
              </w:rPr>
              <w:t>Ebauchage …………………</w:t>
            </w:r>
            <w:r w:rsidR="002E63B9" w:rsidRPr="007C54CF">
              <w:rPr>
                <w:rFonts w:ascii="Times New Roman" w:hAnsi="Times New Roman" w:cs="Times New Roman"/>
                <w:sz w:val="24"/>
                <w:szCs w:val="24"/>
              </w:rPr>
              <w:t>………………………………………………</w:t>
            </w:r>
            <w:r w:rsidR="0019552C" w:rsidRPr="007C54CF">
              <w:rPr>
                <w:rFonts w:ascii="Times New Roman" w:hAnsi="Times New Roman" w:cs="Times New Roman"/>
                <w:sz w:val="24"/>
                <w:szCs w:val="24"/>
              </w:rPr>
              <w:t>……</w:t>
            </w:r>
            <w:r w:rsidR="00FE4A5A">
              <w:rPr>
                <w:rFonts w:ascii="Times New Roman" w:hAnsi="Times New Roman" w:cs="Times New Roman"/>
                <w:sz w:val="24"/>
                <w:szCs w:val="24"/>
              </w:rPr>
              <w:t>.</w:t>
            </w:r>
          </w:p>
        </w:tc>
        <w:tc>
          <w:tcPr>
            <w:tcW w:w="561" w:type="dxa"/>
            <w:tcBorders>
              <w:top w:val="nil"/>
              <w:left w:val="nil"/>
              <w:bottom w:val="nil"/>
              <w:right w:val="nil"/>
            </w:tcBorders>
          </w:tcPr>
          <w:p w:rsidR="00764090" w:rsidRPr="00514FD2" w:rsidRDefault="00F969B9" w:rsidP="00066354">
            <w:pPr>
              <w:tabs>
                <w:tab w:val="left" w:pos="7590"/>
              </w:tabs>
              <w:rPr>
                <w:rFonts w:asciiTheme="majorBidi" w:hAnsiTheme="majorBidi" w:cstheme="majorBidi"/>
              </w:rPr>
            </w:pPr>
            <w:r>
              <w:rPr>
                <w:rFonts w:asciiTheme="majorBidi" w:hAnsiTheme="majorBidi" w:cstheme="majorBidi"/>
              </w:rPr>
              <w:t>38</w:t>
            </w:r>
          </w:p>
        </w:tc>
      </w:tr>
      <w:tr w:rsidR="00FE4A5A" w:rsidRPr="00514FD2" w:rsidTr="00FE4A5A">
        <w:trPr>
          <w:gridAfter w:val="1"/>
          <w:wAfter w:w="708" w:type="dxa"/>
        </w:trPr>
        <w:tc>
          <w:tcPr>
            <w:tcW w:w="704" w:type="dxa"/>
            <w:tcBorders>
              <w:top w:val="nil"/>
              <w:left w:val="nil"/>
              <w:bottom w:val="nil"/>
              <w:right w:val="nil"/>
            </w:tcBorders>
          </w:tcPr>
          <w:p w:rsidR="00FE4A5A" w:rsidRPr="007C54CF" w:rsidRDefault="00FE4A5A" w:rsidP="00066354">
            <w:pPr>
              <w:tabs>
                <w:tab w:val="left" w:pos="7590"/>
              </w:tabs>
              <w:rPr>
                <w:rFonts w:ascii="Times New Roman" w:hAnsi="Times New Roman" w:cs="Times New Roman"/>
                <w:sz w:val="24"/>
                <w:szCs w:val="24"/>
              </w:rPr>
            </w:pPr>
          </w:p>
        </w:tc>
        <w:tc>
          <w:tcPr>
            <w:tcW w:w="851" w:type="dxa"/>
            <w:gridSpan w:val="2"/>
            <w:tcBorders>
              <w:top w:val="nil"/>
              <w:left w:val="nil"/>
              <w:bottom w:val="nil"/>
              <w:right w:val="nil"/>
            </w:tcBorders>
          </w:tcPr>
          <w:p w:rsidR="00FE4A5A" w:rsidRPr="007C54CF" w:rsidRDefault="00FE4A5A" w:rsidP="00066354">
            <w:pPr>
              <w:tabs>
                <w:tab w:val="left" w:pos="7590"/>
              </w:tabs>
              <w:rPr>
                <w:rFonts w:ascii="Times New Roman" w:hAnsi="Times New Roman" w:cs="Times New Roman"/>
                <w:sz w:val="24"/>
                <w:szCs w:val="24"/>
              </w:rPr>
            </w:pPr>
            <w:r>
              <w:rPr>
                <w:rFonts w:ascii="Times New Roman" w:hAnsi="Times New Roman" w:cs="Times New Roman"/>
                <w:sz w:val="24"/>
                <w:szCs w:val="24"/>
              </w:rPr>
              <w:t>V.1.2</w:t>
            </w:r>
          </w:p>
        </w:tc>
        <w:tc>
          <w:tcPr>
            <w:tcW w:w="7938" w:type="dxa"/>
            <w:gridSpan w:val="4"/>
            <w:tcBorders>
              <w:top w:val="nil"/>
              <w:left w:val="nil"/>
              <w:bottom w:val="nil"/>
              <w:right w:val="nil"/>
            </w:tcBorders>
          </w:tcPr>
          <w:p w:rsidR="00FE4A5A" w:rsidRPr="007C54CF" w:rsidRDefault="00FE4A5A" w:rsidP="00066354">
            <w:pPr>
              <w:tabs>
                <w:tab w:val="left" w:pos="7590"/>
              </w:tabs>
              <w:rPr>
                <w:rFonts w:ascii="Times New Roman" w:hAnsi="Times New Roman" w:cs="Times New Roman"/>
                <w:sz w:val="24"/>
                <w:szCs w:val="24"/>
              </w:rPr>
            </w:pPr>
            <w:r>
              <w:rPr>
                <w:rFonts w:ascii="Times New Roman" w:hAnsi="Times New Roman" w:cs="Times New Roman"/>
                <w:sz w:val="24"/>
                <w:szCs w:val="24"/>
              </w:rPr>
              <w:t>Finition …………………………………………………………………………..</w:t>
            </w:r>
          </w:p>
        </w:tc>
        <w:tc>
          <w:tcPr>
            <w:tcW w:w="561" w:type="dxa"/>
            <w:tcBorders>
              <w:top w:val="nil"/>
              <w:left w:val="nil"/>
              <w:bottom w:val="nil"/>
              <w:right w:val="nil"/>
            </w:tcBorders>
          </w:tcPr>
          <w:p w:rsidR="00FE4A5A" w:rsidRDefault="00FE4A5A" w:rsidP="00066354">
            <w:pPr>
              <w:tabs>
                <w:tab w:val="left" w:pos="7590"/>
              </w:tabs>
              <w:rPr>
                <w:rFonts w:asciiTheme="majorBidi" w:hAnsiTheme="majorBidi" w:cstheme="majorBidi"/>
              </w:rPr>
            </w:pPr>
            <w:r>
              <w:rPr>
                <w:rFonts w:asciiTheme="majorBidi" w:hAnsiTheme="majorBidi" w:cstheme="majorBidi"/>
              </w:rPr>
              <w:t>42</w:t>
            </w:r>
          </w:p>
        </w:tc>
      </w:tr>
      <w:tr w:rsidR="00FB3149" w:rsidRPr="00514FD2" w:rsidTr="00FE4A5A">
        <w:trPr>
          <w:gridAfter w:val="1"/>
          <w:wAfter w:w="708" w:type="dxa"/>
        </w:trPr>
        <w:tc>
          <w:tcPr>
            <w:tcW w:w="9493" w:type="dxa"/>
            <w:gridSpan w:val="7"/>
            <w:tcBorders>
              <w:top w:val="nil"/>
              <w:left w:val="nil"/>
              <w:bottom w:val="nil"/>
              <w:right w:val="nil"/>
            </w:tcBorders>
          </w:tcPr>
          <w:p w:rsidR="00FB3149" w:rsidRPr="007C54CF" w:rsidRDefault="00FB3149" w:rsidP="00066354">
            <w:pPr>
              <w:tabs>
                <w:tab w:val="left" w:pos="7590"/>
              </w:tabs>
              <w:rPr>
                <w:rFonts w:asciiTheme="majorBidi" w:hAnsiTheme="majorBidi" w:cstheme="majorBidi"/>
                <w:sz w:val="24"/>
                <w:szCs w:val="24"/>
              </w:rPr>
            </w:pPr>
            <w:r w:rsidRPr="007C54CF">
              <w:rPr>
                <w:rFonts w:asciiTheme="majorBidi" w:hAnsiTheme="majorBidi" w:cstheme="majorBidi"/>
                <w:sz w:val="24"/>
                <w:szCs w:val="24"/>
              </w:rPr>
              <w:t>Conclusion générale</w:t>
            </w:r>
            <w:r w:rsidR="007C54CF">
              <w:rPr>
                <w:rFonts w:asciiTheme="majorBidi" w:hAnsiTheme="majorBidi" w:cstheme="majorBidi"/>
                <w:sz w:val="24"/>
                <w:szCs w:val="24"/>
              </w:rPr>
              <w:t>……………</w:t>
            </w:r>
            <w:r w:rsidR="0019552C" w:rsidRPr="007C54CF">
              <w:rPr>
                <w:rFonts w:asciiTheme="majorBidi" w:hAnsiTheme="majorBidi" w:cstheme="majorBidi"/>
                <w:sz w:val="24"/>
                <w:szCs w:val="24"/>
              </w:rPr>
              <w:t>………………………………………</w:t>
            </w:r>
            <w:r w:rsidR="001F40C6">
              <w:rPr>
                <w:rFonts w:asciiTheme="majorBidi" w:hAnsiTheme="majorBidi" w:cstheme="majorBidi"/>
                <w:sz w:val="24"/>
                <w:szCs w:val="24"/>
              </w:rPr>
              <w:t>...</w:t>
            </w:r>
            <w:r w:rsidR="0019552C" w:rsidRPr="007C54CF">
              <w:rPr>
                <w:rFonts w:asciiTheme="majorBidi" w:hAnsiTheme="majorBidi" w:cstheme="majorBidi"/>
                <w:sz w:val="24"/>
                <w:szCs w:val="24"/>
              </w:rPr>
              <w:t>………………………</w:t>
            </w:r>
            <w:r w:rsidR="00052933" w:rsidRPr="007C54CF">
              <w:rPr>
                <w:rFonts w:asciiTheme="majorBidi" w:hAnsiTheme="majorBidi" w:cstheme="majorBidi"/>
                <w:sz w:val="24"/>
                <w:szCs w:val="24"/>
              </w:rPr>
              <w:t>..</w:t>
            </w:r>
          </w:p>
        </w:tc>
        <w:tc>
          <w:tcPr>
            <w:tcW w:w="561" w:type="dxa"/>
            <w:tcBorders>
              <w:top w:val="nil"/>
              <w:left w:val="nil"/>
              <w:bottom w:val="nil"/>
              <w:right w:val="nil"/>
            </w:tcBorders>
          </w:tcPr>
          <w:p w:rsidR="00FB3149" w:rsidRPr="00514FD2" w:rsidRDefault="00F969B9" w:rsidP="00066354">
            <w:pPr>
              <w:tabs>
                <w:tab w:val="left" w:pos="7590"/>
              </w:tabs>
              <w:rPr>
                <w:rFonts w:asciiTheme="majorBidi" w:hAnsiTheme="majorBidi" w:cstheme="majorBidi"/>
              </w:rPr>
            </w:pPr>
            <w:r>
              <w:rPr>
                <w:rFonts w:asciiTheme="majorBidi" w:hAnsiTheme="majorBidi" w:cstheme="majorBidi"/>
              </w:rPr>
              <w:t>48</w:t>
            </w:r>
          </w:p>
        </w:tc>
      </w:tr>
      <w:tr w:rsidR="00514FD2" w:rsidRPr="00514FD2" w:rsidTr="00FE4A5A">
        <w:trPr>
          <w:gridAfter w:val="1"/>
          <w:wAfter w:w="708" w:type="dxa"/>
        </w:trPr>
        <w:tc>
          <w:tcPr>
            <w:tcW w:w="704" w:type="dxa"/>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c>
          <w:tcPr>
            <w:tcW w:w="851" w:type="dxa"/>
            <w:gridSpan w:val="2"/>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c>
          <w:tcPr>
            <w:tcW w:w="7938" w:type="dxa"/>
            <w:gridSpan w:val="4"/>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c>
          <w:tcPr>
            <w:tcW w:w="561" w:type="dxa"/>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r>
      <w:tr w:rsidR="00514FD2" w:rsidRPr="00514FD2" w:rsidTr="00FE4A5A">
        <w:trPr>
          <w:gridAfter w:val="1"/>
          <w:wAfter w:w="708" w:type="dxa"/>
        </w:trPr>
        <w:tc>
          <w:tcPr>
            <w:tcW w:w="704" w:type="dxa"/>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c>
          <w:tcPr>
            <w:tcW w:w="851" w:type="dxa"/>
            <w:gridSpan w:val="2"/>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c>
          <w:tcPr>
            <w:tcW w:w="7938" w:type="dxa"/>
            <w:gridSpan w:val="4"/>
            <w:tcBorders>
              <w:top w:val="nil"/>
              <w:left w:val="nil"/>
              <w:bottom w:val="nil"/>
              <w:right w:val="nil"/>
            </w:tcBorders>
          </w:tcPr>
          <w:p w:rsidR="00764090" w:rsidRPr="00E55B4F" w:rsidRDefault="00E55B4F" w:rsidP="00870A63">
            <w:pPr>
              <w:tabs>
                <w:tab w:val="left" w:pos="7590"/>
              </w:tabs>
              <w:rPr>
                <w:rFonts w:asciiTheme="majorBidi" w:hAnsiTheme="majorBidi" w:cstheme="majorBidi"/>
                <w:b/>
                <w:bCs/>
                <w:sz w:val="24"/>
                <w:szCs w:val="24"/>
              </w:rPr>
            </w:pPr>
            <w:r w:rsidRPr="00E55B4F">
              <w:rPr>
                <w:rFonts w:asciiTheme="majorBidi" w:hAnsiTheme="majorBidi" w:cstheme="majorBidi"/>
                <w:b/>
                <w:bCs/>
                <w:sz w:val="24"/>
                <w:szCs w:val="24"/>
              </w:rPr>
              <w:t>Référence bibliographique</w:t>
            </w:r>
          </w:p>
        </w:tc>
        <w:tc>
          <w:tcPr>
            <w:tcW w:w="561" w:type="dxa"/>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r>
      <w:tr w:rsidR="00514FD2" w:rsidRPr="00514FD2" w:rsidTr="00FE4A5A">
        <w:trPr>
          <w:gridAfter w:val="1"/>
          <w:wAfter w:w="708" w:type="dxa"/>
          <w:trHeight w:val="70"/>
        </w:trPr>
        <w:tc>
          <w:tcPr>
            <w:tcW w:w="704" w:type="dxa"/>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c>
          <w:tcPr>
            <w:tcW w:w="851" w:type="dxa"/>
            <w:gridSpan w:val="2"/>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c>
          <w:tcPr>
            <w:tcW w:w="7938" w:type="dxa"/>
            <w:gridSpan w:val="4"/>
            <w:tcBorders>
              <w:top w:val="nil"/>
              <w:left w:val="nil"/>
              <w:bottom w:val="nil"/>
              <w:right w:val="nil"/>
            </w:tcBorders>
          </w:tcPr>
          <w:p w:rsidR="00764090" w:rsidRPr="00E55B4F" w:rsidRDefault="00764090" w:rsidP="00066354">
            <w:pPr>
              <w:tabs>
                <w:tab w:val="left" w:pos="7590"/>
              </w:tabs>
              <w:rPr>
                <w:rFonts w:asciiTheme="majorBidi" w:hAnsiTheme="majorBidi" w:cstheme="majorBidi"/>
                <w:b/>
                <w:bCs/>
                <w:sz w:val="24"/>
                <w:szCs w:val="24"/>
              </w:rPr>
            </w:pPr>
          </w:p>
        </w:tc>
        <w:tc>
          <w:tcPr>
            <w:tcW w:w="561" w:type="dxa"/>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r>
      <w:tr w:rsidR="00514FD2" w:rsidRPr="00514FD2" w:rsidTr="00FE4A5A">
        <w:trPr>
          <w:gridAfter w:val="1"/>
          <w:wAfter w:w="708" w:type="dxa"/>
        </w:trPr>
        <w:tc>
          <w:tcPr>
            <w:tcW w:w="704" w:type="dxa"/>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c>
          <w:tcPr>
            <w:tcW w:w="851" w:type="dxa"/>
            <w:gridSpan w:val="2"/>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c>
          <w:tcPr>
            <w:tcW w:w="7938" w:type="dxa"/>
            <w:gridSpan w:val="4"/>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c>
          <w:tcPr>
            <w:tcW w:w="561" w:type="dxa"/>
            <w:tcBorders>
              <w:top w:val="nil"/>
              <w:left w:val="nil"/>
              <w:bottom w:val="nil"/>
              <w:right w:val="nil"/>
            </w:tcBorders>
          </w:tcPr>
          <w:p w:rsidR="00764090" w:rsidRPr="00514FD2" w:rsidRDefault="00764090" w:rsidP="00066354">
            <w:pPr>
              <w:tabs>
                <w:tab w:val="left" w:pos="7590"/>
              </w:tabs>
              <w:rPr>
                <w:rFonts w:asciiTheme="majorBidi" w:hAnsiTheme="majorBidi" w:cstheme="majorBidi"/>
              </w:rPr>
            </w:pPr>
          </w:p>
        </w:tc>
      </w:tr>
    </w:tbl>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F04E49" w:rsidRDefault="00F04E49" w:rsidP="00E22C4D">
      <w:pPr>
        <w:spacing w:line="360" w:lineRule="auto"/>
        <w:jc w:val="center"/>
        <w:rPr>
          <w:rFonts w:asciiTheme="majorBidi" w:hAnsiTheme="majorBidi" w:cstheme="majorBidi"/>
          <w:b/>
          <w:bCs/>
          <w:sz w:val="24"/>
          <w:szCs w:val="24"/>
        </w:rPr>
      </w:pPr>
    </w:p>
    <w:p w:rsidR="00D8737A" w:rsidRDefault="00D8737A" w:rsidP="00E22C4D">
      <w:pPr>
        <w:spacing w:line="360" w:lineRule="auto"/>
        <w:jc w:val="center"/>
        <w:rPr>
          <w:rFonts w:asciiTheme="majorBidi" w:hAnsiTheme="majorBidi" w:cstheme="majorBidi"/>
          <w:b/>
          <w:bCs/>
          <w:sz w:val="24"/>
          <w:szCs w:val="24"/>
        </w:rPr>
        <w:sectPr w:rsidR="00D8737A" w:rsidSect="00345ADF">
          <w:headerReference w:type="default" r:id="rId15"/>
          <w:footerReference w:type="default" r:id="rId16"/>
          <w:pgSz w:w="11906" w:h="16838"/>
          <w:pgMar w:top="993" w:right="991" w:bottom="1417" w:left="851" w:header="708" w:footer="708" w:gutter="0"/>
          <w:cols w:space="720"/>
        </w:sectPr>
      </w:pPr>
    </w:p>
    <w:p w:rsidR="003C3A89" w:rsidRPr="001F40C6" w:rsidRDefault="003C3A89" w:rsidP="00E22C4D">
      <w:pPr>
        <w:jc w:val="center"/>
        <w:rPr>
          <w:rFonts w:asciiTheme="majorBidi" w:hAnsiTheme="majorBidi" w:cstheme="majorBidi"/>
          <w:b/>
          <w:bCs/>
          <w:sz w:val="24"/>
          <w:szCs w:val="24"/>
        </w:rPr>
      </w:pPr>
      <w:r w:rsidRPr="001F40C6">
        <w:rPr>
          <w:rFonts w:asciiTheme="majorBidi" w:hAnsiTheme="majorBidi" w:cstheme="majorBidi"/>
          <w:b/>
          <w:bCs/>
          <w:sz w:val="24"/>
          <w:szCs w:val="24"/>
        </w:rPr>
        <w:lastRenderedPageBreak/>
        <w:t>Liste des Figures</w:t>
      </w:r>
    </w:p>
    <w:tbl>
      <w:tblPr>
        <w:tblStyle w:val="Ombrageclair1"/>
        <w:tblW w:w="0" w:type="auto"/>
        <w:tblLook w:val="04A0" w:firstRow="1" w:lastRow="0" w:firstColumn="1" w:lastColumn="0" w:noHBand="0" w:noVBand="1"/>
      </w:tblPr>
      <w:tblGrid>
        <w:gridCol w:w="9357"/>
        <w:gridCol w:w="697"/>
      </w:tblGrid>
      <w:tr w:rsidR="003C3A89" w:rsidRPr="001F40C6" w:rsidTr="00E22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4" w:type="dxa"/>
            <w:gridSpan w:val="2"/>
          </w:tcPr>
          <w:p w:rsidR="003C3A89" w:rsidRPr="001F40C6" w:rsidRDefault="003C3A89" w:rsidP="00630EC2">
            <w:pPr>
              <w:spacing w:line="360" w:lineRule="auto"/>
              <w:jc w:val="center"/>
              <w:rPr>
                <w:rFonts w:asciiTheme="majorBidi" w:hAnsiTheme="majorBidi" w:cstheme="majorBidi"/>
                <w:sz w:val="24"/>
                <w:szCs w:val="24"/>
              </w:rPr>
            </w:pPr>
            <w:r w:rsidRPr="001F40C6">
              <w:rPr>
                <w:rFonts w:asciiTheme="majorBidi" w:hAnsiTheme="majorBidi" w:cstheme="majorBidi"/>
                <w:sz w:val="24"/>
                <w:szCs w:val="24"/>
              </w:rPr>
              <w:t>Chapitre I : Usinage des métaux</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I.1 : Processus d’usinage pour n’i</w:t>
            </w:r>
            <w:r w:rsidR="00CD690B">
              <w:rPr>
                <w:rFonts w:asciiTheme="majorBidi" w:hAnsiTheme="majorBidi" w:cstheme="majorBidi"/>
                <w:sz w:val="24"/>
                <w:szCs w:val="24"/>
              </w:rPr>
              <w:t>mporte machine-outil………………………......</w:t>
            </w:r>
            <w:r w:rsidR="00D80C35">
              <w:rPr>
                <w:rFonts w:asciiTheme="majorBidi" w:hAnsiTheme="majorBidi" w:cstheme="majorBidi"/>
                <w:sz w:val="24"/>
                <w:szCs w:val="24"/>
              </w:rPr>
              <w:t>....</w:t>
            </w:r>
          </w:p>
        </w:tc>
        <w:tc>
          <w:tcPr>
            <w:tcW w:w="697" w:type="dxa"/>
          </w:tcPr>
          <w:p w:rsidR="003C3A89" w:rsidRPr="001F40C6" w:rsidRDefault="003C3A89"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4</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w:t>
            </w:r>
            <w:r w:rsidR="00CD690B">
              <w:rPr>
                <w:rFonts w:asciiTheme="majorBidi" w:hAnsiTheme="majorBidi" w:cstheme="majorBidi"/>
                <w:sz w:val="24"/>
                <w:szCs w:val="24"/>
              </w:rPr>
              <w:t>I.2 : Scie à ruban …………………………….....</w:t>
            </w:r>
            <w:r w:rsidRPr="001F40C6">
              <w:rPr>
                <w:rFonts w:asciiTheme="majorBidi" w:hAnsiTheme="majorBidi" w:cstheme="majorBidi"/>
                <w:sz w:val="24"/>
                <w:szCs w:val="24"/>
              </w:rPr>
              <w:t>………………………………………</w:t>
            </w:r>
          </w:p>
        </w:tc>
        <w:tc>
          <w:tcPr>
            <w:tcW w:w="697" w:type="dxa"/>
          </w:tcPr>
          <w:p w:rsidR="003C3A89" w:rsidRPr="001F40C6" w:rsidRDefault="003C3A89"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5</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I.3 : </w:t>
            </w:r>
            <w:r w:rsidR="00CD690B">
              <w:rPr>
                <w:rFonts w:asciiTheme="majorBidi" w:hAnsiTheme="majorBidi" w:cstheme="majorBidi"/>
                <w:sz w:val="24"/>
                <w:szCs w:val="24"/>
              </w:rPr>
              <w:t>Procédés de perçage ………………………</w:t>
            </w:r>
            <w:r w:rsidRPr="001F40C6">
              <w:rPr>
                <w:rFonts w:asciiTheme="majorBidi" w:hAnsiTheme="majorBidi" w:cstheme="majorBidi"/>
                <w:sz w:val="24"/>
                <w:szCs w:val="24"/>
              </w:rPr>
              <w:t>………………………………</w:t>
            </w:r>
            <w:r w:rsidR="00D80C35">
              <w:rPr>
                <w:rFonts w:asciiTheme="majorBidi" w:hAnsiTheme="majorBidi" w:cstheme="majorBidi"/>
                <w:sz w:val="24"/>
                <w:szCs w:val="24"/>
              </w:rPr>
              <w:t>...</w:t>
            </w:r>
            <w:r w:rsidR="00CD690B">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5</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CD690B" w:rsidP="00630EC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Figure </w:t>
            </w:r>
            <w:r w:rsidR="003C3A89" w:rsidRPr="001F40C6">
              <w:rPr>
                <w:rFonts w:asciiTheme="majorBidi" w:hAnsiTheme="majorBidi" w:cstheme="majorBidi"/>
                <w:sz w:val="24"/>
                <w:szCs w:val="24"/>
              </w:rPr>
              <w:t xml:space="preserve">I.4 : NomenclatureANSI </w:t>
            </w:r>
            <w:r w:rsidR="000D4FBF" w:rsidRPr="001F40C6">
              <w:rPr>
                <w:rFonts w:asciiTheme="majorBidi" w:hAnsiTheme="majorBidi" w:cstheme="majorBidi"/>
                <w:sz w:val="24"/>
                <w:szCs w:val="24"/>
              </w:rPr>
              <w:t>d’une forêt</w:t>
            </w:r>
            <w:r w:rsidR="003C3A89" w:rsidRPr="001F40C6">
              <w:rPr>
                <w:rFonts w:asciiTheme="majorBidi" w:hAnsiTheme="majorBidi" w:cstheme="majorBidi"/>
                <w:sz w:val="24"/>
                <w:szCs w:val="24"/>
              </w:rPr>
              <w:t xml:space="preserve"> ………………………………………………</w:t>
            </w:r>
            <w:r w:rsidR="00D80C35">
              <w:rPr>
                <w:rFonts w:asciiTheme="majorBidi" w:hAnsiTheme="majorBidi" w:cstheme="majorBidi"/>
                <w:sz w:val="24"/>
                <w:szCs w:val="24"/>
              </w:rPr>
              <w:t>...</w:t>
            </w:r>
          </w:p>
        </w:tc>
        <w:tc>
          <w:tcPr>
            <w:tcW w:w="697" w:type="dxa"/>
          </w:tcPr>
          <w:p w:rsidR="003C3A89" w:rsidRPr="001F40C6" w:rsidRDefault="003C3A89"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6</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I.5 : Foret à</w:t>
            </w:r>
            <w:r w:rsidR="00CD690B">
              <w:rPr>
                <w:rFonts w:asciiTheme="majorBidi" w:hAnsiTheme="majorBidi" w:cstheme="majorBidi"/>
                <w:sz w:val="24"/>
                <w:szCs w:val="24"/>
              </w:rPr>
              <w:t xml:space="preserve"> plaquettes …………………………………………………</w:t>
            </w:r>
            <w:r w:rsidRPr="001F40C6">
              <w:rPr>
                <w:rFonts w:asciiTheme="majorBidi" w:hAnsiTheme="majorBidi" w:cstheme="majorBidi"/>
                <w:sz w:val="24"/>
                <w:szCs w:val="24"/>
              </w:rPr>
              <w:t>…………</w:t>
            </w:r>
            <w:r w:rsidR="00131F14" w:rsidRPr="001F40C6">
              <w:rPr>
                <w:rFonts w:asciiTheme="majorBidi" w:hAnsiTheme="majorBidi" w:cstheme="majorBidi"/>
                <w:sz w:val="24"/>
                <w:szCs w:val="24"/>
              </w:rPr>
              <w:t>….</w:t>
            </w:r>
            <w:r w:rsidR="00D80C35">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6</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lang w:val="en-US"/>
              </w:rPr>
            </w:pPr>
            <w:r w:rsidRPr="001F40C6">
              <w:rPr>
                <w:rFonts w:asciiTheme="majorBidi" w:hAnsiTheme="majorBidi" w:cstheme="majorBidi"/>
                <w:sz w:val="24"/>
                <w:szCs w:val="24"/>
                <w:lang w:val="en-US"/>
              </w:rPr>
              <w:t>Figure I.6:Taraud (f</w:t>
            </w:r>
            <w:r w:rsidR="00CD690B">
              <w:rPr>
                <w:rFonts w:asciiTheme="majorBidi" w:hAnsiTheme="majorBidi" w:cstheme="majorBidi"/>
                <w:sz w:val="24"/>
                <w:szCs w:val="24"/>
                <w:lang w:val="en-US"/>
              </w:rPr>
              <w:t>orming tap) …………………………………………………</w:t>
            </w:r>
            <w:r w:rsidRPr="001F40C6">
              <w:rPr>
                <w:rFonts w:asciiTheme="majorBidi" w:hAnsiTheme="majorBidi" w:cstheme="majorBidi"/>
                <w:sz w:val="24"/>
                <w:szCs w:val="24"/>
                <w:lang w:val="en-US"/>
              </w:rPr>
              <w:t>………</w:t>
            </w:r>
            <w:r w:rsidR="00131F14" w:rsidRPr="001F40C6">
              <w:rPr>
                <w:rFonts w:asciiTheme="majorBidi" w:hAnsiTheme="majorBidi" w:cstheme="majorBidi"/>
                <w:sz w:val="24"/>
                <w:szCs w:val="24"/>
                <w:lang w:val="en-US"/>
              </w:rPr>
              <w:t>…</w:t>
            </w:r>
            <w:r w:rsidR="00D80C35">
              <w:rPr>
                <w:rFonts w:asciiTheme="majorBidi" w:hAnsiTheme="majorBidi" w:cstheme="majorBidi"/>
                <w:sz w:val="24"/>
                <w:szCs w:val="24"/>
                <w:lang w:val="en-US"/>
              </w:rPr>
              <w:t>…</w:t>
            </w:r>
          </w:p>
        </w:tc>
        <w:tc>
          <w:tcPr>
            <w:tcW w:w="697" w:type="dxa"/>
          </w:tcPr>
          <w:p w:rsidR="003C3A89" w:rsidRPr="001F40C6" w:rsidRDefault="000354B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US"/>
              </w:rPr>
            </w:pPr>
            <w:r w:rsidRPr="001F40C6">
              <w:rPr>
                <w:rFonts w:asciiTheme="majorBidi" w:hAnsiTheme="majorBidi" w:cstheme="majorBidi"/>
                <w:sz w:val="24"/>
                <w:szCs w:val="24"/>
                <w:lang w:val="en-US"/>
              </w:rPr>
              <w:t>7</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I.7: Opérations de tournage et outils associés ………………………………………</w:t>
            </w:r>
          </w:p>
        </w:tc>
        <w:tc>
          <w:tcPr>
            <w:tcW w:w="697" w:type="dxa"/>
          </w:tcPr>
          <w:p w:rsidR="003C3A89" w:rsidRPr="001F40C6" w:rsidRDefault="000354B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8</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I.8 : To</w:t>
            </w:r>
            <w:r w:rsidR="00CD690B">
              <w:rPr>
                <w:rFonts w:asciiTheme="majorBidi" w:hAnsiTheme="majorBidi" w:cstheme="majorBidi"/>
                <w:sz w:val="24"/>
                <w:szCs w:val="24"/>
              </w:rPr>
              <w:t>ur conventionnel …………………………………..</w:t>
            </w:r>
            <w:r w:rsidRPr="001F40C6">
              <w:rPr>
                <w:rFonts w:asciiTheme="majorBidi" w:hAnsiTheme="majorBidi" w:cstheme="majorBidi"/>
                <w:sz w:val="24"/>
                <w:szCs w:val="24"/>
              </w:rPr>
              <w:t>…………………….</w:t>
            </w:r>
            <w:r w:rsidR="00131F14" w:rsidRPr="001F40C6">
              <w:rPr>
                <w:rFonts w:asciiTheme="majorBidi" w:hAnsiTheme="majorBidi" w:cstheme="majorBidi"/>
                <w:sz w:val="24"/>
                <w:szCs w:val="24"/>
              </w:rPr>
              <w:t>.</w:t>
            </w:r>
            <w:r w:rsidR="00D80C35">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9</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I.9 : Procédé </w:t>
            </w:r>
            <w:r w:rsidR="00CD690B">
              <w:rPr>
                <w:rFonts w:asciiTheme="majorBidi" w:hAnsiTheme="majorBidi" w:cstheme="majorBidi"/>
                <w:sz w:val="24"/>
                <w:szCs w:val="24"/>
              </w:rPr>
              <w:t>de rectification ……………………………………</w:t>
            </w:r>
            <w:r w:rsidRPr="001F40C6">
              <w:rPr>
                <w:rFonts w:asciiTheme="majorBidi" w:hAnsiTheme="majorBidi" w:cstheme="majorBidi"/>
                <w:sz w:val="24"/>
                <w:szCs w:val="24"/>
              </w:rPr>
              <w:t>………………</w:t>
            </w:r>
            <w:r w:rsidR="00131F14" w:rsidRPr="001F40C6">
              <w:rPr>
                <w:rFonts w:asciiTheme="majorBidi" w:hAnsiTheme="majorBidi" w:cstheme="majorBidi"/>
                <w:sz w:val="24"/>
                <w:szCs w:val="24"/>
              </w:rPr>
              <w:t>…</w:t>
            </w:r>
            <w:r w:rsidR="00D80C35">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9</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tabs>
                <w:tab w:val="left" w:pos="1545"/>
              </w:tabs>
              <w:spacing w:line="360" w:lineRule="auto"/>
              <w:jc w:val="both"/>
              <w:rPr>
                <w:rFonts w:asciiTheme="majorBidi" w:hAnsiTheme="majorBidi" w:cstheme="majorBidi"/>
                <w:sz w:val="24"/>
                <w:szCs w:val="24"/>
              </w:rPr>
            </w:pPr>
            <w:r w:rsidRPr="001F40C6">
              <w:rPr>
                <w:rFonts w:asciiTheme="majorBidi" w:hAnsiTheme="majorBidi" w:cstheme="majorBidi"/>
                <w:sz w:val="24"/>
                <w:szCs w:val="24"/>
              </w:rPr>
              <w:t>Figure I.10 : R</w:t>
            </w:r>
            <w:r w:rsidR="00CD690B">
              <w:rPr>
                <w:rFonts w:asciiTheme="majorBidi" w:hAnsiTheme="majorBidi" w:cstheme="majorBidi"/>
                <w:sz w:val="24"/>
                <w:szCs w:val="24"/>
              </w:rPr>
              <w:t>ectifieuse plane ……………………………………</w:t>
            </w:r>
            <w:r w:rsidRPr="001F40C6">
              <w:rPr>
                <w:rFonts w:asciiTheme="majorBidi" w:hAnsiTheme="majorBidi" w:cstheme="majorBidi"/>
                <w:sz w:val="24"/>
                <w:szCs w:val="24"/>
              </w:rPr>
              <w:t>…………………………</w:t>
            </w:r>
            <w:r w:rsidR="00D80C35">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10</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I.11 : rectification sans centre …………………</w:t>
            </w:r>
            <w:r w:rsidR="00CD690B">
              <w:rPr>
                <w:rFonts w:asciiTheme="majorBidi" w:hAnsiTheme="majorBidi" w:cstheme="majorBidi"/>
                <w:sz w:val="24"/>
                <w:szCs w:val="24"/>
              </w:rPr>
              <w:t>…………………</w:t>
            </w:r>
            <w:r w:rsidRPr="001F40C6">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11</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I.12 :Nomencla</w:t>
            </w:r>
            <w:r w:rsidR="00CD690B">
              <w:rPr>
                <w:rFonts w:asciiTheme="majorBidi" w:hAnsiTheme="majorBidi" w:cstheme="majorBidi"/>
                <w:sz w:val="24"/>
                <w:szCs w:val="24"/>
              </w:rPr>
              <w:t>ture d’une broche …………………………………</w:t>
            </w:r>
            <w:r w:rsidRPr="001F40C6">
              <w:rPr>
                <w:rFonts w:asciiTheme="majorBidi" w:hAnsiTheme="majorBidi" w:cstheme="majorBidi"/>
                <w:sz w:val="24"/>
                <w:szCs w:val="24"/>
              </w:rPr>
              <w:t>…………………</w:t>
            </w:r>
            <w:r w:rsidR="00D80C35">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12</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I.13 : Broche circ</w:t>
            </w:r>
            <w:r w:rsidR="00CD690B">
              <w:rPr>
                <w:rFonts w:asciiTheme="majorBidi" w:hAnsiTheme="majorBidi" w:cstheme="majorBidi"/>
                <w:sz w:val="24"/>
                <w:szCs w:val="24"/>
              </w:rPr>
              <w:t>ulaire intérieure ………………………………</w:t>
            </w:r>
            <w:r w:rsidRPr="001F40C6">
              <w:rPr>
                <w:rFonts w:asciiTheme="majorBidi" w:hAnsiTheme="majorBidi" w:cstheme="majorBidi"/>
                <w:sz w:val="24"/>
                <w:szCs w:val="24"/>
              </w:rPr>
              <w:t>…………………</w:t>
            </w:r>
            <w:r w:rsidR="00D80C35">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12</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I.14 :</w:t>
            </w:r>
            <w:r w:rsidR="00CD690B">
              <w:rPr>
                <w:rFonts w:asciiTheme="majorBidi" w:hAnsiTheme="majorBidi" w:cstheme="majorBidi"/>
                <w:sz w:val="24"/>
                <w:szCs w:val="24"/>
              </w:rPr>
              <w:t xml:space="preserve"> Broches externes …………………………………</w:t>
            </w:r>
            <w:r w:rsidRPr="001F40C6">
              <w:rPr>
                <w:rFonts w:asciiTheme="majorBidi" w:hAnsiTheme="majorBidi" w:cstheme="majorBidi"/>
                <w:sz w:val="24"/>
                <w:szCs w:val="24"/>
              </w:rPr>
              <w:t>……………………………</w:t>
            </w:r>
            <w:r w:rsidR="00D80C35">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13</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I.15 : Broches internes de</w:t>
            </w:r>
            <w:r w:rsidR="00CD690B">
              <w:rPr>
                <w:rFonts w:asciiTheme="majorBidi" w:hAnsiTheme="majorBidi" w:cstheme="majorBidi"/>
                <w:sz w:val="24"/>
                <w:szCs w:val="24"/>
              </w:rPr>
              <w:t xml:space="preserve"> forme …………………………………</w:t>
            </w:r>
            <w:r w:rsidRPr="001F40C6">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13</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I.16 : Frai</w:t>
            </w:r>
            <w:r w:rsidR="00CD690B">
              <w:rPr>
                <w:rFonts w:asciiTheme="majorBidi" w:hAnsiTheme="majorBidi" w:cstheme="majorBidi"/>
                <w:sz w:val="24"/>
                <w:szCs w:val="24"/>
              </w:rPr>
              <w:t>seuse universelle …………………………………</w:t>
            </w:r>
            <w:r w:rsidRPr="001F40C6">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14</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jc w:val="center"/>
              <w:rPr>
                <w:rFonts w:asciiTheme="majorBidi" w:hAnsiTheme="majorBidi" w:cstheme="majorBidi"/>
                <w:sz w:val="24"/>
                <w:szCs w:val="24"/>
              </w:rPr>
            </w:pPr>
            <w:r w:rsidRPr="001F40C6">
              <w:rPr>
                <w:rFonts w:asciiTheme="majorBidi" w:hAnsiTheme="majorBidi" w:cstheme="majorBidi"/>
                <w:sz w:val="24"/>
                <w:szCs w:val="24"/>
              </w:rPr>
              <w:t xml:space="preserve">Chapitre II : Généralité sur le procédé de fraisage </w:t>
            </w:r>
          </w:p>
        </w:tc>
        <w:tc>
          <w:tcPr>
            <w:tcW w:w="697" w:type="dxa"/>
          </w:tcPr>
          <w:p w:rsidR="003C3A89" w:rsidRPr="001F40C6" w:rsidRDefault="003C3A89"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E55B4F" w:rsidP="00630EC2">
            <w:pPr>
              <w:spacing w:line="360" w:lineRule="auto"/>
              <w:rPr>
                <w:rFonts w:asciiTheme="majorBidi" w:hAnsiTheme="majorBidi" w:cstheme="majorBidi"/>
                <w:sz w:val="24"/>
                <w:szCs w:val="24"/>
              </w:rPr>
            </w:pPr>
            <w:r>
              <w:rPr>
                <w:rFonts w:asciiTheme="majorBidi" w:hAnsiTheme="majorBidi" w:cstheme="majorBidi"/>
                <w:sz w:val="24"/>
                <w:szCs w:val="24"/>
              </w:rPr>
              <w:t>Figure II.1 :</w:t>
            </w:r>
            <w:r w:rsidR="003C3A89" w:rsidRPr="001F40C6">
              <w:rPr>
                <w:rFonts w:asciiTheme="majorBidi" w:hAnsiTheme="majorBidi" w:cstheme="majorBidi"/>
                <w:sz w:val="24"/>
                <w:szCs w:val="24"/>
              </w:rPr>
              <w:t xml:space="preserve"> procédé de fraisage</w:t>
            </w:r>
            <w:r w:rsidR="00131F14" w:rsidRPr="001F40C6">
              <w:rPr>
                <w:rFonts w:asciiTheme="majorBidi" w:hAnsiTheme="majorBidi" w:cstheme="majorBidi"/>
                <w:sz w:val="24"/>
                <w:szCs w:val="24"/>
              </w:rPr>
              <w:t xml:space="preserve"> …………………………………………………………</w:t>
            </w:r>
          </w:p>
        </w:tc>
        <w:tc>
          <w:tcPr>
            <w:tcW w:w="697" w:type="dxa"/>
          </w:tcPr>
          <w:p w:rsidR="003C3A89" w:rsidRPr="001F40C6" w:rsidRDefault="00E742D2"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II.2 : </w:t>
            </w:r>
            <w:r w:rsidRPr="001F40C6">
              <w:rPr>
                <w:rFonts w:asciiTheme="majorBidi" w:hAnsiTheme="majorBidi" w:cstheme="majorBidi"/>
                <w:bCs w:val="0"/>
                <w:sz w:val="24"/>
                <w:szCs w:val="24"/>
              </w:rPr>
              <w:t>Mouvements relatifs entre l’outil et la pièce à usiner</w:t>
            </w:r>
            <w:r w:rsidR="00131F14" w:rsidRPr="001F40C6">
              <w:rPr>
                <w:rFonts w:asciiTheme="majorBidi" w:hAnsiTheme="majorBidi" w:cstheme="majorBidi"/>
                <w:bCs w:val="0"/>
                <w:sz w:val="24"/>
                <w:szCs w:val="24"/>
              </w:rPr>
              <w:t xml:space="preserve"> …………………………</w:t>
            </w:r>
          </w:p>
        </w:tc>
        <w:tc>
          <w:tcPr>
            <w:tcW w:w="697" w:type="dxa"/>
          </w:tcPr>
          <w:p w:rsidR="003C3A89" w:rsidRPr="001F40C6" w:rsidRDefault="00E742D2"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16</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II.3 : Fraisage en opposition </w:t>
            </w:r>
            <w:r w:rsidR="00CD690B">
              <w:rPr>
                <w:rFonts w:asciiTheme="majorBidi" w:hAnsiTheme="majorBidi" w:cstheme="majorBidi"/>
                <w:sz w:val="24"/>
                <w:szCs w:val="24"/>
              </w:rPr>
              <w:t>……………………………</w:t>
            </w:r>
            <w:r w:rsidR="00131F14" w:rsidRPr="001F40C6">
              <w:rPr>
                <w:rFonts w:asciiTheme="majorBidi" w:hAnsiTheme="majorBidi" w:cstheme="majorBidi"/>
                <w:sz w:val="24"/>
                <w:szCs w:val="24"/>
              </w:rPr>
              <w:t>………………………</w:t>
            </w:r>
            <w:r w:rsidR="001F40C6">
              <w:rPr>
                <w:rFonts w:asciiTheme="majorBidi" w:hAnsiTheme="majorBidi" w:cstheme="majorBidi"/>
                <w:sz w:val="24"/>
                <w:szCs w:val="24"/>
              </w:rPr>
              <w:t>…</w:t>
            </w:r>
            <w:r w:rsidR="00D80C35">
              <w:rPr>
                <w:rFonts w:asciiTheme="majorBidi" w:hAnsiTheme="majorBidi" w:cstheme="majorBidi"/>
                <w:sz w:val="24"/>
                <w:szCs w:val="24"/>
              </w:rPr>
              <w:t>..</w:t>
            </w:r>
            <w:r w:rsidR="00CD690B">
              <w:rPr>
                <w:rFonts w:asciiTheme="majorBidi" w:hAnsiTheme="majorBidi" w:cstheme="majorBidi"/>
                <w:sz w:val="24"/>
                <w:szCs w:val="24"/>
              </w:rPr>
              <w:t>...</w:t>
            </w:r>
          </w:p>
        </w:tc>
        <w:tc>
          <w:tcPr>
            <w:tcW w:w="697" w:type="dxa"/>
          </w:tcPr>
          <w:p w:rsidR="003C3A89" w:rsidRPr="001F40C6" w:rsidRDefault="00E742D2"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16</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II.4 : Fraisage en avalant </w:t>
            </w:r>
            <w:r w:rsidR="00131F14" w:rsidRPr="001F40C6">
              <w:rPr>
                <w:rFonts w:asciiTheme="majorBidi" w:hAnsiTheme="majorBidi" w:cstheme="majorBidi"/>
                <w:sz w:val="24"/>
                <w:szCs w:val="24"/>
              </w:rPr>
              <w:t>………………………………………………………………</w:t>
            </w:r>
          </w:p>
        </w:tc>
        <w:tc>
          <w:tcPr>
            <w:tcW w:w="697" w:type="dxa"/>
          </w:tcPr>
          <w:p w:rsidR="003C3A89" w:rsidRPr="001F40C6" w:rsidRDefault="00E742D2"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E55B4F" w:rsidP="00630EC2">
            <w:pPr>
              <w:spacing w:line="360" w:lineRule="auto"/>
              <w:rPr>
                <w:rFonts w:asciiTheme="majorBidi" w:hAnsiTheme="majorBidi" w:cstheme="majorBidi"/>
                <w:sz w:val="24"/>
                <w:szCs w:val="24"/>
              </w:rPr>
            </w:pPr>
            <w:r>
              <w:rPr>
                <w:rFonts w:asciiTheme="majorBidi" w:hAnsiTheme="majorBidi" w:cstheme="majorBidi"/>
                <w:sz w:val="24"/>
                <w:szCs w:val="24"/>
              </w:rPr>
              <w:t>Figure II.5 :</w:t>
            </w:r>
            <w:r w:rsidR="003C3A89" w:rsidRPr="001F40C6">
              <w:rPr>
                <w:rFonts w:asciiTheme="majorBidi" w:hAnsiTheme="majorBidi" w:cstheme="majorBidi"/>
                <w:sz w:val="24"/>
                <w:szCs w:val="24"/>
              </w:rPr>
              <w:t xml:space="preserve"> angles d’affutages</w:t>
            </w:r>
            <w:r w:rsidR="00CD690B">
              <w:rPr>
                <w:rFonts w:asciiTheme="majorBidi" w:hAnsiTheme="majorBidi" w:cstheme="majorBidi"/>
                <w:sz w:val="24"/>
                <w:szCs w:val="24"/>
              </w:rPr>
              <w:t>……………………………</w:t>
            </w:r>
            <w:r w:rsidR="00131F14" w:rsidRPr="001F40C6">
              <w:rPr>
                <w:rFonts w:asciiTheme="majorBidi" w:hAnsiTheme="majorBidi" w:cstheme="majorBidi"/>
                <w:sz w:val="24"/>
                <w:szCs w:val="24"/>
              </w:rPr>
              <w:t>……………………………</w:t>
            </w:r>
          </w:p>
        </w:tc>
        <w:tc>
          <w:tcPr>
            <w:tcW w:w="697" w:type="dxa"/>
          </w:tcPr>
          <w:p w:rsidR="003C3A89" w:rsidRPr="001F40C6" w:rsidRDefault="00E742D2"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II.6 : </w:t>
            </w:r>
            <w:r w:rsidRPr="001F40C6">
              <w:rPr>
                <w:rFonts w:asciiTheme="majorBidi" w:hAnsiTheme="majorBidi" w:cstheme="majorBidi"/>
                <w:bCs w:val="0"/>
                <w:sz w:val="24"/>
                <w:szCs w:val="24"/>
              </w:rPr>
              <w:t>Fraise cylindrique ou à rouleau à denture hélicoïdale</w:t>
            </w:r>
            <w:r w:rsidR="00131F14" w:rsidRPr="001F40C6">
              <w:rPr>
                <w:rFonts w:asciiTheme="majorBidi" w:hAnsiTheme="majorBidi" w:cstheme="majorBidi"/>
                <w:bCs w:val="0"/>
                <w:sz w:val="24"/>
                <w:szCs w:val="24"/>
              </w:rPr>
              <w:t xml:space="preserve"> ………………………</w:t>
            </w:r>
          </w:p>
        </w:tc>
        <w:tc>
          <w:tcPr>
            <w:tcW w:w="697" w:type="dxa"/>
          </w:tcPr>
          <w:p w:rsidR="003C3A89" w:rsidRPr="001F40C6" w:rsidRDefault="00E742D2"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II.7 : Fraise en bout à deux tailles</w:t>
            </w:r>
            <w:r w:rsidR="00CD690B">
              <w:rPr>
                <w:rFonts w:asciiTheme="majorBidi" w:hAnsiTheme="majorBidi" w:cstheme="majorBidi"/>
                <w:sz w:val="24"/>
                <w:szCs w:val="24"/>
              </w:rPr>
              <w:t xml:space="preserve"> ………………………………………</w:t>
            </w:r>
            <w:r w:rsidR="00131F14" w:rsidRPr="001F40C6">
              <w:rPr>
                <w:rFonts w:asciiTheme="majorBidi" w:hAnsiTheme="majorBidi" w:cstheme="majorBidi"/>
                <w:sz w:val="24"/>
                <w:szCs w:val="24"/>
              </w:rPr>
              <w:t>…………</w:t>
            </w:r>
            <w:r w:rsidR="00D80C35">
              <w:rPr>
                <w:rFonts w:asciiTheme="majorBidi" w:hAnsiTheme="majorBidi" w:cstheme="majorBidi"/>
                <w:sz w:val="24"/>
                <w:szCs w:val="24"/>
              </w:rPr>
              <w:t>..</w:t>
            </w:r>
          </w:p>
        </w:tc>
        <w:tc>
          <w:tcPr>
            <w:tcW w:w="697" w:type="dxa"/>
          </w:tcPr>
          <w:p w:rsidR="003C3A89" w:rsidRPr="001F40C6" w:rsidRDefault="00E742D2"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II.8 : Fraise conique </w:t>
            </w:r>
            <w:r w:rsidR="00CD690B">
              <w:rPr>
                <w:rFonts w:asciiTheme="majorBidi" w:hAnsiTheme="majorBidi" w:cstheme="majorBidi"/>
                <w:sz w:val="24"/>
                <w:szCs w:val="24"/>
              </w:rPr>
              <w:t>……………………………………</w:t>
            </w:r>
            <w:r w:rsidR="00131F14" w:rsidRPr="001F40C6">
              <w:rPr>
                <w:rFonts w:asciiTheme="majorBidi" w:hAnsiTheme="majorBidi" w:cstheme="majorBidi"/>
                <w:sz w:val="24"/>
                <w:szCs w:val="24"/>
              </w:rPr>
              <w:t>…………………………</w:t>
            </w:r>
            <w:r w:rsidR="00D80C35">
              <w:rPr>
                <w:rFonts w:asciiTheme="majorBidi" w:hAnsiTheme="majorBidi" w:cstheme="majorBidi"/>
                <w:sz w:val="24"/>
                <w:szCs w:val="24"/>
              </w:rPr>
              <w:t>...</w:t>
            </w:r>
          </w:p>
        </w:tc>
        <w:tc>
          <w:tcPr>
            <w:tcW w:w="697" w:type="dxa"/>
          </w:tcPr>
          <w:p w:rsidR="003C3A89" w:rsidRPr="001F40C6" w:rsidRDefault="00E742D2"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II.9 : Fraise disque à une</w:t>
            </w:r>
            <w:r w:rsidR="00E55B4F">
              <w:rPr>
                <w:rFonts w:asciiTheme="majorBidi" w:hAnsiTheme="majorBidi" w:cstheme="majorBidi"/>
                <w:sz w:val="24"/>
                <w:szCs w:val="24"/>
              </w:rPr>
              <w:t xml:space="preserve"> </w:t>
            </w:r>
            <w:r w:rsidRPr="001F40C6">
              <w:rPr>
                <w:rFonts w:asciiTheme="majorBidi" w:hAnsiTheme="majorBidi" w:cstheme="majorBidi"/>
                <w:sz w:val="24"/>
                <w:szCs w:val="24"/>
              </w:rPr>
              <w:t>taille</w:t>
            </w:r>
            <w:r w:rsidR="00CD690B">
              <w:rPr>
                <w:rFonts w:asciiTheme="majorBidi" w:hAnsiTheme="majorBidi" w:cstheme="majorBidi"/>
                <w:sz w:val="24"/>
                <w:szCs w:val="24"/>
              </w:rPr>
              <w:t xml:space="preserve"> ……………………………………</w:t>
            </w:r>
            <w:r w:rsidR="00131F14" w:rsidRPr="001F40C6">
              <w:rPr>
                <w:rFonts w:asciiTheme="majorBidi" w:hAnsiTheme="majorBidi" w:cstheme="majorBidi"/>
                <w:sz w:val="24"/>
                <w:szCs w:val="24"/>
              </w:rPr>
              <w:t>…………</w:t>
            </w:r>
            <w:r w:rsidR="001F40C6">
              <w:rPr>
                <w:rFonts w:asciiTheme="majorBidi" w:hAnsiTheme="majorBidi" w:cstheme="majorBidi"/>
                <w:sz w:val="24"/>
                <w:szCs w:val="24"/>
              </w:rPr>
              <w:t>…….</w:t>
            </w:r>
            <w:r w:rsidR="00D80C35">
              <w:rPr>
                <w:rFonts w:asciiTheme="majorBidi" w:hAnsiTheme="majorBidi" w:cstheme="majorBidi"/>
                <w:sz w:val="24"/>
                <w:szCs w:val="24"/>
              </w:rPr>
              <w:t>...</w:t>
            </w:r>
          </w:p>
        </w:tc>
        <w:tc>
          <w:tcPr>
            <w:tcW w:w="697" w:type="dxa"/>
          </w:tcPr>
          <w:p w:rsidR="003C3A89" w:rsidRPr="001F40C6" w:rsidRDefault="00E742D2"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II.10 : Fraise disque à trois tailles</w:t>
            </w:r>
            <w:r w:rsidR="00CD690B">
              <w:rPr>
                <w:rFonts w:asciiTheme="majorBidi" w:hAnsiTheme="majorBidi" w:cstheme="majorBidi"/>
                <w:sz w:val="24"/>
                <w:szCs w:val="24"/>
              </w:rPr>
              <w:t xml:space="preserve"> …………………………………</w:t>
            </w:r>
            <w:r w:rsidR="00131F14" w:rsidRPr="001F40C6">
              <w:rPr>
                <w:rFonts w:asciiTheme="majorBidi" w:hAnsiTheme="majorBidi" w:cstheme="majorBidi"/>
                <w:sz w:val="24"/>
                <w:szCs w:val="24"/>
              </w:rPr>
              <w:t>…………………</w:t>
            </w:r>
            <w:r w:rsidR="00D80C35">
              <w:rPr>
                <w:rFonts w:asciiTheme="majorBidi" w:hAnsiTheme="majorBidi" w:cstheme="majorBidi"/>
                <w:sz w:val="24"/>
                <w:szCs w:val="24"/>
              </w:rPr>
              <w:t>..</w:t>
            </w:r>
          </w:p>
        </w:tc>
        <w:tc>
          <w:tcPr>
            <w:tcW w:w="697" w:type="dxa"/>
          </w:tcPr>
          <w:p w:rsidR="003C3A89" w:rsidRPr="001F40C6" w:rsidRDefault="00E742D2"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II.11 : Fraiseuse à 3 axes </w:t>
            </w:r>
            <w:r w:rsidR="00CD690B">
              <w:rPr>
                <w:rFonts w:asciiTheme="majorBidi" w:hAnsiTheme="majorBidi" w:cstheme="majorBidi"/>
                <w:sz w:val="24"/>
                <w:szCs w:val="24"/>
              </w:rPr>
              <w:t>………………………………</w:t>
            </w:r>
            <w:r w:rsidR="00131F14" w:rsidRPr="001F40C6">
              <w:rPr>
                <w:rFonts w:asciiTheme="majorBidi" w:hAnsiTheme="majorBidi" w:cstheme="majorBidi"/>
                <w:sz w:val="24"/>
                <w:szCs w:val="24"/>
              </w:rPr>
              <w:t>………………………………</w:t>
            </w:r>
          </w:p>
        </w:tc>
        <w:tc>
          <w:tcPr>
            <w:tcW w:w="697" w:type="dxa"/>
          </w:tcPr>
          <w:p w:rsidR="003C3A89" w:rsidRPr="001F40C6" w:rsidRDefault="00E742D2"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22</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jc w:val="center"/>
              <w:rPr>
                <w:rFonts w:asciiTheme="majorBidi" w:hAnsiTheme="majorBidi" w:cstheme="majorBidi"/>
                <w:sz w:val="24"/>
                <w:szCs w:val="24"/>
              </w:rPr>
            </w:pPr>
            <w:r w:rsidRPr="001F40C6">
              <w:rPr>
                <w:rFonts w:asciiTheme="majorBidi" w:hAnsiTheme="majorBidi" w:cstheme="majorBidi"/>
                <w:sz w:val="24"/>
                <w:szCs w:val="24"/>
              </w:rPr>
              <w:t>Chapitre III : Généralité sur la coupe des métaux</w:t>
            </w:r>
          </w:p>
        </w:tc>
        <w:tc>
          <w:tcPr>
            <w:tcW w:w="697" w:type="dxa"/>
          </w:tcPr>
          <w:p w:rsidR="003C3A89" w:rsidRPr="001F40C6" w:rsidRDefault="003C3A89"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III.1 : Configuration de la coupe</w:t>
            </w:r>
            <w:r w:rsidR="00131F14" w:rsidRPr="001F40C6">
              <w:rPr>
                <w:rFonts w:asciiTheme="majorBidi" w:hAnsiTheme="majorBidi" w:cstheme="majorBidi"/>
                <w:sz w:val="24"/>
                <w:szCs w:val="24"/>
              </w:rPr>
              <w:t xml:space="preserve"> ……………………………………………………</w:t>
            </w:r>
          </w:p>
        </w:tc>
        <w:tc>
          <w:tcPr>
            <w:tcW w:w="697" w:type="dxa"/>
          </w:tcPr>
          <w:p w:rsidR="003C3A89" w:rsidRPr="001F40C6" w:rsidRDefault="00E742D2"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23</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BE2D8B" w:rsidP="00630EC2">
            <w:pPr>
              <w:spacing w:line="360" w:lineRule="auto"/>
              <w:rPr>
                <w:rFonts w:asciiTheme="majorBidi" w:hAnsiTheme="majorBidi" w:cstheme="majorBidi"/>
                <w:sz w:val="24"/>
                <w:szCs w:val="24"/>
              </w:rPr>
            </w:pPr>
            <w:r>
              <w:rPr>
                <w:rFonts w:asciiTheme="majorBidi" w:hAnsiTheme="majorBidi" w:cstheme="majorBidi"/>
                <w:sz w:val="24"/>
                <w:szCs w:val="24"/>
              </w:rPr>
              <w:t>Figure III.2 : C</w:t>
            </w:r>
            <w:r w:rsidR="003C3A89" w:rsidRPr="001F40C6">
              <w:rPr>
                <w:rFonts w:asciiTheme="majorBidi" w:hAnsiTheme="majorBidi" w:cstheme="majorBidi"/>
                <w:sz w:val="24"/>
                <w:szCs w:val="24"/>
              </w:rPr>
              <w:t>hoix des paramètres de coupe</w:t>
            </w:r>
            <w:r w:rsidR="00131F14" w:rsidRPr="001F40C6">
              <w:rPr>
                <w:rFonts w:asciiTheme="majorBidi" w:hAnsiTheme="majorBidi" w:cstheme="majorBidi"/>
                <w:sz w:val="24"/>
                <w:szCs w:val="24"/>
              </w:rPr>
              <w:t xml:space="preserve"> ……………………………………</w:t>
            </w:r>
            <w:r w:rsidR="001F40C6">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2</w:t>
            </w:r>
            <w:r w:rsidR="00E742D2">
              <w:rPr>
                <w:rFonts w:asciiTheme="majorBidi" w:hAnsiTheme="majorBidi" w:cstheme="majorBidi"/>
                <w:sz w:val="24"/>
                <w:szCs w:val="24"/>
              </w:rPr>
              <w:t>4</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lastRenderedPageBreak/>
              <w:t xml:space="preserve">Figure III.3 : Vitesse de coupe en rabotage </w:t>
            </w:r>
            <w:r w:rsidR="00131F14" w:rsidRPr="001F40C6">
              <w:rPr>
                <w:rFonts w:asciiTheme="majorBidi" w:hAnsiTheme="majorBidi" w:cstheme="majorBidi"/>
                <w:sz w:val="24"/>
                <w:szCs w:val="24"/>
              </w:rPr>
              <w:t>…………………………………………………</w:t>
            </w:r>
            <w:r w:rsidR="00D80C35">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2</w:t>
            </w:r>
            <w:r w:rsidR="00E742D2">
              <w:rPr>
                <w:rFonts w:asciiTheme="majorBidi" w:hAnsiTheme="majorBidi" w:cstheme="majorBidi"/>
                <w:sz w:val="24"/>
                <w:szCs w:val="24"/>
              </w:rPr>
              <w:t>5</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III.4 : Vitesse d’avance Vf</w:t>
            </w:r>
            <w:r w:rsidR="00131F14" w:rsidRPr="001F40C6">
              <w:rPr>
                <w:rFonts w:asciiTheme="majorBidi" w:hAnsiTheme="majorBidi" w:cstheme="majorBidi"/>
                <w:sz w:val="24"/>
                <w:szCs w:val="24"/>
              </w:rPr>
              <w:t xml:space="preserve"> ……………………………………………………………</w:t>
            </w:r>
          </w:p>
        </w:tc>
        <w:tc>
          <w:tcPr>
            <w:tcW w:w="697" w:type="dxa"/>
          </w:tcPr>
          <w:p w:rsidR="003C3A89" w:rsidRPr="001F40C6" w:rsidRDefault="000354B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2</w:t>
            </w:r>
            <w:r w:rsidR="00E742D2">
              <w:rPr>
                <w:rFonts w:asciiTheme="majorBidi" w:hAnsiTheme="majorBidi" w:cstheme="majorBidi"/>
                <w:sz w:val="24"/>
                <w:szCs w:val="24"/>
              </w:rPr>
              <w:t>6</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III.5 : Profondeur de passe </w:t>
            </w:r>
            <w:r w:rsidR="001F40C6">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2</w:t>
            </w:r>
            <w:r w:rsidR="00E742D2">
              <w:rPr>
                <w:rFonts w:asciiTheme="majorBidi" w:hAnsiTheme="majorBidi" w:cstheme="majorBidi"/>
                <w:sz w:val="24"/>
                <w:szCs w:val="24"/>
              </w:rPr>
              <w:t>7</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III.6 : Relevé d’un profil d’état de surface</w:t>
            </w:r>
            <w:r w:rsidR="00131F14" w:rsidRPr="001F40C6">
              <w:rPr>
                <w:rFonts w:asciiTheme="majorBidi" w:hAnsiTheme="majorBidi" w:cstheme="majorBidi"/>
                <w:sz w:val="24"/>
                <w:szCs w:val="24"/>
              </w:rPr>
              <w:t xml:space="preserve"> …………………………………………</w:t>
            </w:r>
          </w:p>
        </w:tc>
        <w:tc>
          <w:tcPr>
            <w:tcW w:w="697" w:type="dxa"/>
          </w:tcPr>
          <w:p w:rsidR="003C3A89" w:rsidRPr="001F40C6" w:rsidRDefault="000354B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2</w:t>
            </w:r>
            <w:r w:rsidR="000D4FBF">
              <w:rPr>
                <w:rFonts w:asciiTheme="majorBidi" w:hAnsiTheme="majorBidi" w:cstheme="majorBidi"/>
                <w:sz w:val="24"/>
                <w:szCs w:val="24"/>
              </w:rPr>
              <w:t>7</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BE2D8B" w:rsidP="00630EC2">
            <w:pPr>
              <w:spacing w:line="360" w:lineRule="auto"/>
              <w:rPr>
                <w:rFonts w:asciiTheme="majorBidi" w:hAnsiTheme="majorBidi" w:cstheme="majorBidi"/>
                <w:sz w:val="24"/>
                <w:szCs w:val="24"/>
              </w:rPr>
            </w:pPr>
            <w:r>
              <w:rPr>
                <w:rFonts w:asciiTheme="majorBidi" w:hAnsiTheme="majorBidi" w:cstheme="majorBidi"/>
                <w:sz w:val="24"/>
                <w:szCs w:val="24"/>
              </w:rPr>
              <w:t>Figure III.7 : R</w:t>
            </w:r>
            <w:r w:rsidR="003C3A89" w:rsidRPr="001F40C6">
              <w:rPr>
                <w:rFonts w:asciiTheme="majorBidi" w:hAnsiTheme="majorBidi" w:cstheme="majorBidi"/>
                <w:sz w:val="24"/>
                <w:szCs w:val="24"/>
              </w:rPr>
              <w:t>ugosité</w:t>
            </w:r>
            <w:r w:rsidR="00131F14" w:rsidRPr="001F40C6">
              <w:rPr>
                <w:rFonts w:asciiTheme="majorBidi" w:hAnsiTheme="majorBidi" w:cstheme="majorBidi"/>
                <w:sz w:val="24"/>
                <w:szCs w:val="24"/>
              </w:rPr>
              <w:t xml:space="preserve"> ……………………………………………………………………</w:t>
            </w:r>
            <w:r w:rsidR="00D80C35">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2</w:t>
            </w:r>
            <w:r w:rsidR="00E742D2">
              <w:rPr>
                <w:rFonts w:asciiTheme="majorBidi" w:hAnsiTheme="majorBidi" w:cstheme="majorBidi"/>
                <w:sz w:val="24"/>
                <w:szCs w:val="24"/>
              </w:rPr>
              <w:t>8</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III.8 :Forme de stries obtenues par différents procédés d’usinage</w:t>
            </w:r>
            <w:r w:rsidR="00131F14" w:rsidRPr="001F40C6">
              <w:rPr>
                <w:rFonts w:asciiTheme="majorBidi" w:hAnsiTheme="majorBidi" w:cstheme="majorBidi"/>
                <w:sz w:val="24"/>
                <w:szCs w:val="24"/>
              </w:rPr>
              <w:t xml:space="preserve"> …………………</w:t>
            </w:r>
          </w:p>
        </w:tc>
        <w:tc>
          <w:tcPr>
            <w:tcW w:w="697" w:type="dxa"/>
          </w:tcPr>
          <w:p w:rsidR="003C3A89" w:rsidRPr="001F40C6" w:rsidRDefault="000354B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2</w:t>
            </w:r>
            <w:r w:rsidR="00E742D2">
              <w:rPr>
                <w:rFonts w:asciiTheme="majorBidi" w:hAnsiTheme="majorBidi" w:cstheme="majorBidi"/>
                <w:sz w:val="24"/>
                <w:szCs w:val="24"/>
              </w:rPr>
              <w:t>8</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III.9 : Facteurs intervenant sur l’obtention de l’état de surface</w:t>
            </w:r>
            <w:r w:rsidR="00131F14" w:rsidRPr="001F40C6">
              <w:rPr>
                <w:rFonts w:asciiTheme="majorBidi" w:hAnsiTheme="majorBidi" w:cstheme="majorBidi"/>
                <w:sz w:val="24"/>
                <w:szCs w:val="24"/>
              </w:rPr>
              <w:t xml:space="preserve"> ……………………</w:t>
            </w:r>
          </w:p>
        </w:tc>
        <w:tc>
          <w:tcPr>
            <w:tcW w:w="697" w:type="dxa"/>
          </w:tcPr>
          <w:p w:rsidR="003C3A89" w:rsidRPr="001F40C6" w:rsidRDefault="00E742D2"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29</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jc w:val="center"/>
              <w:rPr>
                <w:rFonts w:asciiTheme="majorBidi" w:hAnsiTheme="majorBidi" w:cstheme="majorBidi"/>
                <w:sz w:val="24"/>
                <w:szCs w:val="24"/>
              </w:rPr>
            </w:pPr>
            <w:r w:rsidRPr="001F40C6">
              <w:rPr>
                <w:rFonts w:asciiTheme="majorBidi" w:hAnsiTheme="majorBidi" w:cstheme="majorBidi"/>
                <w:sz w:val="24"/>
                <w:szCs w:val="24"/>
              </w:rPr>
              <w:t>Chapitre IV : Méthode des Plan d’expérience</w:t>
            </w:r>
          </w:p>
        </w:tc>
        <w:tc>
          <w:tcPr>
            <w:tcW w:w="697" w:type="dxa"/>
          </w:tcPr>
          <w:p w:rsidR="003C3A89" w:rsidRPr="001F40C6" w:rsidRDefault="003C3A89"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IV.1 : Domaine de variation d’un seul facteur</w:t>
            </w:r>
            <w:r w:rsidR="00131F14" w:rsidRPr="001F40C6">
              <w:rPr>
                <w:rFonts w:asciiTheme="majorBidi" w:hAnsiTheme="majorBidi" w:cstheme="majorBidi"/>
                <w:sz w:val="24"/>
                <w:szCs w:val="24"/>
              </w:rPr>
              <w:t xml:space="preserve"> ………………………………………</w:t>
            </w:r>
          </w:p>
        </w:tc>
        <w:tc>
          <w:tcPr>
            <w:tcW w:w="697" w:type="dxa"/>
          </w:tcPr>
          <w:p w:rsidR="003C3A89" w:rsidRPr="001F40C6" w:rsidRDefault="000354B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32</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IV.2 : Domaine de variation de deux facteurs</w:t>
            </w:r>
            <w:r w:rsidR="00131F14" w:rsidRPr="001F40C6">
              <w:rPr>
                <w:rFonts w:asciiTheme="majorBidi" w:hAnsiTheme="majorBidi" w:cstheme="majorBidi"/>
                <w:sz w:val="24"/>
                <w:szCs w:val="24"/>
              </w:rPr>
              <w:t xml:space="preserve"> ………………………………………</w:t>
            </w:r>
          </w:p>
        </w:tc>
        <w:tc>
          <w:tcPr>
            <w:tcW w:w="697" w:type="dxa"/>
          </w:tcPr>
          <w:p w:rsidR="003C3A89" w:rsidRPr="001F40C6" w:rsidRDefault="000354B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32</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IV.3 : Points expérimentaux dans l’espace expérimental </w:t>
            </w:r>
            <w:r w:rsidR="00131F14" w:rsidRPr="001F40C6">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33</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IV.4 : Domaine d’étude pour le cas de deux facteurs </w:t>
            </w:r>
            <w:r w:rsidR="00131F14" w:rsidRPr="001F40C6">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33</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IV.5 : Représentation d’une surface de réponse</w:t>
            </w:r>
            <w:r w:rsidR="00131F14" w:rsidRPr="001F40C6">
              <w:rPr>
                <w:rFonts w:asciiTheme="majorBidi" w:hAnsiTheme="majorBidi" w:cstheme="majorBidi"/>
                <w:sz w:val="24"/>
                <w:szCs w:val="24"/>
              </w:rPr>
              <w:t>……………………………………</w:t>
            </w:r>
          </w:p>
        </w:tc>
        <w:tc>
          <w:tcPr>
            <w:tcW w:w="697" w:type="dxa"/>
          </w:tcPr>
          <w:p w:rsidR="003C3A89" w:rsidRPr="001F40C6" w:rsidRDefault="000354B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35</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jc w:val="center"/>
              <w:rPr>
                <w:rFonts w:asciiTheme="majorBidi" w:hAnsiTheme="majorBidi" w:cstheme="majorBidi"/>
                <w:sz w:val="24"/>
                <w:szCs w:val="24"/>
              </w:rPr>
            </w:pPr>
            <w:r w:rsidRPr="001F40C6">
              <w:rPr>
                <w:rFonts w:asciiTheme="majorBidi" w:hAnsiTheme="majorBidi" w:cstheme="majorBidi"/>
                <w:sz w:val="24"/>
                <w:szCs w:val="24"/>
              </w:rPr>
              <w:t>Chapitre V : Exemple de la méthode des plans d’expérience</w:t>
            </w:r>
          </w:p>
        </w:tc>
        <w:tc>
          <w:tcPr>
            <w:tcW w:w="697" w:type="dxa"/>
          </w:tcPr>
          <w:p w:rsidR="003C3A89" w:rsidRPr="001F40C6" w:rsidRDefault="003C3A89"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V.1 : Modèle de fonctionnement des paramètres de l’essai</w:t>
            </w:r>
            <w:r w:rsidR="00131F14" w:rsidRPr="001F40C6">
              <w:rPr>
                <w:rFonts w:asciiTheme="majorBidi" w:hAnsiTheme="majorBidi" w:cstheme="majorBidi"/>
                <w:sz w:val="24"/>
                <w:szCs w:val="24"/>
              </w:rPr>
              <w:t xml:space="preserve"> …………………………</w:t>
            </w:r>
          </w:p>
        </w:tc>
        <w:tc>
          <w:tcPr>
            <w:tcW w:w="697" w:type="dxa"/>
          </w:tcPr>
          <w:p w:rsidR="003C3A89" w:rsidRPr="001F40C6" w:rsidRDefault="000354B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38</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V.2 : Interaction de l’avance et de la vitesse de </w:t>
            </w:r>
            <w:r w:rsidR="000D4FBF" w:rsidRPr="001F40C6">
              <w:rPr>
                <w:rFonts w:asciiTheme="majorBidi" w:hAnsiTheme="majorBidi" w:cstheme="majorBidi"/>
                <w:sz w:val="24"/>
                <w:szCs w:val="24"/>
              </w:rPr>
              <w:t>coupe en</w:t>
            </w:r>
            <w:r w:rsidRPr="001F40C6">
              <w:rPr>
                <w:rFonts w:asciiTheme="majorBidi" w:hAnsiTheme="majorBidi" w:cstheme="majorBidi"/>
                <w:sz w:val="24"/>
                <w:szCs w:val="24"/>
              </w:rPr>
              <w:t xml:space="preserve"> fonction de la rugosité Ra</w:t>
            </w:r>
          </w:p>
        </w:tc>
        <w:tc>
          <w:tcPr>
            <w:tcW w:w="697" w:type="dxa"/>
          </w:tcPr>
          <w:p w:rsidR="003C3A89" w:rsidRPr="001F40C6" w:rsidRDefault="00131F1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39</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276" w:lineRule="auto"/>
              <w:rPr>
                <w:rFonts w:asciiTheme="majorBidi" w:hAnsiTheme="majorBidi" w:cstheme="majorBidi"/>
                <w:sz w:val="24"/>
                <w:szCs w:val="24"/>
              </w:rPr>
            </w:pPr>
            <w:r w:rsidRPr="001F40C6">
              <w:rPr>
                <w:rFonts w:asciiTheme="majorBidi" w:hAnsiTheme="majorBidi" w:cstheme="majorBidi"/>
                <w:sz w:val="24"/>
                <w:szCs w:val="24"/>
              </w:rPr>
              <w:t>Figure V.3 : Courbes de réponses exprimant la variation de rugosité en fonction de la profondeur de</w:t>
            </w:r>
            <w:r w:rsidR="00E55B4F">
              <w:rPr>
                <w:rFonts w:asciiTheme="majorBidi" w:hAnsiTheme="majorBidi" w:cstheme="majorBidi"/>
                <w:sz w:val="24"/>
                <w:szCs w:val="24"/>
              </w:rPr>
              <w:t xml:space="preserve"> </w:t>
            </w:r>
            <w:r w:rsidRPr="001F40C6">
              <w:rPr>
                <w:rFonts w:asciiTheme="majorBidi" w:hAnsiTheme="majorBidi" w:cstheme="majorBidi"/>
                <w:sz w:val="24"/>
                <w:szCs w:val="24"/>
              </w:rPr>
              <w:t>passe « a</w:t>
            </w:r>
            <w:r w:rsidRPr="001F40C6">
              <w:rPr>
                <w:rFonts w:asciiTheme="majorBidi" w:hAnsiTheme="majorBidi" w:cstheme="majorBidi"/>
                <w:sz w:val="24"/>
                <w:szCs w:val="24"/>
                <w:vertAlign w:val="subscript"/>
              </w:rPr>
              <w:t>p</w:t>
            </w:r>
            <w:r w:rsidRPr="001F40C6">
              <w:rPr>
                <w:rFonts w:asciiTheme="majorBidi" w:hAnsiTheme="majorBidi" w:cstheme="majorBidi"/>
                <w:sz w:val="24"/>
                <w:szCs w:val="24"/>
              </w:rPr>
              <w:t> »et de la vitesse de coupe « Vc »</w:t>
            </w:r>
            <w:r w:rsidR="00131F14" w:rsidRPr="001F40C6">
              <w:rPr>
                <w:rFonts w:asciiTheme="majorBidi" w:hAnsiTheme="majorBidi" w:cstheme="majorBidi"/>
                <w:sz w:val="24"/>
                <w:szCs w:val="24"/>
              </w:rPr>
              <w:t xml:space="preserve"> …………………………………</w:t>
            </w:r>
          </w:p>
        </w:tc>
        <w:tc>
          <w:tcPr>
            <w:tcW w:w="697" w:type="dxa"/>
          </w:tcPr>
          <w:p w:rsidR="00131F14" w:rsidRPr="001F40C6" w:rsidRDefault="00131F1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3C3A89" w:rsidRPr="001F40C6" w:rsidRDefault="00131F1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40</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276" w:lineRule="auto"/>
              <w:rPr>
                <w:rFonts w:asciiTheme="majorBidi" w:hAnsiTheme="majorBidi" w:cstheme="majorBidi"/>
                <w:sz w:val="24"/>
                <w:szCs w:val="24"/>
              </w:rPr>
            </w:pPr>
            <w:r w:rsidRPr="001F40C6">
              <w:rPr>
                <w:rFonts w:asciiTheme="majorBidi" w:hAnsiTheme="majorBidi" w:cstheme="majorBidi"/>
                <w:sz w:val="24"/>
                <w:szCs w:val="24"/>
              </w:rPr>
              <w:t>Figure V.4 : Courbes de réponses exprimant la variation de rugosité en fonction de l’avance « fz »et de la vitesse de coupe « Vc »</w:t>
            </w:r>
            <w:r w:rsidR="00131F14" w:rsidRPr="001F40C6">
              <w:rPr>
                <w:rFonts w:asciiTheme="majorBidi" w:hAnsiTheme="majorBidi" w:cstheme="majorBidi"/>
                <w:sz w:val="24"/>
                <w:szCs w:val="24"/>
              </w:rPr>
              <w:t>………………………………………………</w:t>
            </w:r>
          </w:p>
        </w:tc>
        <w:tc>
          <w:tcPr>
            <w:tcW w:w="697" w:type="dxa"/>
          </w:tcPr>
          <w:p w:rsidR="00131F14" w:rsidRPr="001F40C6" w:rsidRDefault="00131F1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3C3A89" w:rsidRPr="001F40C6" w:rsidRDefault="00131F1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41</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276" w:lineRule="auto"/>
              <w:rPr>
                <w:rFonts w:asciiTheme="majorBidi" w:hAnsiTheme="majorBidi" w:cstheme="majorBidi"/>
                <w:sz w:val="24"/>
                <w:szCs w:val="24"/>
              </w:rPr>
            </w:pPr>
            <w:r w:rsidRPr="001F40C6">
              <w:rPr>
                <w:rFonts w:asciiTheme="majorBidi" w:hAnsiTheme="majorBidi" w:cstheme="majorBidi"/>
                <w:sz w:val="24"/>
                <w:szCs w:val="24"/>
              </w:rPr>
              <w:t>Figure V.5 : Courbes d’iso-réponses exprimant la variation de rugosité en fonction de la profondeur de passe « a</w:t>
            </w:r>
            <w:r w:rsidRPr="001F40C6">
              <w:rPr>
                <w:rFonts w:asciiTheme="majorBidi" w:hAnsiTheme="majorBidi" w:cstheme="majorBidi"/>
                <w:sz w:val="24"/>
                <w:szCs w:val="24"/>
                <w:vertAlign w:val="subscript"/>
              </w:rPr>
              <w:t>p</w:t>
            </w:r>
            <w:r w:rsidRPr="001F40C6">
              <w:rPr>
                <w:rFonts w:asciiTheme="majorBidi" w:hAnsiTheme="majorBidi" w:cstheme="majorBidi"/>
                <w:sz w:val="24"/>
                <w:szCs w:val="24"/>
              </w:rPr>
              <w:t> »et de la vitesse de coupe « Vc</w:t>
            </w:r>
            <w:r w:rsidR="000D4FBF" w:rsidRPr="001F40C6">
              <w:rPr>
                <w:rFonts w:asciiTheme="majorBidi" w:hAnsiTheme="majorBidi" w:cstheme="majorBidi"/>
                <w:sz w:val="24"/>
                <w:szCs w:val="24"/>
              </w:rPr>
              <w:t> » …</w:t>
            </w:r>
            <w:r w:rsidR="00131F14" w:rsidRPr="001F40C6">
              <w:rPr>
                <w:rFonts w:asciiTheme="majorBidi" w:hAnsiTheme="majorBidi" w:cstheme="majorBidi"/>
                <w:sz w:val="24"/>
                <w:szCs w:val="24"/>
              </w:rPr>
              <w:t>……………………………</w:t>
            </w:r>
          </w:p>
        </w:tc>
        <w:tc>
          <w:tcPr>
            <w:tcW w:w="697" w:type="dxa"/>
          </w:tcPr>
          <w:p w:rsidR="00131F14" w:rsidRPr="001F40C6" w:rsidRDefault="00131F1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3C3A89" w:rsidRPr="001F40C6" w:rsidRDefault="00131F1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41</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276" w:lineRule="auto"/>
              <w:rPr>
                <w:rFonts w:asciiTheme="majorBidi" w:hAnsiTheme="majorBidi" w:cstheme="majorBidi"/>
                <w:sz w:val="24"/>
                <w:szCs w:val="24"/>
              </w:rPr>
            </w:pPr>
            <w:r w:rsidRPr="001F40C6">
              <w:rPr>
                <w:rFonts w:asciiTheme="majorBidi" w:hAnsiTheme="majorBidi" w:cstheme="majorBidi"/>
                <w:sz w:val="24"/>
                <w:szCs w:val="24"/>
              </w:rPr>
              <w:t>Figure V.6 : Courbes d’iso-réponses exprimant la variati</w:t>
            </w:r>
            <w:r w:rsidR="00630EC2" w:rsidRPr="001F40C6">
              <w:rPr>
                <w:rFonts w:asciiTheme="majorBidi" w:hAnsiTheme="majorBidi" w:cstheme="majorBidi"/>
                <w:sz w:val="24"/>
                <w:szCs w:val="24"/>
              </w:rPr>
              <w:t xml:space="preserve">on de rugosité en fonction </w:t>
            </w:r>
            <w:r w:rsidR="000D4FBF" w:rsidRPr="001F40C6">
              <w:rPr>
                <w:rFonts w:asciiTheme="majorBidi" w:hAnsiTheme="majorBidi" w:cstheme="majorBidi"/>
                <w:sz w:val="24"/>
                <w:szCs w:val="24"/>
              </w:rPr>
              <w:t>de l’avance «</w:t>
            </w:r>
            <w:r w:rsidRPr="001F40C6">
              <w:rPr>
                <w:rFonts w:asciiTheme="majorBidi" w:hAnsiTheme="majorBidi" w:cstheme="majorBidi"/>
                <w:sz w:val="24"/>
                <w:szCs w:val="24"/>
              </w:rPr>
              <w:t> fz »et de la vitesse de coupe « Vc »</w:t>
            </w:r>
            <w:r w:rsidR="00131F14" w:rsidRPr="001F40C6">
              <w:rPr>
                <w:rFonts w:asciiTheme="majorBidi" w:hAnsiTheme="majorBidi" w:cstheme="majorBidi"/>
                <w:sz w:val="24"/>
                <w:szCs w:val="24"/>
              </w:rPr>
              <w:t xml:space="preserve"> ……………………………………………</w:t>
            </w:r>
            <w:r w:rsidR="00D80C35">
              <w:rPr>
                <w:rFonts w:asciiTheme="majorBidi" w:hAnsiTheme="majorBidi" w:cstheme="majorBidi"/>
                <w:sz w:val="24"/>
                <w:szCs w:val="24"/>
              </w:rPr>
              <w:t>.......</w:t>
            </w:r>
          </w:p>
        </w:tc>
        <w:tc>
          <w:tcPr>
            <w:tcW w:w="697" w:type="dxa"/>
          </w:tcPr>
          <w:p w:rsidR="00131F14" w:rsidRPr="001F40C6" w:rsidRDefault="00131F1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3C3A89" w:rsidRPr="001F40C6" w:rsidRDefault="00131F1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42</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 xml:space="preserve">Figure V.7 : Interaction de l’avance et de la vitesse de </w:t>
            </w:r>
            <w:r w:rsidR="000D4FBF" w:rsidRPr="001F40C6">
              <w:rPr>
                <w:rFonts w:asciiTheme="majorBidi" w:hAnsiTheme="majorBidi" w:cstheme="majorBidi"/>
                <w:sz w:val="24"/>
                <w:szCs w:val="24"/>
              </w:rPr>
              <w:t>coupe en</w:t>
            </w:r>
            <w:r w:rsidRPr="001F40C6">
              <w:rPr>
                <w:rFonts w:asciiTheme="majorBidi" w:hAnsiTheme="majorBidi" w:cstheme="majorBidi"/>
                <w:sz w:val="24"/>
                <w:szCs w:val="24"/>
              </w:rPr>
              <w:t xml:space="preserve"> fonction de la rugosité Ra</w:t>
            </w:r>
          </w:p>
        </w:tc>
        <w:tc>
          <w:tcPr>
            <w:tcW w:w="697" w:type="dxa"/>
          </w:tcPr>
          <w:p w:rsidR="003C3A89" w:rsidRPr="001F40C6" w:rsidRDefault="00131F1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43</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276" w:lineRule="auto"/>
              <w:rPr>
                <w:rFonts w:asciiTheme="majorBidi" w:hAnsiTheme="majorBidi" w:cstheme="majorBidi"/>
                <w:sz w:val="24"/>
                <w:szCs w:val="24"/>
              </w:rPr>
            </w:pPr>
            <w:r w:rsidRPr="001F40C6">
              <w:rPr>
                <w:rFonts w:asciiTheme="majorBidi" w:hAnsiTheme="majorBidi" w:cstheme="majorBidi"/>
                <w:sz w:val="24"/>
                <w:szCs w:val="24"/>
              </w:rPr>
              <w:t xml:space="preserve">Figure V.8 : Courbes de réponses exprimant la variation de rugosité en fonction de la profondeur de </w:t>
            </w:r>
            <w:r w:rsidR="000D4FBF" w:rsidRPr="001F40C6">
              <w:rPr>
                <w:rFonts w:asciiTheme="majorBidi" w:hAnsiTheme="majorBidi" w:cstheme="majorBidi"/>
                <w:sz w:val="24"/>
                <w:szCs w:val="24"/>
              </w:rPr>
              <w:t>passe «</w:t>
            </w:r>
            <w:r w:rsidRPr="001F40C6">
              <w:rPr>
                <w:rFonts w:asciiTheme="majorBidi" w:hAnsiTheme="majorBidi" w:cstheme="majorBidi"/>
                <w:sz w:val="24"/>
                <w:szCs w:val="24"/>
              </w:rPr>
              <w:t> ap »et de la vitesse de coupe « Vc »</w:t>
            </w:r>
            <w:r w:rsidR="00131F14" w:rsidRPr="001F40C6">
              <w:rPr>
                <w:rFonts w:asciiTheme="majorBidi" w:hAnsiTheme="majorBidi" w:cstheme="majorBidi"/>
                <w:sz w:val="24"/>
                <w:szCs w:val="24"/>
              </w:rPr>
              <w:t xml:space="preserve"> ………………………………</w:t>
            </w:r>
            <w:r w:rsidR="00CD690B">
              <w:rPr>
                <w:rFonts w:asciiTheme="majorBidi" w:hAnsiTheme="majorBidi" w:cstheme="majorBidi"/>
                <w:sz w:val="24"/>
                <w:szCs w:val="24"/>
              </w:rPr>
              <w:t>....</w:t>
            </w:r>
          </w:p>
        </w:tc>
        <w:tc>
          <w:tcPr>
            <w:tcW w:w="697" w:type="dxa"/>
          </w:tcPr>
          <w:p w:rsidR="00131F14" w:rsidRPr="001F40C6" w:rsidRDefault="00131F1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3C3A89" w:rsidRPr="001F40C6" w:rsidRDefault="00131F1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43</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276" w:lineRule="auto"/>
              <w:rPr>
                <w:rFonts w:asciiTheme="majorBidi" w:hAnsiTheme="majorBidi" w:cstheme="majorBidi"/>
                <w:sz w:val="24"/>
                <w:szCs w:val="24"/>
              </w:rPr>
            </w:pPr>
            <w:r w:rsidRPr="001F40C6">
              <w:rPr>
                <w:rFonts w:asciiTheme="majorBidi" w:hAnsiTheme="majorBidi" w:cstheme="majorBidi"/>
                <w:sz w:val="24"/>
                <w:szCs w:val="24"/>
              </w:rPr>
              <w:t xml:space="preserve">Figure V.9 : Courbes de réponses exprimant la variation de rugosité en fonction de </w:t>
            </w:r>
            <w:r w:rsidR="000D4FBF" w:rsidRPr="001F40C6">
              <w:rPr>
                <w:rFonts w:asciiTheme="majorBidi" w:hAnsiTheme="majorBidi" w:cstheme="majorBidi"/>
                <w:sz w:val="24"/>
                <w:szCs w:val="24"/>
              </w:rPr>
              <w:t>l’avance «</w:t>
            </w:r>
            <w:r w:rsidRPr="001F40C6">
              <w:rPr>
                <w:rFonts w:asciiTheme="majorBidi" w:hAnsiTheme="majorBidi" w:cstheme="majorBidi"/>
                <w:sz w:val="24"/>
                <w:szCs w:val="24"/>
              </w:rPr>
              <w:t xml:space="preserve"> fz »et de la profondeur de </w:t>
            </w:r>
            <w:r w:rsidR="000D4FBF" w:rsidRPr="001F40C6">
              <w:rPr>
                <w:rFonts w:asciiTheme="majorBidi" w:hAnsiTheme="majorBidi" w:cstheme="majorBidi"/>
                <w:sz w:val="24"/>
                <w:szCs w:val="24"/>
              </w:rPr>
              <w:t>passe « ap</w:t>
            </w:r>
            <w:r w:rsidRPr="001F40C6">
              <w:rPr>
                <w:rFonts w:asciiTheme="majorBidi" w:hAnsiTheme="majorBidi" w:cstheme="majorBidi"/>
                <w:sz w:val="24"/>
                <w:szCs w:val="24"/>
              </w:rPr>
              <w:t> » …………………………………………</w:t>
            </w:r>
          </w:p>
        </w:tc>
        <w:tc>
          <w:tcPr>
            <w:tcW w:w="697" w:type="dxa"/>
          </w:tcPr>
          <w:p w:rsidR="00131F14" w:rsidRPr="001F40C6" w:rsidRDefault="00131F1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3C3A89" w:rsidRPr="001F40C6" w:rsidRDefault="00131F1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44</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276" w:lineRule="auto"/>
              <w:rPr>
                <w:rFonts w:asciiTheme="majorBidi" w:hAnsiTheme="majorBidi" w:cstheme="majorBidi"/>
                <w:sz w:val="24"/>
                <w:szCs w:val="24"/>
              </w:rPr>
            </w:pPr>
            <w:r w:rsidRPr="001F40C6">
              <w:rPr>
                <w:rFonts w:asciiTheme="majorBidi" w:hAnsiTheme="majorBidi" w:cstheme="majorBidi"/>
                <w:sz w:val="24"/>
                <w:szCs w:val="24"/>
              </w:rPr>
              <w:t xml:space="preserve">Figure V.10 : Courbes de réponses exprimant la variation de rugosité en fonction de </w:t>
            </w:r>
            <w:r w:rsidR="000D4FBF" w:rsidRPr="001F40C6">
              <w:rPr>
                <w:rFonts w:asciiTheme="majorBidi" w:hAnsiTheme="majorBidi" w:cstheme="majorBidi"/>
                <w:sz w:val="24"/>
                <w:szCs w:val="24"/>
              </w:rPr>
              <w:t>l’avance «</w:t>
            </w:r>
            <w:r w:rsidRPr="001F40C6">
              <w:rPr>
                <w:rFonts w:asciiTheme="majorBidi" w:hAnsiTheme="majorBidi" w:cstheme="majorBidi"/>
                <w:sz w:val="24"/>
                <w:szCs w:val="24"/>
              </w:rPr>
              <w:t> fz »et de la vitesse de coupe « Vc » ………………………………………………</w:t>
            </w:r>
            <w:r w:rsidR="00D80C35">
              <w:rPr>
                <w:rFonts w:asciiTheme="majorBidi" w:hAnsiTheme="majorBidi" w:cstheme="majorBidi"/>
                <w:sz w:val="24"/>
                <w:szCs w:val="24"/>
              </w:rPr>
              <w:t>...</w:t>
            </w:r>
          </w:p>
        </w:tc>
        <w:tc>
          <w:tcPr>
            <w:tcW w:w="697" w:type="dxa"/>
          </w:tcPr>
          <w:p w:rsidR="00131F14" w:rsidRPr="001F40C6" w:rsidRDefault="00131F1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3C3A89" w:rsidRPr="001F40C6" w:rsidRDefault="00131F1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44</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1432E0">
            <w:pPr>
              <w:spacing w:line="276" w:lineRule="auto"/>
              <w:jc w:val="center"/>
              <w:rPr>
                <w:rFonts w:asciiTheme="majorBidi" w:hAnsiTheme="majorBidi" w:cstheme="majorBidi"/>
                <w:sz w:val="24"/>
                <w:szCs w:val="24"/>
              </w:rPr>
            </w:pPr>
            <w:r w:rsidRPr="001F40C6">
              <w:rPr>
                <w:rFonts w:asciiTheme="majorBidi" w:hAnsiTheme="majorBidi" w:cstheme="majorBidi"/>
                <w:sz w:val="24"/>
                <w:szCs w:val="24"/>
              </w:rPr>
              <w:t xml:space="preserve">Figure V.11 : Courbes d’iso-réponses exprimant la variation de rugosité en fonction de </w:t>
            </w:r>
            <w:r w:rsidR="000D4FBF" w:rsidRPr="001F40C6">
              <w:rPr>
                <w:rFonts w:asciiTheme="majorBidi" w:hAnsiTheme="majorBidi" w:cstheme="majorBidi"/>
                <w:sz w:val="24"/>
                <w:szCs w:val="24"/>
              </w:rPr>
              <w:t>l’avance «</w:t>
            </w:r>
            <w:r w:rsidRPr="001F40C6">
              <w:rPr>
                <w:rFonts w:asciiTheme="majorBidi" w:hAnsiTheme="majorBidi" w:cstheme="majorBidi"/>
                <w:sz w:val="24"/>
                <w:szCs w:val="24"/>
              </w:rPr>
              <w:t xml:space="preserve"> fz »et de la vitesse de </w:t>
            </w:r>
            <w:r w:rsidR="00CD690B">
              <w:rPr>
                <w:rFonts w:asciiTheme="majorBidi" w:hAnsiTheme="majorBidi" w:cstheme="majorBidi"/>
                <w:sz w:val="24"/>
                <w:szCs w:val="24"/>
              </w:rPr>
              <w:t>coupe « Vc » …………………………………………….......</w:t>
            </w:r>
          </w:p>
        </w:tc>
        <w:tc>
          <w:tcPr>
            <w:tcW w:w="697" w:type="dxa"/>
          </w:tcPr>
          <w:p w:rsidR="00C07B53" w:rsidRPr="001F40C6" w:rsidRDefault="00C07B53"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3C3A89" w:rsidRPr="001F40C6" w:rsidRDefault="00131F1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45</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276" w:lineRule="auto"/>
              <w:rPr>
                <w:rFonts w:asciiTheme="majorBidi" w:hAnsiTheme="majorBidi" w:cstheme="majorBidi"/>
                <w:sz w:val="24"/>
                <w:szCs w:val="24"/>
              </w:rPr>
            </w:pPr>
            <w:r w:rsidRPr="001F40C6">
              <w:rPr>
                <w:rFonts w:asciiTheme="majorBidi" w:hAnsiTheme="majorBidi" w:cstheme="majorBidi"/>
                <w:sz w:val="24"/>
                <w:szCs w:val="24"/>
              </w:rPr>
              <w:lastRenderedPageBreak/>
              <w:t>Figure V.12 : Courbes d’iso-réponses exprimant la variation de rugosité en fonction de la profondeur de passe « a</w:t>
            </w:r>
            <w:r w:rsidRPr="001F40C6">
              <w:rPr>
                <w:rFonts w:asciiTheme="majorBidi" w:hAnsiTheme="majorBidi" w:cstheme="majorBidi"/>
                <w:sz w:val="24"/>
                <w:szCs w:val="24"/>
                <w:vertAlign w:val="subscript"/>
              </w:rPr>
              <w:t>p</w:t>
            </w:r>
            <w:r w:rsidRPr="001F40C6">
              <w:rPr>
                <w:rFonts w:asciiTheme="majorBidi" w:hAnsiTheme="majorBidi" w:cstheme="majorBidi"/>
                <w:sz w:val="24"/>
                <w:szCs w:val="24"/>
              </w:rPr>
              <w:t> »et de la vitesse de coupe « Vc » …………………………………</w:t>
            </w:r>
          </w:p>
        </w:tc>
        <w:tc>
          <w:tcPr>
            <w:tcW w:w="697" w:type="dxa"/>
          </w:tcPr>
          <w:p w:rsidR="00C07B53" w:rsidRPr="001F40C6" w:rsidRDefault="00C07B53"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3C3A89" w:rsidRPr="001F40C6" w:rsidRDefault="00131F1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45</w:t>
            </w:r>
          </w:p>
        </w:tc>
      </w:tr>
      <w:tr w:rsidR="003C3A89" w:rsidRPr="001F40C6" w:rsidTr="00E22C4D">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276" w:lineRule="auto"/>
              <w:rPr>
                <w:rFonts w:asciiTheme="majorBidi" w:hAnsiTheme="majorBidi" w:cstheme="majorBidi"/>
                <w:sz w:val="24"/>
                <w:szCs w:val="24"/>
              </w:rPr>
            </w:pPr>
            <w:r w:rsidRPr="001F40C6">
              <w:rPr>
                <w:rFonts w:asciiTheme="majorBidi" w:hAnsiTheme="majorBidi" w:cstheme="majorBidi"/>
                <w:sz w:val="24"/>
                <w:szCs w:val="24"/>
              </w:rPr>
              <w:t>Figure V.13 : Courbes d’iso-réponses exprimant la variation de rugosité en fonction de la profondeur de passe « a</w:t>
            </w:r>
            <w:r w:rsidRPr="001F40C6">
              <w:rPr>
                <w:rFonts w:asciiTheme="majorBidi" w:hAnsiTheme="majorBidi" w:cstheme="majorBidi"/>
                <w:sz w:val="24"/>
                <w:szCs w:val="24"/>
                <w:vertAlign w:val="subscript"/>
              </w:rPr>
              <w:t>p</w:t>
            </w:r>
            <w:r w:rsidRPr="001F40C6">
              <w:rPr>
                <w:rFonts w:asciiTheme="majorBidi" w:hAnsiTheme="majorBidi" w:cstheme="majorBidi"/>
                <w:sz w:val="24"/>
                <w:szCs w:val="24"/>
              </w:rPr>
              <w:t xml:space="preserve"> »et de </w:t>
            </w:r>
            <w:r w:rsidR="000D4FBF" w:rsidRPr="001F40C6">
              <w:rPr>
                <w:rFonts w:asciiTheme="majorBidi" w:hAnsiTheme="majorBidi" w:cstheme="majorBidi"/>
                <w:sz w:val="24"/>
                <w:szCs w:val="24"/>
              </w:rPr>
              <w:t>l’avance «</w:t>
            </w:r>
            <w:r w:rsidRPr="001F40C6">
              <w:rPr>
                <w:rFonts w:asciiTheme="majorBidi" w:hAnsiTheme="majorBidi" w:cstheme="majorBidi"/>
                <w:sz w:val="24"/>
                <w:szCs w:val="24"/>
              </w:rPr>
              <w:t> fz</w:t>
            </w:r>
            <w:r w:rsidR="000D4FBF" w:rsidRPr="001F40C6">
              <w:rPr>
                <w:rFonts w:asciiTheme="majorBidi" w:hAnsiTheme="majorBidi" w:cstheme="majorBidi"/>
                <w:sz w:val="24"/>
                <w:szCs w:val="24"/>
              </w:rPr>
              <w:t> » …</w:t>
            </w:r>
            <w:r w:rsidRPr="001F40C6">
              <w:rPr>
                <w:rFonts w:asciiTheme="majorBidi" w:hAnsiTheme="majorBidi" w:cstheme="majorBidi"/>
                <w:sz w:val="24"/>
                <w:szCs w:val="24"/>
              </w:rPr>
              <w:t>……</w:t>
            </w:r>
            <w:r w:rsidR="00CD690B">
              <w:rPr>
                <w:rFonts w:asciiTheme="majorBidi" w:hAnsiTheme="majorBidi" w:cstheme="majorBidi"/>
                <w:sz w:val="24"/>
                <w:szCs w:val="24"/>
              </w:rPr>
              <w:t>………………………………………</w:t>
            </w:r>
          </w:p>
        </w:tc>
        <w:tc>
          <w:tcPr>
            <w:tcW w:w="697" w:type="dxa"/>
          </w:tcPr>
          <w:p w:rsidR="00C07B53" w:rsidRPr="001F40C6" w:rsidRDefault="00C07B53"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3C3A89" w:rsidRPr="001F40C6" w:rsidRDefault="00131F14" w:rsidP="00C07B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46</w:t>
            </w:r>
          </w:p>
        </w:tc>
      </w:tr>
      <w:tr w:rsidR="003C3A89" w:rsidRPr="001F40C6"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tcPr>
          <w:p w:rsidR="003C3A89" w:rsidRPr="001F40C6" w:rsidRDefault="003C3A89" w:rsidP="00630EC2">
            <w:pPr>
              <w:spacing w:line="360" w:lineRule="auto"/>
              <w:rPr>
                <w:rFonts w:asciiTheme="majorBidi" w:hAnsiTheme="majorBidi" w:cstheme="majorBidi"/>
                <w:sz w:val="24"/>
                <w:szCs w:val="24"/>
              </w:rPr>
            </w:pPr>
            <w:r w:rsidRPr="001F40C6">
              <w:rPr>
                <w:rFonts w:asciiTheme="majorBidi" w:hAnsiTheme="majorBidi" w:cstheme="majorBidi"/>
                <w:sz w:val="24"/>
                <w:szCs w:val="24"/>
              </w:rPr>
              <w:t>Figure V.14 : Probabilité normale des résiduelles…………………………………………</w:t>
            </w:r>
            <w:r w:rsidR="000065C9">
              <w:rPr>
                <w:rFonts w:asciiTheme="majorBidi" w:hAnsiTheme="majorBidi" w:cstheme="majorBidi"/>
                <w:sz w:val="24"/>
                <w:szCs w:val="24"/>
              </w:rPr>
              <w:t>…</w:t>
            </w:r>
          </w:p>
        </w:tc>
        <w:tc>
          <w:tcPr>
            <w:tcW w:w="697" w:type="dxa"/>
          </w:tcPr>
          <w:p w:rsidR="003C3A89" w:rsidRPr="001F40C6" w:rsidRDefault="00131F14" w:rsidP="00C07B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40C6">
              <w:rPr>
                <w:rFonts w:asciiTheme="majorBidi" w:hAnsiTheme="majorBidi" w:cstheme="majorBidi"/>
                <w:sz w:val="24"/>
                <w:szCs w:val="24"/>
              </w:rPr>
              <w:t>47</w:t>
            </w:r>
          </w:p>
        </w:tc>
      </w:tr>
    </w:tbl>
    <w:p w:rsidR="008901D2" w:rsidRDefault="008901D2" w:rsidP="00E22C4D">
      <w:pPr>
        <w:rPr>
          <w:rFonts w:asciiTheme="majorBidi" w:hAnsiTheme="majorBidi" w:cstheme="majorBidi"/>
          <w:b/>
          <w:bCs/>
        </w:rPr>
        <w:sectPr w:rsidR="008901D2" w:rsidSect="00345ADF">
          <w:headerReference w:type="default" r:id="rId17"/>
          <w:footerReference w:type="default" r:id="rId18"/>
          <w:pgSz w:w="11906" w:h="16838"/>
          <w:pgMar w:top="993" w:right="991" w:bottom="1417" w:left="851" w:header="708" w:footer="708" w:gutter="0"/>
          <w:cols w:space="720"/>
        </w:sectPr>
      </w:pPr>
    </w:p>
    <w:p w:rsidR="00B8092D" w:rsidRPr="004F3BC6" w:rsidRDefault="00741745" w:rsidP="00E22C4D">
      <w:pPr>
        <w:jc w:val="center"/>
        <w:rPr>
          <w:sz w:val="24"/>
          <w:szCs w:val="24"/>
        </w:rPr>
      </w:pPr>
      <w:r w:rsidRPr="004F3BC6">
        <w:rPr>
          <w:rFonts w:asciiTheme="majorBidi" w:hAnsiTheme="majorBidi" w:cstheme="majorBidi"/>
          <w:b/>
          <w:bCs/>
          <w:sz w:val="24"/>
          <w:szCs w:val="24"/>
        </w:rPr>
        <w:lastRenderedPageBreak/>
        <w:t>Liste des tableaux</w:t>
      </w:r>
    </w:p>
    <w:tbl>
      <w:tblPr>
        <w:tblStyle w:val="Ombrageclair1"/>
        <w:tblW w:w="0" w:type="auto"/>
        <w:tblLook w:val="04A0" w:firstRow="1" w:lastRow="0" w:firstColumn="1" w:lastColumn="0" w:noHBand="0" w:noVBand="1"/>
      </w:tblPr>
      <w:tblGrid>
        <w:gridCol w:w="9469"/>
        <w:gridCol w:w="595"/>
      </w:tblGrid>
      <w:tr w:rsidR="00741745" w:rsidTr="00E22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741745" w:rsidRPr="004F3BC6" w:rsidRDefault="00741745" w:rsidP="00741745">
            <w:pPr>
              <w:tabs>
                <w:tab w:val="left" w:pos="7590"/>
              </w:tabs>
              <w:rPr>
                <w:rFonts w:asciiTheme="majorBidi" w:hAnsiTheme="majorBidi" w:cstheme="majorBidi"/>
                <w:sz w:val="24"/>
                <w:szCs w:val="24"/>
              </w:rPr>
            </w:pPr>
            <w:r w:rsidRPr="004F3BC6">
              <w:rPr>
                <w:rFonts w:asciiTheme="majorBidi" w:hAnsiTheme="majorBidi" w:cstheme="majorBidi"/>
                <w:sz w:val="24"/>
                <w:szCs w:val="24"/>
              </w:rPr>
              <w:t>Tableau V.1 : Plan d’expérience du critère de rugosité</w:t>
            </w:r>
            <w:r w:rsidR="00CD690B">
              <w:rPr>
                <w:rFonts w:asciiTheme="majorBidi" w:hAnsiTheme="majorBidi" w:cstheme="majorBidi"/>
                <w:sz w:val="24"/>
                <w:szCs w:val="24"/>
              </w:rPr>
              <w:t xml:space="preserve"> ……………………......</w:t>
            </w:r>
            <w:r w:rsidR="00131F14" w:rsidRPr="004F3BC6">
              <w:rPr>
                <w:rFonts w:asciiTheme="majorBidi" w:hAnsiTheme="majorBidi" w:cstheme="majorBidi"/>
                <w:sz w:val="24"/>
                <w:szCs w:val="24"/>
              </w:rPr>
              <w:t>…………</w:t>
            </w:r>
            <w:r w:rsidR="000D4FBF">
              <w:rPr>
                <w:rFonts w:asciiTheme="majorBidi" w:hAnsiTheme="majorBidi" w:cstheme="majorBidi"/>
                <w:sz w:val="24"/>
                <w:szCs w:val="24"/>
              </w:rPr>
              <w:t>…</w:t>
            </w:r>
            <w:r w:rsidR="00D80C35">
              <w:rPr>
                <w:rFonts w:asciiTheme="majorBidi" w:hAnsiTheme="majorBidi" w:cstheme="majorBidi"/>
                <w:sz w:val="24"/>
                <w:szCs w:val="24"/>
              </w:rPr>
              <w:t>...</w:t>
            </w:r>
            <w:r w:rsidR="000D4FBF">
              <w:rPr>
                <w:rFonts w:asciiTheme="majorBidi" w:hAnsiTheme="majorBidi" w:cstheme="majorBidi"/>
                <w:sz w:val="24"/>
                <w:szCs w:val="24"/>
              </w:rPr>
              <w:t>.</w:t>
            </w:r>
          </w:p>
        </w:tc>
        <w:tc>
          <w:tcPr>
            <w:tcW w:w="598" w:type="dxa"/>
          </w:tcPr>
          <w:p w:rsidR="00741745" w:rsidRPr="004F3BC6" w:rsidRDefault="000354B4" w:rsidP="00741745">
            <w:pPr>
              <w:tabs>
                <w:tab w:val="left" w:pos="7590"/>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F3BC6">
              <w:rPr>
                <w:rFonts w:asciiTheme="majorBidi" w:hAnsiTheme="majorBidi" w:cstheme="majorBidi"/>
                <w:sz w:val="24"/>
                <w:szCs w:val="24"/>
              </w:rPr>
              <w:t>37</w:t>
            </w:r>
          </w:p>
        </w:tc>
      </w:tr>
      <w:tr w:rsidR="00741745" w:rsidTr="00E22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741745" w:rsidRPr="004F3BC6" w:rsidRDefault="00E55B4F" w:rsidP="00741745">
            <w:pPr>
              <w:tabs>
                <w:tab w:val="left" w:pos="7590"/>
              </w:tabs>
              <w:rPr>
                <w:rFonts w:asciiTheme="majorBidi" w:hAnsiTheme="majorBidi" w:cstheme="majorBidi"/>
                <w:sz w:val="24"/>
                <w:szCs w:val="24"/>
              </w:rPr>
            </w:pPr>
            <w:r>
              <w:rPr>
                <w:rFonts w:asciiTheme="majorBidi" w:hAnsiTheme="majorBidi" w:cstheme="majorBidi"/>
                <w:sz w:val="24"/>
                <w:szCs w:val="24"/>
              </w:rPr>
              <w:t>Tableau V.2 :</w:t>
            </w:r>
            <w:r w:rsidR="00741745" w:rsidRPr="004F3BC6">
              <w:rPr>
                <w:rFonts w:asciiTheme="majorBidi" w:hAnsiTheme="majorBidi" w:cstheme="majorBidi"/>
                <w:sz w:val="24"/>
                <w:szCs w:val="24"/>
              </w:rPr>
              <w:t xml:space="preserve"> trois facteurs ; leurs unités, leurs maximums et leurs minimums</w:t>
            </w:r>
            <w:r w:rsidR="00131F14" w:rsidRPr="004F3BC6">
              <w:rPr>
                <w:rFonts w:asciiTheme="majorBidi" w:hAnsiTheme="majorBidi" w:cstheme="majorBidi"/>
                <w:sz w:val="24"/>
                <w:szCs w:val="24"/>
              </w:rPr>
              <w:t>…………</w:t>
            </w:r>
          </w:p>
        </w:tc>
        <w:tc>
          <w:tcPr>
            <w:tcW w:w="598" w:type="dxa"/>
          </w:tcPr>
          <w:p w:rsidR="00741745" w:rsidRPr="004F3BC6" w:rsidRDefault="000354B4" w:rsidP="00741745">
            <w:pPr>
              <w:tabs>
                <w:tab w:val="left" w:pos="7590"/>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F3BC6">
              <w:rPr>
                <w:rFonts w:asciiTheme="majorBidi" w:hAnsiTheme="majorBidi" w:cstheme="majorBidi"/>
                <w:sz w:val="24"/>
                <w:szCs w:val="24"/>
              </w:rPr>
              <w:t>38</w:t>
            </w:r>
          </w:p>
        </w:tc>
      </w:tr>
    </w:tbl>
    <w:p w:rsidR="00741745" w:rsidRDefault="00741745" w:rsidP="00E22C4D">
      <w:pPr>
        <w:tabs>
          <w:tab w:val="left" w:pos="7590"/>
        </w:tabs>
        <w:ind w:firstLine="708"/>
        <w:jc w:val="center"/>
        <w:rPr>
          <w:rFonts w:asciiTheme="majorBidi" w:hAnsiTheme="majorBidi" w:cstheme="majorBidi"/>
          <w:b/>
          <w:bCs/>
        </w:rPr>
      </w:pPr>
    </w:p>
    <w:p w:rsidR="000C1779" w:rsidRDefault="000C1779" w:rsidP="00E22C4D">
      <w:pPr>
        <w:tabs>
          <w:tab w:val="left" w:pos="7590"/>
        </w:tabs>
        <w:ind w:firstLine="708"/>
        <w:jc w:val="center"/>
        <w:rPr>
          <w:rFonts w:asciiTheme="majorBidi" w:hAnsiTheme="majorBidi" w:cstheme="majorBidi"/>
          <w:b/>
          <w:bCs/>
        </w:rPr>
      </w:pPr>
    </w:p>
    <w:p w:rsidR="00781F08" w:rsidRDefault="00781F08" w:rsidP="00E22C4D">
      <w:pPr>
        <w:tabs>
          <w:tab w:val="left" w:pos="7590"/>
        </w:tabs>
        <w:ind w:firstLine="708"/>
        <w:jc w:val="center"/>
        <w:rPr>
          <w:rFonts w:asciiTheme="majorBidi" w:hAnsiTheme="majorBidi" w:cstheme="majorBidi"/>
          <w:b/>
          <w:bCs/>
        </w:rPr>
      </w:pPr>
    </w:p>
    <w:p w:rsidR="00781F08" w:rsidRDefault="00781F08" w:rsidP="00E22C4D">
      <w:pPr>
        <w:tabs>
          <w:tab w:val="left" w:pos="7590"/>
        </w:tabs>
        <w:ind w:firstLine="708"/>
        <w:jc w:val="center"/>
        <w:rPr>
          <w:rFonts w:asciiTheme="majorBidi" w:hAnsiTheme="majorBidi" w:cstheme="majorBidi"/>
          <w:b/>
          <w:bCs/>
        </w:rPr>
      </w:pPr>
    </w:p>
    <w:p w:rsidR="00781F08" w:rsidRDefault="00781F08" w:rsidP="00E22C4D">
      <w:pPr>
        <w:tabs>
          <w:tab w:val="left" w:pos="7590"/>
        </w:tabs>
        <w:ind w:firstLine="708"/>
        <w:jc w:val="center"/>
        <w:rPr>
          <w:rFonts w:asciiTheme="majorBidi" w:hAnsiTheme="majorBidi" w:cstheme="majorBidi"/>
          <w:b/>
          <w:bCs/>
        </w:rPr>
      </w:pPr>
    </w:p>
    <w:p w:rsidR="00781F08" w:rsidRDefault="00781F08" w:rsidP="00E22C4D">
      <w:pPr>
        <w:tabs>
          <w:tab w:val="left" w:pos="7590"/>
        </w:tabs>
        <w:ind w:firstLine="708"/>
        <w:jc w:val="center"/>
        <w:rPr>
          <w:rFonts w:asciiTheme="majorBidi" w:hAnsiTheme="majorBidi" w:cstheme="majorBidi"/>
          <w:b/>
          <w:bCs/>
        </w:rPr>
      </w:pPr>
    </w:p>
    <w:p w:rsidR="00781F08" w:rsidRDefault="00781F08" w:rsidP="00E22C4D">
      <w:pPr>
        <w:tabs>
          <w:tab w:val="left" w:pos="7590"/>
        </w:tabs>
        <w:ind w:firstLine="708"/>
        <w:jc w:val="center"/>
        <w:rPr>
          <w:rFonts w:asciiTheme="majorBidi" w:hAnsiTheme="majorBidi" w:cstheme="majorBidi"/>
          <w:b/>
          <w:bCs/>
        </w:rPr>
      </w:pPr>
    </w:p>
    <w:p w:rsidR="00781F08" w:rsidRDefault="00781F08" w:rsidP="00E22C4D">
      <w:pPr>
        <w:tabs>
          <w:tab w:val="left" w:pos="7590"/>
        </w:tabs>
        <w:ind w:firstLine="708"/>
        <w:jc w:val="center"/>
        <w:rPr>
          <w:rFonts w:asciiTheme="majorBidi" w:hAnsiTheme="majorBidi" w:cstheme="majorBidi"/>
          <w:b/>
          <w:bCs/>
        </w:rPr>
      </w:pPr>
    </w:p>
    <w:p w:rsidR="008901D2" w:rsidRDefault="008901D2" w:rsidP="00E22C4D">
      <w:pPr>
        <w:tabs>
          <w:tab w:val="left" w:pos="7590"/>
        </w:tabs>
        <w:rPr>
          <w:rFonts w:asciiTheme="majorBidi" w:hAnsiTheme="majorBidi" w:cstheme="majorBidi"/>
          <w:b/>
          <w:bCs/>
        </w:rPr>
        <w:sectPr w:rsidR="008901D2" w:rsidSect="00345ADF">
          <w:headerReference w:type="default" r:id="rId19"/>
          <w:footerReference w:type="default" r:id="rId20"/>
          <w:pgSz w:w="11906" w:h="16838"/>
          <w:pgMar w:top="993" w:right="991" w:bottom="1417" w:left="851" w:header="708" w:footer="708" w:gutter="0"/>
          <w:cols w:space="720"/>
        </w:sectPr>
      </w:pPr>
    </w:p>
    <w:p w:rsidR="000C1779" w:rsidRPr="004F3BC6" w:rsidRDefault="000C1779" w:rsidP="00E22C4D">
      <w:pPr>
        <w:tabs>
          <w:tab w:val="left" w:pos="7590"/>
        </w:tabs>
        <w:jc w:val="center"/>
        <w:rPr>
          <w:rFonts w:asciiTheme="majorBidi" w:hAnsiTheme="majorBidi" w:cstheme="majorBidi"/>
          <w:b/>
          <w:bCs/>
          <w:sz w:val="24"/>
          <w:szCs w:val="24"/>
        </w:rPr>
      </w:pPr>
      <w:r w:rsidRPr="004F3BC6">
        <w:rPr>
          <w:rFonts w:asciiTheme="majorBidi" w:hAnsiTheme="majorBidi" w:cstheme="majorBidi"/>
          <w:b/>
          <w:bCs/>
          <w:sz w:val="24"/>
          <w:szCs w:val="24"/>
        </w:rPr>
        <w:lastRenderedPageBreak/>
        <w:t>Liste des abréviations</w:t>
      </w:r>
    </w:p>
    <w:p w:rsidR="00842A3B" w:rsidRDefault="004F3BC6" w:rsidP="00E22C4D">
      <w:pPr>
        <w:tabs>
          <w:tab w:val="left" w:pos="0"/>
          <w:tab w:val="left" w:pos="759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CF2528">
        <w:rPr>
          <w:rFonts w:ascii="Times New Roman" w:hAnsi="Times New Roman" w:cs="Times New Roman"/>
          <w:b/>
          <w:bCs/>
          <w:sz w:val="24"/>
          <w:szCs w:val="24"/>
        </w:rPr>
        <w:t>Mc : M</w:t>
      </w:r>
      <w:r w:rsidR="00CF2528" w:rsidRPr="00CF2528">
        <w:rPr>
          <w:rFonts w:ascii="Times New Roman" w:hAnsi="Times New Roman" w:cs="Times New Roman"/>
          <w:sz w:val="24"/>
          <w:szCs w:val="24"/>
        </w:rPr>
        <w:t>ouvement</w:t>
      </w:r>
      <w:r w:rsidR="00842A3B">
        <w:rPr>
          <w:rFonts w:ascii="Times New Roman" w:hAnsi="Times New Roman" w:cs="Times New Roman"/>
          <w:sz w:val="24"/>
          <w:szCs w:val="24"/>
        </w:rPr>
        <w:t xml:space="preserve"> </w:t>
      </w:r>
      <w:r w:rsidRPr="004F3BC6">
        <w:rPr>
          <w:rFonts w:ascii="Times New Roman" w:hAnsi="Times New Roman" w:cs="Times New Roman"/>
          <w:sz w:val="24"/>
          <w:szCs w:val="24"/>
        </w:rPr>
        <w:t>d</w:t>
      </w:r>
      <w:r w:rsidR="00CF2528" w:rsidRPr="004F3BC6">
        <w:rPr>
          <w:rFonts w:ascii="Times New Roman" w:hAnsi="Times New Roman" w:cs="Times New Roman"/>
          <w:sz w:val="24"/>
          <w:szCs w:val="24"/>
        </w:rPr>
        <w:t>e</w:t>
      </w:r>
      <w:r w:rsidR="00CF2528">
        <w:rPr>
          <w:rFonts w:ascii="Times New Roman" w:hAnsi="Times New Roman" w:cs="Times New Roman"/>
          <w:b/>
          <w:bCs/>
          <w:sz w:val="24"/>
          <w:szCs w:val="24"/>
        </w:rPr>
        <w:t xml:space="preserve"> C</w:t>
      </w:r>
      <w:r w:rsidR="00CF2528" w:rsidRPr="00CF2528">
        <w:rPr>
          <w:rFonts w:ascii="Times New Roman" w:hAnsi="Times New Roman" w:cs="Times New Roman"/>
          <w:sz w:val="24"/>
          <w:szCs w:val="24"/>
        </w:rPr>
        <w:t>oupe</w:t>
      </w:r>
    </w:p>
    <w:p w:rsidR="00842A3B" w:rsidRDefault="004F3BC6" w:rsidP="00E22C4D">
      <w:pPr>
        <w:tabs>
          <w:tab w:val="left" w:pos="0"/>
          <w:tab w:val="left" w:pos="759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CF2528">
        <w:rPr>
          <w:rFonts w:ascii="Times New Roman" w:hAnsi="Times New Roman" w:cs="Times New Roman"/>
          <w:b/>
          <w:bCs/>
          <w:sz w:val="24"/>
          <w:szCs w:val="24"/>
        </w:rPr>
        <w:t>Ma : M</w:t>
      </w:r>
      <w:r w:rsidR="00CF2528" w:rsidRPr="004F3BC6">
        <w:rPr>
          <w:rFonts w:ascii="Times New Roman" w:hAnsi="Times New Roman" w:cs="Times New Roman"/>
          <w:sz w:val="24"/>
          <w:szCs w:val="24"/>
        </w:rPr>
        <w:t>ouvement</w:t>
      </w:r>
      <w:r w:rsidR="00842A3B">
        <w:rPr>
          <w:rFonts w:ascii="Times New Roman" w:hAnsi="Times New Roman" w:cs="Times New Roman"/>
          <w:sz w:val="24"/>
          <w:szCs w:val="24"/>
        </w:rPr>
        <w:t xml:space="preserve"> </w:t>
      </w:r>
      <w:r w:rsidRPr="004F3BC6">
        <w:rPr>
          <w:rFonts w:ascii="Times New Roman" w:hAnsi="Times New Roman" w:cs="Times New Roman"/>
          <w:sz w:val="24"/>
          <w:szCs w:val="24"/>
        </w:rPr>
        <w:t>d</w:t>
      </w:r>
      <w:r w:rsidR="00CF2528" w:rsidRPr="004F3BC6">
        <w:rPr>
          <w:rFonts w:ascii="Times New Roman" w:hAnsi="Times New Roman" w:cs="Times New Roman"/>
          <w:sz w:val="24"/>
          <w:szCs w:val="24"/>
        </w:rPr>
        <w:t>’avance</w:t>
      </w:r>
    </w:p>
    <w:p w:rsidR="00842A3B" w:rsidRDefault="004F3BC6" w:rsidP="00E22C4D">
      <w:pPr>
        <w:tabs>
          <w:tab w:val="left" w:pos="0"/>
          <w:tab w:val="left" w:pos="759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CF2528">
        <w:rPr>
          <w:rFonts w:ascii="Times New Roman" w:hAnsi="Times New Roman" w:cs="Times New Roman"/>
          <w:b/>
          <w:bCs/>
          <w:sz w:val="24"/>
          <w:szCs w:val="24"/>
        </w:rPr>
        <w:t>Mp : M</w:t>
      </w:r>
      <w:r w:rsidR="00CF2528" w:rsidRPr="004F3BC6">
        <w:rPr>
          <w:rFonts w:ascii="Times New Roman" w:hAnsi="Times New Roman" w:cs="Times New Roman"/>
          <w:sz w:val="24"/>
          <w:szCs w:val="24"/>
        </w:rPr>
        <w:t xml:space="preserve">ouvement </w:t>
      </w:r>
      <w:r w:rsidRPr="004F3BC6">
        <w:rPr>
          <w:rFonts w:ascii="Times New Roman" w:hAnsi="Times New Roman" w:cs="Times New Roman"/>
          <w:sz w:val="24"/>
          <w:szCs w:val="24"/>
        </w:rPr>
        <w:t>d</w:t>
      </w:r>
      <w:r w:rsidR="00CF2528" w:rsidRPr="004F3BC6">
        <w:rPr>
          <w:rFonts w:ascii="Times New Roman" w:hAnsi="Times New Roman" w:cs="Times New Roman"/>
          <w:sz w:val="24"/>
          <w:szCs w:val="24"/>
        </w:rPr>
        <w:t>e</w:t>
      </w:r>
      <w:r w:rsidR="00CF2528">
        <w:rPr>
          <w:rFonts w:ascii="Times New Roman" w:hAnsi="Times New Roman" w:cs="Times New Roman"/>
          <w:b/>
          <w:bCs/>
          <w:sz w:val="24"/>
          <w:szCs w:val="24"/>
        </w:rPr>
        <w:t xml:space="preserve"> P</w:t>
      </w:r>
      <w:r w:rsidR="00CF2528" w:rsidRPr="004F3BC6">
        <w:rPr>
          <w:rFonts w:ascii="Times New Roman" w:hAnsi="Times New Roman" w:cs="Times New Roman"/>
          <w:sz w:val="24"/>
          <w:szCs w:val="24"/>
        </w:rPr>
        <w:t>rofondeur</w:t>
      </w:r>
    </w:p>
    <w:p w:rsidR="00842A3B" w:rsidRDefault="004F3BC6" w:rsidP="00E22C4D">
      <w:pPr>
        <w:tabs>
          <w:tab w:val="left" w:pos="0"/>
          <w:tab w:val="left" w:pos="759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CF2528">
        <w:rPr>
          <w:rFonts w:ascii="Times New Roman" w:hAnsi="Times New Roman" w:cs="Times New Roman"/>
          <w:b/>
          <w:bCs/>
          <w:sz w:val="24"/>
          <w:szCs w:val="24"/>
        </w:rPr>
        <w:t>Vc : V</w:t>
      </w:r>
      <w:r w:rsidR="00CF2528" w:rsidRPr="004F3BC6">
        <w:rPr>
          <w:rFonts w:ascii="Times New Roman" w:hAnsi="Times New Roman" w:cs="Times New Roman"/>
          <w:sz w:val="24"/>
          <w:szCs w:val="24"/>
        </w:rPr>
        <w:t>itesse</w:t>
      </w:r>
      <w:r w:rsidR="00842A3B">
        <w:rPr>
          <w:rFonts w:ascii="Times New Roman" w:hAnsi="Times New Roman" w:cs="Times New Roman"/>
          <w:sz w:val="24"/>
          <w:szCs w:val="24"/>
        </w:rPr>
        <w:t xml:space="preserve"> </w:t>
      </w:r>
      <w:r>
        <w:rPr>
          <w:rFonts w:ascii="Times New Roman" w:hAnsi="Times New Roman" w:cs="Times New Roman"/>
          <w:sz w:val="24"/>
          <w:szCs w:val="24"/>
        </w:rPr>
        <w:t>d</w:t>
      </w:r>
      <w:r w:rsidR="00CF2528" w:rsidRPr="004F3BC6">
        <w:rPr>
          <w:rFonts w:ascii="Times New Roman" w:hAnsi="Times New Roman" w:cs="Times New Roman"/>
          <w:sz w:val="24"/>
          <w:szCs w:val="24"/>
        </w:rPr>
        <w:t>e</w:t>
      </w:r>
      <w:r w:rsidR="00CF2528">
        <w:rPr>
          <w:rFonts w:ascii="Times New Roman" w:hAnsi="Times New Roman" w:cs="Times New Roman"/>
          <w:b/>
          <w:bCs/>
          <w:sz w:val="24"/>
          <w:szCs w:val="24"/>
        </w:rPr>
        <w:t xml:space="preserve"> C</w:t>
      </w:r>
      <w:r w:rsidR="00CF2528" w:rsidRPr="004F3BC6">
        <w:rPr>
          <w:rFonts w:ascii="Times New Roman" w:hAnsi="Times New Roman" w:cs="Times New Roman"/>
          <w:sz w:val="24"/>
          <w:szCs w:val="24"/>
        </w:rPr>
        <w:t>oupe</w:t>
      </w:r>
    </w:p>
    <w:p w:rsidR="00842A3B" w:rsidRDefault="004F3BC6" w:rsidP="00E22C4D">
      <w:pPr>
        <w:tabs>
          <w:tab w:val="left" w:pos="0"/>
          <w:tab w:val="left" w:pos="759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5027A1" w:rsidRPr="00CF2528">
        <w:rPr>
          <w:rFonts w:ascii="Times New Roman" w:hAnsi="Times New Roman" w:cs="Times New Roman"/>
          <w:b/>
          <w:bCs/>
          <w:sz w:val="24"/>
          <w:szCs w:val="24"/>
        </w:rPr>
        <w:t>D</w:t>
      </w:r>
      <w:r w:rsidR="00CF2528">
        <w:rPr>
          <w:rFonts w:ascii="Times New Roman" w:hAnsi="Times New Roman" w:cs="Times New Roman"/>
          <w:b/>
          <w:bCs/>
          <w:sz w:val="24"/>
          <w:szCs w:val="24"/>
        </w:rPr>
        <w:t> : D</w:t>
      </w:r>
      <w:r w:rsidR="00CF2528" w:rsidRPr="004F3BC6">
        <w:rPr>
          <w:rFonts w:ascii="Times New Roman" w:hAnsi="Times New Roman" w:cs="Times New Roman"/>
          <w:sz w:val="24"/>
          <w:szCs w:val="24"/>
        </w:rPr>
        <w:t>iamètre</w:t>
      </w:r>
    </w:p>
    <w:p w:rsidR="00842A3B" w:rsidRDefault="004F3BC6" w:rsidP="00E22C4D">
      <w:pPr>
        <w:tabs>
          <w:tab w:val="left" w:pos="0"/>
          <w:tab w:val="left" w:pos="759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5027A1" w:rsidRPr="00CF2528">
        <w:rPr>
          <w:rFonts w:ascii="Times New Roman" w:hAnsi="Times New Roman" w:cs="Times New Roman"/>
          <w:b/>
          <w:bCs/>
          <w:sz w:val="24"/>
          <w:szCs w:val="24"/>
        </w:rPr>
        <w:t>N</w:t>
      </w:r>
      <w:r w:rsidR="00CF2528">
        <w:rPr>
          <w:rFonts w:ascii="Times New Roman" w:hAnsi="Times New Roman" w:cs="Times New Roman"/>
          <w:b/>
          <w:bCs/>
          <w:sz w:val="24"/>
          <w:szCs w:val="24"/>
        </w:rPr>
        <w:t> : V</w:t>
      </w:r>
      <w:r w:rsidR="00CF2528" w:rsidRPr="004F3BC6">
        <w:rPr>
          <w:rFonts w:ascii="Times New Roman" w:hAnsi="Times New Roman" w:cs="Times New Roman"/>
          <w:sz w:val="24"/>
          <w:szCs w:val="24"/>
        </w:rPr>
        <w:t>itesse</w:t>
      </w:r>
      <w:r w:rsidR="00842A3B">
        <w:rPr>
          <w:rFonts w:ascii="Times New Roman" w:hAnsi="Times New Roman" w:cs="Times New Roman"/>
          <w:sz w:val="24"/>
          <w:szCs w:val="24"/>
        </w:rPr>
        <w:t xml:space="preserve"> </w:t>
      </w:r>
      <w:r w:rsidRPr="004F3BC6">
        <w:rPr>
          <w:rFonts w:ascii="Times New Roman" w:hAnsi="Times New Roman" w:cs="Times New Roman"/>
          <w:sz w:val="24"/>
          <w:szCs w:val="24"/>
        </w:rPr>
        <w:t>d</w:t>
      </w:r>
      <w:r w:rsidR="00CF2528" w:rsidRPr="004F3BC6">
        <w:rPr>
          <w:rFonts w:ascii="Times New Roman" w:hAnsi="Times New Roman" w:cs="Times New Roman"/>
          <w:sz w:val="24"/>
          <w:szCs w:val="24"/>
        </w:rPr>
        <w:t>e</w:t>
      </w:r>
      <w:r w:rsidR="00CF2528">
        <w:rPr>
          <w:rFonts w:ascii="Times New Roman" w:hAnsi="Times New Roman" w:cs="Times New Roman"/>
          <w:b/>
          <w:bCs/>
          <w:sz w:val="24"/>
          <w:szCs w:val="24"/>
        </w:rPr>
        <w:t xml:space="preserve"> R</w:t>
      </w:r>
      <w:r w:rsidR="00CF2528" w:rsidRPr="004F3BC6">
        <w:rPr>
          <w:rFonts w:ascii="Times New Roman" w:hAnsi="Times New Roman" w:cs="Times New Roman"/>
          <w:sz w:val="24"/>
          <w:szCs w:val="24"/>
        </w:rPr>
        <w:t>otation</w:t>
      </w:r>
    </w:p>
    <w:p w:rsidR="00842A3B" w:rsidRDefault="004F3BC6" w:rsidP="00E22C4D">
      <w:pPr>
        <w:tabs>
          <w:tab w:val="left" w:pos="0"/>
          <w:tab w:val="left" w:pos="759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5027A1" w:rsidRPr="00CF2528">
        <w:rPr>
          <w:rFonts w:ascii="Times New Roman" w:hAnsi="Times New Roman" w:cs="Times New Roman"/>
          <w:b/>
          <w:bCs/>
          <w:sz w:val="24"/>
          <w:szCs w:val="24"/>
        </w:rPr>
        <w:t>C</w:t>
      </w:r>
      <w:r w:rsidR="00CF2528">
        <w:rPr>
          <w:rFonts w:ascii="Times New Roman" w:hAnsi="Times New Roman" w:cs="Times New Roman"/>
          <w:b/>
          <w:bCs/>
          <w:sz w:val="24"/>
          <w:szCs w:val="24"/>
        </w:rPr>
        <w:t> :</w:t>
      </w:r>
      <w:r>
        <w:rPr>
          <w:rFonts w:ascii="Times New Roman" w:hAnsi="Times New Roman" w:cs="Times New Roman"/>
          <w:b/>
          <w:bCs/>
          <w:sz w:val="24"/>
          <w:szCs w:val="24"/>
        </w:rPr>
        <w:t xml:space="preserve"> C</w:t>
      </w:r>
      <w:r w:rsidR="00CF2528" w:rsidRPr="004F3BC6">
        <w:rPr>
          <w:rFonts w:ascii="Times New Roman" w:hAnsi="Times New Roman" w:cs="Times New Roman"/>
          <w:sz w:val="24"/>
          <w:szCs w:val="24"/>
        </w:rPr>
        <w:t>ourse</w:t>
      </w:r>
      <w:r w:rsidR="00842A3B">
        <w:rPr>
          <w:rFonts w:ascii="Times New Roman" w:hAnsi="Times New Roman" w:cs="Times New Roman"/>
          <w:sz w:val="24"/>
          <w:szCs w:val="24"/>
        </w:rPr>
        <w:t xml:space="preserve"> </w:t>
      </w:r>
      <w:r w:rsidRPr="004F3BC6">
        <w:rPr>
          <w:rFonts w:ascii="Times New Roman" w:hAnsi="Times New Roman" w:cs="Times New Roman"/>
          <w:sz w:val="24"/>
          <w:szCs w:val="24"/>
        </w:rPr>
        <w:t>d</w:t>
      </w:r>
      <w:r w:rsidR="00CF2528" w:rsidRPr="004F3BC6">
        <w:rPr>
          <w:rFonts w:ascii="Times New Roman" w:hAnsi="Times New Roman" w:cs="Times New Roman"/>
          <w:sz w:val="24"/>
          <w:szCs w:val="24"/>
        </w:rPr>
        <w:t>e</w:t>
      </w:r>
      <w:r w:rsidR="00CF2528">
        <w:rPr>
          <w:rFonts w:ascii="Times New Roman" w:hAnsi="Times New Roman" w:cs="Times New Roman"/>
          <w:b/>
          <w:bCs/>
          <w:sz w:val="24"/>
          <w:szCs w:val="24"/>
        </w:rPr>
        <w:t xml:space="preserve"> T</w:t>
      </w:r>
      <w:r w:rsidR="00CF2528" w:rsidRPr="004F3BC6">
        <w:rPr>
          <w:rFonts w:ascii="Times New Roman" w:hAnsi="Times New Roman" w:cs="Times New Roman"/>
          <w:sz w:val="24"/>
          <w:szCs w:val="24"/>
        </w:rPr>
        <w:t>ravail</w:t>
      </w:r>
    </w:p>
    <w:p w:rsidR="00842A3B" w:rsidRDefault="004F3BC6" w:rsidP="00E22C4D">
      <w:pPr>
        <w:tabs>
          <w:tab w:val="left" w:pos="0"/>
          <w:tab w:val="left" w:pos="759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5027A1" w:rsidRPr="00CF2528">
        <w:rPr>
          <w:rFonts w:ascii="Times New Roman" w:hAnsi="Times New Roman" w:cs="Times New Roman"/>
          <w:b/>
          <w:bCs/>
          <w:sz w:val="24"/>
          <w:szCs w:val="24"/>
        </w:rPr>
        <w:t>Vf</w:t>
      </w:r>
      <w:r w:rsidR="00CF2528">
        <w:rPr>
          <w:rFonts w:ascii="Times New Roman" w:hAnsi="Times New Roman" w:cs="Times New Roman"/>
          <w:b/>
          <w:bCs/>
          <w:sz w:val="24"/>
          <w:szCs w:val="24"/>
        </w:rPr>
        <w:t> : V</w:t>
      </w:r>
      <w:r w:rsidR="00CF2528" w:rsidRPr="00CF2528">
        <w:rPr>
          <w:rFonts w:ascii="Times New Roman" w:hAnsi="Times New Roman" w:cs="Times New Roman"/>
          <w:sz w:val="24"/>
          <w:szCs w:val="24"/>
        </w:rPr>
        <w:t>itesse</w:t>
      </w:r>
      <w:r w:rsidR="00CF2528">
        <w:rPr>
          <w:rFonts w:ascii="Times New Roman" w:hAnsi="Times New Roman" w:cs="Times New Roman"/>
          <w:b/>
          <w:bCs/>
          <w:sz w:val="24"/>
          <w:szCs w:val="24"/>
        </w:rPr>
        <w:t xml:space="preserve"> D’</w:t>
      </w:r>
      <w:r w:rsidR="00CF2528" w:rsidRPr="00CF2528">
        <w:rPr>
          <w:rFonts w:ascii="Times New Roman" w:hAnsi="Times New Roman" w:cs="Times New Roman"/>
          <w:sz w:val="24"/>
          <w:szCs w:val="24"/>
        </w:rPr>
        <w:t>avance</w:t>
      </w:r>
    </w:p>
    <w:p w:rsidR="00842A3B" w:rsidRDefault="004F3BC6" w:rsidP="00E22C4D">
      <w:pPr>
        <w:tabs>
          <w:tab w:val="left" w:pos="0"/>
          <w:tab w:val="left" w:pos="759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5027A1" w:rsidRPr="00CF2528">
        <w:rPr>
          <w:rFonts w:ascii="Times New Roman" w:hAnsi="Times New Roman" w:cs="Times New Roman"/>
          <w:b/>
          <w:bCs/>
          <w:sz w:val="24"/>
          <w:szCs w:val="24"/>
        </w:rPr>
        <w:t>Fz</w:t>
      </w:r>
      <w:r w:rsidR="00CF2528">
        <w:rPr>
          <w:rFonts w:ascii="Times New Roman" w:hAnsi="Times New Roman" w:cs="Times New Roman"/>
          <w:b/>
          <w:bCs/>
          <w:sz w:val="24"/>
          <w:szCs w:val="24"/>
        </w:rPr>
        <w:t> :C</w:t>
      </w:r>
      <w:r w:rsidR="00CF2528" w:rsidRPr="004F3BC6">
        <w:rPr>
          <w:rFonts w:ascii="Times New Roman" w:hAnsi="Times New Roman" w:cs="Times New Roman"/>
          <w:sz w:val="24"/>
          <w:szCs w:val="24"/>
        </w:rPr>
        <w:t>apacité</w:t>
      </w:r>
      <w:r w:rsidR="00842A3B">
        <w:rPr>
          <w:rFonts w:ascii="Times New Roman" w:hAnsi="Times New Roman" w:cs="Times New Roman"/>
          <w:sz w:val="24"/>
          <w:szCs w:val="24"/>
        </w:rPr>
        <w:t xml:space="preserve"> </w:t>
      </w:r>
      <w:r w:rsidRPr="004F3BC6">
        <w:rPr>
          <w:rFonts w:ascii="Times New Roman" w:hAnsi="Times New Roman" w:cs="Times New Roman"/>
          <w:sz w:val="24"/>
          <w:szCs w:val="24"/>
        </w:rPr>
        <w:t>d</w:t>
      </w:r>
      <w:r w:rsidR="00CF2528" w:rsidRPr="004F3BC6">
        <w:rPr>
          <w:rFonts w:ascii="Times New Roman" w:hAnsi="Times New Roman" w:cs="Times New Roman"/>
          <w:sz w:val="24"/>
          <w:szCs w:val="24"/>
        </w:rPr>
        <w:t>e</w:t>
      </w:r>
      <w:r w:rsidR="00842A3B">
        <w:rPr>
          <w:rFonts w:ascii="Times New Roman" w:hAnsi="Times New Roman" w:cs="Times New Roman"/>
          <w:sz w:val="24"/>
          <w:szCs w:val="24"/>
        </w:rPr>
        <w:t xml:space="preserve"> </w:t>
      </w:r>
      <w:r>
        <w:rPr>
          <w:rFonts w:ascii="Times New Roman" w:hAnsi="Times New Roman" w:cs="Times New Roman"/>
          <w:b/>
          <w:bCs/>
          <w:sz w:val="24"/>
          <w:szCs w:val="24"/>
        </w:rPr>
        <w:t>C</w:t>
      </w:r>
      <w:r w:rsidR="00CF2528" w:rsidRPr="004F3BC6">
        <w:rPr>
          <w:rFonts w:ascii="Times New Roman" w:hAnsi="Times New Roman" w:cs="Times New Roman"/>
          <w:sz w:val="24"/>
          <w:szCs w:val="24"/>
        </w:rPr>
        <w:t>oupe</w:t>
      </w:r>
    </w:p>
    <w:p w:rsidR="00842A3B" w:rsidRDefault="004F3BC6" w:rsidP="00E22C4D">
      <w:pPr>
        <w:tabs>
          <w:tab w:val="left" w:pos="0"/>
          <w:tab w:val="left" w:pos="759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5027A1" w:rsidRPr="00CF2528">
        <w:rPr>
          <w:rFonts w:ascii="Times New Roman" w:hAnsi="Times New Roman" w:cs="Times New Roman"/>
          <w:b/>
          <w:bCs/>
          <w:sz w:val="24"/>
          <w:szCs w:val="24"/>
        </w:rPr>
        <w:t>Z</w:t>
      </w:r>
      <w:r w:rsidR="00CF2528">
        <w:rPr>
          <w:rFonts w:ascii="Times New Roman" w:hAnsi="Times New Roman" w:cs="Times New Roman"/>
          <w:b/>
          <w:bCs/>
          <w:sz w:val="24"/>
          <w:szCs w:val="24"/>
        </w:rPr>
        <w:t> : N</w:t>
      </w:r>
      <w:r w:rsidR="00CF2528" w:rsidRPr="004F3BC6">
        <w:rPr>
          <w:rFonts w:ascii="Times New Roman" w:hAnsi="Times New Roman" w:cs="Times New Roman"/>
          <w:sz w:val="24"/>
          <w:szCs w:val="24"/>
        </w:rPr>
        <w:t>ombre</w:t>
      </w:r>
      <w:r w:rsidR="00842A3B">
        <w:rPr>
          <w:rFonts w:ascii="Times New Roman" w:hAnsi="Times New Roman" w:cs="Times New Roman"/>
          <w:sz w:val="24"/>
          <w:szCs w:val="24"/>
        </w:rPr>
        <w:t xml:space="preserve"> </w:t>
      </w:r>
      <w:r w:rsidRPr="004F3BC6">
        <w:rPr>
          <w:rFonts w:ascii="Times New Roman" w:hAnsi="Times New Roman" w:cs="Times New Roman"/>
          <w:sz w:val="24"/>
          <w:szCs w:val="24"/>
        </w:rPr>
        <w:t>d</w:t>
      </w:r>
      <w:r w:rsidR="00CF2528" w:rsidRPr="004F3BC6">
        <w:rPr>
          <w:rFonts w:ascii="Times New Roman" w:hAnsi="Times New Roman" w:cs="Times New Roman"/>
          <w:sz w:val="24"/>
          <w:szCs w:val="24"/>
        </w:rPr>
        <w:t>e</w:t>
      </w:r>
      <w:r w:rsidR="00842A3B">
        <w:rPr>
          <w:rFonts w:ascii="Times New Roman" w:hAnsi="Times New Roman" w:cs="Times New Roman"/>
          <w:sz w:val="24"/>
          <w:szCs w:val="24"/>
        </w:rPr>
        <w:t xml:space="preserve"> </w:t>
      </w:r>
      <w:r>
        <w:rPr>
          <w:rFonts w:ascii="Times New Roman" w:hAnsi="Times New Roman" w:cs="Times New Roman"/>
          <w:b/>
          <w:bCs/>
          <w:sz w:val="24"/>
          <w:szCs w:val="24"/>
        </w:rPr>
        <w:t>D</w:t>
      </w:r>
      <w:r w:rsidR="00CF2528" w:rsidRPr="004F3BC6">
        <w:rPr>
          <w:rFonts w:ascii="Times New Roman" w:hAnsi="Times New Roman" w:cs="Times New Roman"/>
          <w:sz w:val="24"/>
          <w:szCs w:val="24"/>
        </w:rPr>
        <w:t>ents</w:t>
      </w:r>
    </w:p>
    <w:p w:rsidR="00842A3B" w:rsidRDefault="004F3BC6" w:rsidP="00E22C4D">
      <w:pPr>
        <w:tabs>
          <w:tab w:val="left" w:pos="0"/>
          <w:tab w:val="left" w:pos="759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5027A1" w:rsidRPr="00CF2528">
        <w:rPr>
          <w:rFonts w:ascii="Times New Roman" w:hAnsi="Times New Roman" w:cs="Times New Roman"/>
          <w:b/>
          <w:bCs/>
          <w:sz w:val="24"/>
          <w:szCs w:val="24"/>
        </w:rPr>
        <w:t>Y</w:t>
      </w:r>
      <w:r w:rsidR="00CF2528">
        <w:rPr>
          <w:rFonts w:ascii="Times New Roman" w:hAnsi="Times New Roman" w:cs="Times New Roman"/>
          <w:b/>
          <w:bCs/>
          <w:sz w:val="24"/>
          <w:szCs w:val="24"/>
        </w:rPr>
        <w:t> : f</w:t>
      </w:r>
      <w:r w:rsidR="00CF2528" w:rsidRPr="004F3BC6">
        <w:rPr>
          <w:rFonts w:ascii="Times New Roman" w:hAnsi="Times New Roman" w:cs="Times New Roman"/>
          <w:sz w:val="24"/>
          <w:szCs w:val="24"/>
        </w:rPr>
        <w:t>onction</w:t>
      </w:r>
    </w:p>
    <w:p w:rsidR="00842A3B" w:rsidRDefault="004F3BC6" w:rsidP="00E22C4D">
      <w:pPr>
        <w:tabs>
          <w:tab w:val="left" w:pos="0"/>
          <w:tab w:val="left" w:pos="759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5027A1" w:rsidRPr="00CF2528">
        <w:rPr>
          <w:rFonts w:ascii="Times New Roman" w:hAnsi="Times New Roman" w:cs="Times New Roman"/>
          <w:b/>
          <w:bCs/>
          <w:sz w:val="24"/>
          <w:szCs w:val="24"/>
        </w:rPr>
        <w:t>Ra</w:t>
      </w:r>
      <w:r w:rsidR="00CF2528">
        <w:rPr>
          <w:rFonts w:ascii="Times New Roman" w:hAnsi="Times New Roman" w:cs="Times New Roman"/>
          <w:b/>
          <w:bCs/>
          <w:sz w:val="24"/>
          <w:szCs w:val="24"/>
        </w:rPr>
        <w:t> : R</w:t>
      </w:r>
      <w:r w:rsidR="00CF2528" w:rsidRPr="004F3BC6">
        <w:rPr>
          <w:rFonts w:ascii="Times New Roman" w:hAnsi="Times New Roman" w:cs="Times New Roman"/>
          <w:sz w:val="24"/>
          <w:szCs w:val="24"/>
        </w:rPr>
        <w:t>ugosité</w:t>
      </w:r>
      <w:r w:rsidR="00842A3B">
        <w:rPr>
          <w:rFonts w:ascii="Times New Roman" w:hAnsi="Times New Roman" w:cs="Times New Roman"/>
          <w:sz w:val="24"/>
          <w:szCs w:val="24"/>
        </w:rPr>
        <w:t xml:space="preserve"> </w:t>
      </w:r>
    </w:p>
    <w:p w:rsidR="005027A1" w:rsidRPr="00CF2528" w:rsidRDefault="004F3BC6" w:rsidP="00E22C4D">
      <w:pPr>
        <w:tabs>
          <w:tab w:val="left" w:pos="0"/>
          <w:tab w:val="left" w:pos="7590"/>
        </w:tabs>
        <w:spacing w:line="240" w:lineRule="auto"/>
        <w:rPr>
          <w:rFonts w:ascii="Times New Roman" w:hAnsi="Times New Roman" w:cs="Times New Roman"/>
          <w:b/>
          <w:bCs/>
          <w:sz w:val="24"/>
          <w:szCs w:val="24"/>
        </w:rPr>
        <w:sectPr w:rsidR="005027A1" w:rsidRPr="00CF2528" w:rsidSect="00345ADF">
          <w:headerReference w:type="default" r:id="rId21"/>
          <w:footerReference w:type="default" r:id="rId22"/>
          <w:pgSz w:w="11906" w:h="16838"/>
          <w:pgMar w:top="993" w:right="991" w:bottom="1417" w:left="851" w:header="708" w:footer="708" w:gutter="0"/>
          <w:cols w:space="720"/>
        </w:sectPr>
      </w:pPr>
      <w:r>
        <w:rPr>
          <w:rFonts w:ascii="Times New Roman" w:hAnsi="Times New Roman" w:cs="Times New Roman"/>
          <w:b/>
          <w:bCs/>
          <w:sz w:val="24"/>
          <w:szCs w:val="24"/>
        </w:rPr>
        <w:t xml:space="preserve">•   </w:t>
      </w:r>
      <w:r w:rsidR="005027A1" w:rsidRPr="00CF2528">
        <w:rPr>
          <w:rFonts w:ascii="Times New Roman" w:hAnsi="Times New Roman" w:cs="Times New Roman"/>
          <w:b/>
          <w:bCs/>
          <w:sz w:val="24"/>
          <w:szCs w:val="24"/>
        </w:rPr>
        <w:t>C45</w:t>
      </w:r>
      <w:r w:rsidR="00CF2528">
        <w:rPr>
          <w:rFonts w:ascii="Times New Roman" w:hAnsi="Times New Roman" w:cs="Times New Roman"/>
          <w:b/>
          <w:bCs/>
          <w:sz w:val="24"/>
          <w:szCs w:val="24"/>
        </w:rPr>
        <w:t xml:space="preserve"> : </w:t>
      </w:r>
      <w:r>
        <w:rPr>
          <w:rFonts w:ascii="Times New Roman" w:hAnsi="Times New Roman" w:cs="Times New Roman"/>
          <w:b/>
          <w:bCs/>
          <w:sz w:val="24"/>
          <w:szCs w:val="24"/>
        </w:rPr>
        <w:t>A</w:t>
      </w:r>
      <w:r w:rsidR="00CF2528" w:rsidRPr="004F3BC6">
        <w:rPr>
          <w:rFonts w:ascii="Times New Roman" w:hAnsi="Times New Roman" w:cs="Times New Roman"/>
          <w:sz w:val="24"/>
          <w:szCs w:val="24"/>
        </w:rPr>
        <w:t>cier</w:t>
      </w:r>
    </w:p>
    <w:p w:rsidR="0016559A" w:rsidRDefault="0016559A" w:rsidP="00E22C4D">
      <w:pPr>
        <w:rPr>
          <w:rFonts w:ascii="Times New Roman" w:hAnsi="Times New Roman" w:cs="Times New Roman"/>
          <w:sz w:val="24"/>
          <w:szCs w:val="24"/>
        </w:rPr>
      </w:pPr>
    </w:p>
    <w:p w:rsidR="0016559A" w:rsidRDefault="0016559A" w:rsidP="00E22C4D">
      <w:pPr>
        <w:rPr>
          <w:rFonts w:ascii="Times New Roman" w:hAnsi="Times New Roman" w:cs="Times New Roman"/>
          <w:sz w:val="24"/>
          <w:szCs w:val="24"/>
        </w:rPr>
      </w:pPr>
    </w:p>
    <w:p w:rsidR="0016559A" w:rsidRDefault="0016559A" w:rsidP="00E22C4D">
      <w:pPr>
        <w:rPr>
          <w:rFonts w:ascii="Times New Roman" w:hAnsi="Times New Roman" w:cs="Times New Roman"/>
          <w:sz w:val="24"/>
          <w:szCs w:val="24"/>
        </w:rPr>
      </w:pPr>
    </w:p>
    <w:p w:rsidR="0016559A" w:rsidRDefault="0016559A" w:rsidP="00E22C4D">
      <w:pPr>
        <w:rPr>
          <w:rFonts w:ascii="Times New Roman" w:hAnsi="Times New Roman" w:cs="Times New Roman"/>
          <w:sz w:val="24"/>
          <w:szCs w:val="24"/>
        </w:rPr>
      </w:pPr>
    </w:p>
    <w:p w:rsidR="0016559A" w:rsidRDefault="0016559A" w:rsidP="00E22C4D">
      <w:pPr>
        <w:rPr>
          <w:rFonts w:ascii="Times New Roman" w:hAnsi="Times New Roman" w:cs="Times New Roman"/>
          <w:sz w:val="24"/>
          <w:szCs w:val="24"/>
        </w:rPr>
      </w:pPr>
    </w:p>
    <w:p w:rsidR="0016559A" w:rsidRDefault="0016559A" w:rsidP="00E22C4D">
      <w:pPr>
        <w:rPr>
          <w:rFonts w:ascii="Times New Roman" w:hAnsi="Times New Roman" w:cs="Times New Roman"/>
          <w:sz w:val="24"/>
          <w:szCs w:val="24"/>
        </w:rPr>
      </w:pPr>
    </w:p>
    <w:p w:rsidR="00124B05" w:rsidRDefault="00124B05" w:rsidP="00E22C4D">
      <w:pPr>
        <w:rPr>
          <w:rFonts w:ascii="Times New Roman" w:hAnsi="Times New Roman" w:cs="Times New Roman"/>
          <w:sz w:val="24"/>
          <w:szCs w:val="24"/>
        </w:rPr>
      </w:pPr>
    </w:p>
    <w:p w:rsidR="00124B05" w:rsidRDefault="00124B05" w:rsidP="00E22C4D">
      <w:pPr>
        <w:rPr>
          <w:rFonts w:ascii="Times New Roman" w:hAnsi="Times New Roman" w:cs="Times New Roman"/>
          <w:sz w:val="24"/>
          <w:szCs w:val="24"/>
        </w:rPr>
      </w:pPr>
    </w:p>
    <w:p w:rsidR="00124B05" w:rsidRDefault="00124B05" w:rsidP="00E22C4D">
      <w:pPr>
        <w:rPr>
          <w:rFonts w:ascii="Times New Roman" w:hAnsi="Times New Roman" w:cs="Times New Roman"/>
          <w:sz w:val="24"/>
          <w:szCs w:val="24"/>
        </w:rPr>
      </w:pPr>
    </w:p>
    <w:p w:rsidR="00124B05" w:rsidRDefault="00124B05" w:rsidP="00E22C4D">
      <w:pPr>
        <w:rPr>
          <w:rFonts w:ascii="Times New Roman" w:hAnsi="Times New Roman" w:cs="Times New Roman"/>
          <w:sz w:val="24"/>
          <w:szCs w:val="24"/>
        </w:rPr>
      </w:pPr>
    </w:p>
    <w:p w:rsidR="00124B05" w:rsidRDefault="00124B05" w:rsidP="00E22C4D">
      <w:pPr>
        <w:rPr>
          <w:rFonts w:ascii="Times New Roman" w:hAnsi="Times New Roman" w:cs="Times New Roman"/>
          <w:sz w:val="24"/>
          <w:szCs w:val="24"/>
        </w:rPr>
      </w:pPr>
    </w:p>
    <w:p w:rsidR="00124B05" w:rsidRDefault="009B21C0" w:rsidP="00E22C4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simplePos x="0" y="0"/>
                <wp:positionH relativeFrom="page">
                  <wp:align>center</wp:align>
                </wp:positionH>
                <wp:positionV relativeFrom="paragraph">
                  <wp:posOffset>308610</wp:posOffset>
                </wp:positionV>
                <wp:extent cx="3133090" cy="1524000"/>
                <wp:effectExtent l="0" t="0" r="29210" b="57150"/>
                <wp:wrapNone/>
                <wp:docPr id="8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090" cy="1524000"/>
                        </a:xfrm>
                        <a:prstGeom prst="horizontalScroll">
                          <a:avLst>
                            <a:gd name="adj" fmla="val 125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345ADF" w:rsidRDefault="00345ADF" w:rsidP="006332F8">
                            <w:pPr>
                              <w:autoSpaceDE w:val="0"/>
                              <w:autoSpaceDN w:val="0"/>
                              <w:adjustRightInd w:val="0"/>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t>INTRODUCTION</w:t>
                            </w:r>
                          </w:p>
                          <w:p w:rsidR="00345ADF" w:rsidRDefault="00345ADF" w:rsidP="006332F8">
                            <w:pPr>
                              <w:jc w:val="center"/>
                              <w:rPr>
                                <w:rFonts w:ascii="Times New Roman" w:hAnsi="Times New Roman" w:cs="Times New Roman"/>
                                <w:sz w:val="24"/>
                                <w:szCs w:val="24"/>
                              </w:rPr>
                            </w:pPr>
                            <w:r>
                              <w:rPr>
                                <w:rFonts w:ascii="Times New Roman" w:hAnsi="Times New Roman" w:cs="Times New Roman"/>
                                <w:b/>
                                <w:bCs/>
                                <w:sz w:val="52"/>
                                <w:szCs w:val="52"/>
                              </w:rPr>
                              <w:t>GENERALE</w:t>
                            </w:r>
                          </w:p>
                          <w:p w:rsidR="00345ADF" w:rsidRDefault="00345ADF" w:rsidP="00D60202">
                            <w:pPr>
                              <w:rPr>
                                <w:rFonts w:ascii="Times New Roman" w:hAnsi="Times New Roman" w:cs="Times New Roman"/>
                                <w:sz w:val="24"/>
                                <w:szCs w:val="24"/>
                              </w:rPr>
                            </w:pPr>
                          </w:p>
                          <w:p w:rsidR="00345ADF" w:rsidRDefault="00345ADF" w:rsidP="00D60202">
                            <w:pPr>
                              <w:jc w:val="center"/>
                            </w:pPr>
                            <w:r>
                              <w:rPr>
                                <w:rFonts w:ascii="Times New Roman" w:hAnsi="Times New Roman" w:cs="Times New Roman"/>
                                <w:b/>
                                <w:bCs/>
                                <w:sz w:val="52"/>
                                <w:szCs w:val="52"/>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5" type="#_x0000_t98" style="position:absolute;margin-left:0;margin-top:24.3pt;width:246.7pt;height:120pt;z-index:251712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" fillcolor="white [3201]" strokecolor="#b2a1c7 [1943]" strokeweight="1pt">
                <v:fill color2="#ccc0d9 [1303]" focus="100%" type="gradient"/>
                <v:shadow on="t" color="#3f3151 [1607]" opacity=".5" offset="1pt"/>
                <v:textbox>
                  <w:txbxContent>
                    <w:p w:rsidR="00345ADF" w:rsidRDefault="00345ADF" w:rsidP="006332F8">
                      <w:pPr>
                        <w:autoSpaceDE w:val="0"/>
                        <w:autoSpaceDN w:val="0"/>
                        <w:adjustRightInd w:val="0"/>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t>INTRODUCTION</w:t>
                      </w:r>
                    </w:p>
                    <w:p w:rsidR="00345ADF" w:rsidRDefault="00345ADF" w:rsidP="006332F8">
                      <w:pPr>
                        <w:jc w:val="center"/>
                        <w:rPr>
                          <w:rFonts w:ascii="Times New Roman" w:hAnsi="Times New Roman" w:cs="Times New Roman"/>
                          <w:sz w:val="24"/>
                          <w:szCs w:val="24"/>
                        </w:rPr>
                      </w:pPr>
                      <w:r>
                        <w:rPr>
                          <w:rFonts w:ascii="Times New Roman" w:hAnsi="Times New Roman" w:cs="Times New Roman"/>
                          <w:b/>
                          <w:bCs/>
                          <w:sz w:val="52"/>
                          <w:szCs w:val="52"/>
                        </w:rPr>
                        <w:t>GENERALE</w:t>
                      </w:r>
                    </w:p>
                    <w:p w:rsidR="00345ADF" w:rsidRDefault="00345ADF" w:rsidP="00D60202">
                      <w:pPr>
                        <w:rPr>
                          <w:rFonts w:ascii="Times New Roman" w:hAnsi="Times New Roman" w:cs="Times New Roman"/>
                          <w:sz w:val="24"/>
                          <w:szCs w:val="24"/>
                        </w:rPr>
                      </w:pPr>
                    </w:p>
                    <w:p w:rsidR="00345ADF" w:rsidRDefault="00345ADF" w:rsidP="00D60202">
                      <w:pPr>
                        <w:jc w:val="center"/>
                      </w:pPr>
                      <w:r>
                        <w:rPr>
                          <w:rFonts w:ascii="Times New Roman" w:hAnsi="Times New Roman" w:cs="Times New Roman"/>
                          <w:b/>
                          <w:bCs/>
                          <w:sz w:val="52"/>
                          <w:szCs w:val="52"/>
                        </w:rPr>
                        <w:t>E</w:t>
                      </w:r>
                    </w:p>
                  </w:txbxContent>
                </v:textbox>
                <w10:wrap anchorx="page"/>
              </v:shape>
            </w:pict>
          </mc:Fallback>
        </mc:AlternateContent>
      </w:r>
    </w:p>
    <w:p w:rsidR="00124B05" w:rsidRDefault="00124B05" w:rsidP="00E22C4D">
      <w:pPr>
        <w:rPr>
          <w:rFonts w:ascii="Times New Roman" w:hAnsi="Times New Roman" w:cs="Times New Roman"/>
          <w:sz w:val="24"/>
          <w:szCs w:val="24"/>
        </w:rPr>
      </w:pPr>
    </w:p>
    <w:p w:rsidR="00124B05" w:rsidRDefault="00124B05" w:rsidP="00E22C4D">
      <w:pPr>
        <w:rPr>
          <w:rFonts w:ascii="Times New Roman" w:hAnsi="Times New Roman" w:cs="Times New Roman"/>
          <w:sz w:val="24"/>
          <w:szCs w:val="24"/>
        </w:rPr>
      </w:pPr>
    </w:p>
    <w:p w:rsidR="00124B05" w:rsidRDefault="00124B05" w:rsidP="00E22C4D">
      <w:pPr>
        <w:rPr>
          <w:rFonts w:ascii="Times New Roman" w:hAnsi="Times New Roman" w:cs="Times New Roman"/>
          <w:sz w:val="24"/>
          <w:szCs w:val="24"/>
        </w:rPr>
      </w:pPr>
    </w:p>
    <w:p w:rsidR="00124B05" w:rsidRDefault="00124B05" w:rsidP="00E22C4D">
      <w:pPr>
        <w:rPr>
          <w:rFonts w:ascii="Times New Roman" w:hAnsi="Times New Roman" w:cs="Times New Roman"/>
          <w:sz w:val="24"/>
          <w:szCs w:val="24"/>
        </w:rPr>
      </w:pPr>
    </w:p>
    <w:p w:rsidR="0016559A" w:rsidRDefault="0016559A" w:rsidP="00E22C4D">
      <w:pPr>
        <w:rPr>
          <w:rFonts w:ascii="Times New Roman" w:hAnsi="Times New Roman" w:cs="Times New Roman"/>
          <w:sz w:val="24"/>
          <w:szCs w:val="24"/>
        </w:rPr>
      </w:pPr>
    </w:p>
    <w:p w:rsidR="0016559A" w:rsidRDefault="0016559A" w:rsidP="00E22C4D">
      <w:pPr>
        <w:rPr>
          <w:rFonts w:ascii="Times New Roman" w:hAnsi="Times New Roman" w:cs="Times New Roman"/>
          <w:sz w:val="24"/>
          <w:szCs w:val="24"/>
        </w:rPr>
      </w:pPr>
    </w:p>
    <w:p w:rsidR="0016559A" w:rsidRDefault="0016559A" w:rsidP="00E22C4D">
      <w:pPr>
        <w:rPr>
          <w:rFonts w:ascii="Times New Roman" w:hAnsi="Times New Roman" w:cs="Times New Roman"/>
          <w:sz w:val="24"/>
          <w:szCs w:val="24"/>
        </w:rPr>
      </w:pPr>
    </w:p>
    <w:p w:rsidR="0016559A" w:rsidRDefault="0016559A" w:rsidP="00E22C4D"/>
    <w:p w:rsidR="0016559A" w:rsidRDefault="0016559A" w:rsidP="00E22C4D">
      <w:pPr>
        <w:spacing w:after="0"/>
      </w:pPr>
    </w:p>
    <w:p w:rsidR="00431956" w:rsidRDefault="00431956" w:rsidP="00E22C4D">
      <w:pPr>
        <w:spacing w:after="0"/>
        <w:rPr>
          <w:rFonts w:ascii="Times New Roman" w:hAnsi="Times New Roman" w:cs="Times New Roman"/>
          <w:sz w:val="24"/>
          <w:szCs w:val="24"/>
        </w:rPr>
      </w:pPr>
    </w:p>
    <w:p w:rsidR="00D60202" w:rsidRPr="00D60202" w:rsidRDefault="00D60202" w:rsidP="00E22C4D">
      <w:pPr>
        <w:rPr>
          <w:rFonts w:ascii="Times New Roman" w:hAnsi="Times New Roman" w:cs="Times New Roman"/>
          <w:sz w:val="24"/>
          <w:szCs w:val="24"/>
        </w:rPr>
      </w:pPr>
    </w:p>
    <w:p w:rsidR="00D60202" w:rsidRPr="00D60202" w:rsidRDefault="00D60202" w:rsidP="00E22C4D">
      <w:pPr>
        <w:rPr>
          <w:rFonts w:ascii="Times New Roman" w:hAnsi="Times New Roman" w:cs="Times New Roman"/>
          <w:sz w:val="24"/>
          <w:szCs w:val="24"/>
        </w:rPr>
      </w:pPr>
    </w:p>
    <w:p w:rsidR="00D60202" w:rsidRPr="00D60202" w:rsidRDefault="00D60202" w:rsidP="00E22C4D">
      <w:pPr>
        <w:rPr>
          <w:rFonts w:ascii="Times New Roman" w:hAnsi="Times New Roman" w:cs="Times New Roman"/>
          <w:sz w:val="24"/>
          <w:szCs w:val="24"/>
        </w:rPr>
      </w:pPr>
    </w:p>
    <w:p w:rsidR="00D60202" w:rsidRPr="00D60202" w:rsidRDefault="00D60202" w:rsidP="00E22C4D">
      <w:pPr>
        <w:rPr>
          <w:rFonts w:ascii="Times New Roman" w:hAnsi="Times New Roman" w:cs="Times New Roman"/>
          <w:sz w:val="24"/>
          <w:szCs w:val="24"/>
        </w:rPr>
      </w:pPr>
    </w:p>
    <w:p w:rsidR="00D60202" w:rsidRDefault="00D60202" w:rsidP="00E22C4D">
      <w:pPr>
        <w:rPr>
          <w:rFonts w:ascii="Times New Roman" w:hAnsi="Times New Roman" w:cs="Times New Roman"/>
          <w:sz w:val="24"/>
          <w:szCs w:val="24"/>
        </w:rPr>
      </w:pPr>
    </w:p>
    <w:p w:rsidR="00D60202" w:rsidRPr="00D60202" w:rsidRDefault="00D60202" w:rsidP="00E22C4D">
      <w:pPr>
        <w:tabs>
          <w:tab w:val="left" w:pos="4170"/>
        </w:tabs>
        <w:rPr>
          <w:rFonts w:ascii="Times New Roman" w:hAnsi="Times New Roman" w:cs="Times New Roman"/>
          <w:sz w:val="24"/>
          <w:szCs w:val="24"/>
        </w:rPr>
      </w:pPr>
      <w:r>
        <w:rPr>
          <w:rFonts w:ascii="Times New Roman" w:hAnsi="Times New Roman" w:cs="Times New Roman"/>
          <w:sz w:val="24"/>
          <w:szCs w:val="24"/>
        </w:rPr>
        <w:tab/>
      </w:r>
    </w:p>
    <w:p w:rsidR="00D60202" w:rsidRDefault="00D60202" w:rsidP="00E22C4D">
      <w:pPr>
        <w:tabs>
          <w:tab w:val="left" w:pos="4170"/>
        </w:tabs>
        <w:rPr>
          <w:rFonts w:ascii="Times New Roman" w:hAnsi="Times New Roman" w:cs="Times New Roman"/>
          <w:sz w:val="24"/>
          <w:szCs w:val="24"/>
        </w:rPr>
      </w:pPr>
    </w:p>
    <w:p w:rsidR="00D60202" w:rsidRPr="00D60202" w:rsidRDefault="00D60202" w:rsidP="00E22C4D">
      <w:pPr>
        <w:tabs>
          <w:tab w:val="left" w:pos="4170"/>
        </w:tabs>
        <w:rPr>
          <w:rFonts w:ascii="Times New Roman" w:hAnsi="Times New Roman" w:cs="Times New Roman"/>
          <w:sz w:val="24"/>
          <w:szCs w:val="24"/>
        </w:rPr>
        <w:sectPr w:rsidR="00D60202" w:rsidRPr="00D60202" w:rsidSect="00345ADF">
          <w:headerReference w:type="default" r:id="rId23"/>
          <w:pgSz w:w="11906" w:h="16838"/>
          <w:pgMar w:top="993" w:right="991" w:bottom="1417" w:left="851" w:header="708" w:footer="708" w:gutter="0"/>
          <w:cols w:space="720"/>
        </w:sectPr>
      </w:pPr>
    </w:p>
    <w:p w:rsidR="0016559A" w:rsidRDefault="0016559A" w:rsidP="00E22C4D">
      <w:pPr>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 Générale</w:t>
      </w:r>
    </w:p>
    <w:p w:rsidR="0016559A" w:rsidRDefault="0016559A" w:rsidP="00E22C4D">
      <w:pPr>
        <w:spacing w:after="0" w:line="240" w:lineRule="auto"/>
        <w:jc w:val="both"/>
        <w:rPr>
          <w:rFonts w:ascii="Times New Roman" w:eastAsia="Times New Roman" w:hAnsi="Times New Roman" w:cs="Times New Roman"/>
          <w:sz w:val="24"/>
          <w:szCs w:val="24"/>
        </w:rPr>
      </w:pPr>
    </w:p>
    <w:p w:rsidR="00104420" w:rsidRDefault="00104420" w:rsidP="00E22C4D">
      <w:pPr>
        <w:spacing w:after="0" w:line="240" w:lineRule="auto"/>
        <w:jc w:val="both"/>
        <w:rPr>
          <w:rFonts w:ascii="Times New Roman" w:eastAsia="Times New Roman" w:hAnsi="Times New Roman" w:cs="Times New Roman"/>
          <w:sz w:val="24"/>
          <w:szCs w:val="24"/>
        </w:rPr>
      </w:pPr>
    </w:p>
    <w:p w:rsidR="00104420" w:rsidRPr="00AB27C0" w:rsidRDefault="00104420" w:rsidP="00E22C4D">
      <w:pPr>
        <w:spacing w:line="360" w:lineRule="auto"/>
        <w:ind w:right="-284" w:firstLine="708"/>
        <w:jc w:val="both"/>
        <w:rPr>
          <w:rFonts w:asciiTheme="majorBidi" w:hAnsiTheme="majorBidi" w:cstheme="majorBidi"/>
          <w:sz w:val="24"/>
          <w:szCs w:val="24"/>
        </w:rPr>
      </w:pPr>
      <w:r w:rsidRPr="00AB27C0">
        <w:rPr>
          <w:rFonts w:asciiTheme="majorBidi" w:hAnsiTheme="majorBidi" w:cstheme="majorBidi"/>
          <w:sz w:val="24"/>
          <w:szCs w:val="24"/>
        </w:rPr>
        <w:t xml:space="preserve">Les pièces mécaniques (appareils, </w:t>
      </w:r>
      <w:r w:rsidR="0025362C" w:rsidRPr="00AB27C0">
        <w:rPr>
          <w:rFonts w:asciiTheme="majorBidi" w:hAnsiTheme="majorBidi" w:cstheme="majorBidi"/>
          <w:sz w:val="24"/>
          <w:szCs w:val="24"/>
        </w:rPr>
        <w:t>machines,</w:t>
      </w:r>
      <w:r w:rsidR="0025362C">
        <w:rPr>
          <w:rFonts w:asciiTheme="majorBidi" w:hAnsiTheme="majorBidi" w:cstheme="majorBidi"/>
          <w:sz w:val="24"/>
          <w:szCs w:val="24"/>
        </w:rPr>
        <w:t>…</w:t>
      </w:r>
      <w:r w:rsidRPr="00AB27C0">
        <w:rPr>
          <w:rFonts w:asciiTheme="majorBidi" w:hAnsiTheme="majorBidi" w:cstheme="majorBidi"/>
          <w:sz w:val="24"/>
          <w:szCs w:val="24"/>
        </w:rPr>
        <w:t xml:space="preserve">) sont obtenues par plusieurs procédés : moulage, assemblage, formage (laminage, forgeage, estampage, …) ou usinage (coupe des métaux). L’usinage par enlèvement de matière permet d’élaborer des pièces mécaniques finies. L’outil de coupe enlève de la surépaisseur pour générer une nouvelle surface. Cette coupe est influencée principalement par les propriétés du matériau de la pièce à usiner, la géométrie de l’outil de coupe, les conditions de coupe et les conditions de lubrification. </w:t>
      </w:r>
    </w:p>
    <w:p w:rsidR="00104420" w:rsidRPr="00AB27C0" w:rsidRDefault="00104420" w:rsidP="00E22C4D">
      <w:pPr>
        <w:spacing w:line="360" w:lineRule="auto"/>
        <w:ind w:right="-284" w:firstLine="708"/>
        <w:jc w:val="both"/>
        <w:rPr>
          <w:rFonts w:asciiTheme="majorBidi" w:hAnsiTheme="majorBidi" w:cstheme="majorBidi"/>
          <w:sz w:val="24"/>
          <w:szCs w:val="24"/>
        </w:rPr>
      </w:pPr>
      <w:r w:rsidRPr="00AB27C0">
        <w:rPr>
          <w:rFonts w:asciiTheme="majorBidi" w:hAnsiTheme="majorBidi" w:cstheme="majorBidi"/>
          <w:sz w:val="24"/>
          <w:szCs w:val="24"/>
        </w:rPr>
        <w:t>Pour bien comprendre ce phénomène, nous nous sommes intéressés à étudier une opération de fraisage sur une pièce mécanique et l’étude de l’influence des phénomènes induits lors de cette opération. Les résultats obtenus vont nous permettre d’établir des relations entre les paramètres de coupe.</w:t>
      </w:r>
    </w:p>
    <w:p w:rsidR="00842A3B" w:rsidRDefault="002D398A" w:rsidP="00E22C4D">
      <w:pPr>
        <w:autoSpaceDE w:val="0"/>
        <w:autoSpaceDN w:val="0"/>
        <w:adjustRightInd w:val="0"/>
        <w:spacing w:line="360" w:lineRule="auto"/>
        <w:ind w:right="-284"/>
        <w:jc w:val="both"/>
        <w:rPr>
          <w:rFonts w:asciiTheme="majorBidi" w:hAnsiTheme="majorBidi" w:cstheme="majorBidi"/>
          <w:sz w:val="24"/>
          <w:szCs w:val="24"/>
        </w:rPr>
      </w:pPr>
      <w:r>
        <w:rPr>
          <w:rFonts w:asciiTheme="majorBidi" w:hAnsiTheme="majorBidi" w:cstheme="majorBidi"/>
          <w:sz w:val="24"/>
          <w:szCs w:val="24"/>
        </w:rPr>
        <w:t xml:space="preserve">           </w:t>
      </w:r>
      <w:r w:rsidR="00104420" w:rsidRPr="00AB27C0">
        <w:rPr>
          <w:rFonts w:asciiTheme="majorBidi" w:hAnsiTheme="majorBidi" w:cstheme="majorBidi"/>
          <w:sz w:val="24"/>
          <w:szCs w:val="24"/>
        </w:rPr>
        <w:t>Notre travail, utilisation des plans d’expériences lors du procédé de fraisage, va nous permettre de prendre un exemple d’une des opérations de fraisage et d’étudier le phénomène de cet usinage en utilisant la méthode des plans d’expériences.</w:t>
      </w:r>
    </w:p>
    <w:p w:rsidR="00104420" w:rsidRPr="00AB27C0" w:rsidRDefault="002D398A" w:rsidP="00E22C4D">
      <w:pPr>
        <w:autoSpaceDE w:val="0"/>
        <w:autoSpaceDN w:val="0"/>
        <w:adjustRightInd w:val="0"/>
        <w:spacing w:line="360" w:lineRule="auto"/>
        <w:ind w:right="-284"/>
        <w:jc w:val="both"/>
        <w:rPr>
          <w:rFonts w:asciiTheme="majorBidi" w:hAnsiTheme="majorBidi" w:cstheme="majorBidi"/>
          <w:sz w:val="24"/>
          <w:szCs w:val="24"/>
        </w:rPr>
      </w:pPr>
      <w:r>
        <w:rPr>
          <w:rFonts w:asciiTheme="majorBidi" w:hAnsiTheme="majorBidi" w:cstheme="majorBidi"/>
          <w:sz w:val="24"/>
          <w:szCs w:val="24"/>
        </w:rPr>
        <w:t xml:space="preserve"> </w:t>
      </w:r>
      <w:r w:rsidR="00104420" w:rsidRPr="00AB27C0">
        <w:rPr>
          <w:rFonts w:asciiTheme="majorBidi" w:hAnsiTheme="majorBidi" w:cstheme="majorBidi"/>
          <w:sz w:val="24"/>
          <w:szCs w:val="24"/>
        </w:rPr>
        <w:t>Notre travail se divise en cinq chapitres :</w:t>
      </w:r>
    </w:p>
    <w:p w:rsidR="00104420" w:rsidRPr="00AB27C0" w:rsidRDefault="00104420" w:rsidP="00E22C4D">
      <w:pPr>
        <w:spacing w:line="360" w:lineRule="auto"/>
        <w:ind w:right="-284" w:firstLine="709"/>
        <w:jc w:val="both"/>
        <w:rPr>
          <w:rFonts w:asciiTheme="majorBidi" w:hAnsiTheme="majorBidi" w:cstheme="majorBidi"/>
          <w:sz w:val="24"/>
          <w:szCs w:val="24"/>
        </w:rPr>
      </w:pPr>
      <w:r w:rsidRPr="00AB27C0">
        <w:rPr>
          <w:rFonts w:asciiTheme="majorBidi" w:hAnsiTheme="majorBidi" w:cstheme="majorBidi"/>
          <w:sz w:val="24"/>
          <w:szCs w:val="24"/>
        </w:rPr>
        <w:t xml:space="preserve">Dans le chapitre I, une recherche bibliographique introduira les notions nécessaires sur l’usinage en général. </w:t>
      </w:r>
    </w:p>
    <w:p w:rsidR="00104420" w:rsidRPr="00AB27C0" w:rsidRDefault="00104420" w:rsidP="00E22C4D">
      <w:pPr>
        <w:spacing w:line="360" w:lineRule="auto"/>
        <w:ind w:right="-284" w:firstLine="708"/>
        <w:jc w:val="both"/>
        <w:rPr>
          <w:rFonts w:asciiTheme="majorBidi" w:hAnsiTheme="majorBidi" w:cstheme="majorBidi"/>
          <w:sz w:val="24"/>
          <w:szCs w:val="24"/>
        </w:rPr>
      </w:pPr>
      <w:r w:rsidRPr="00AB27C0">
        <w:rPr>
          <w:rFonts w:asciiTheme="majorBidi" w:hAnsiTheme="majorBidi" w:cstheme="majorBidi"/>
          <w:sz w:val="24"/>
          <w:szCs w:val="24"/>
        </w:rPr>
        <w:t>Le chapitre II sera consacré au procédé de fraisage.</w:t>
      </w:r>
    </w:p>
    <w:p w:rsidR="00104420" w:rsidRPr="00AB27C0" w:rsidRDefault="00104420" w:rsidP="00E22C4D">
      <w:pPr>
        <w:spacing w:line="360" w:lineRule="auto"/>
        <w:ind w:right="-284" w:firstLine="708"/>
        <w:jc w:val="both"/>
        <w:rPr>
          <w:rFonts w:asciiTheme="majorBidi" w:hAnsiTheme="majorBidi" w:cstheme="majorBidi"/>
          <w:sz w:val="24"/>
          <w:szCs w:val="24"/>
        </w:rPr>
      </w:pPr>
      <w:r w:rsidRPr="00AB27C0">
        <w:rPr>
          <w:rFonts w:asciiTheme="majorBidi" w:hAnsiTheme="majorBidi" w:cstheme="majorBidi"/>
          <w:sz w:val="24"/>
          <w:szCs w:val="24"/>
        </w:rPr>
        <w:t xml:space="preserve">Le chapitre III présentera les paramètres de coupe concernés par nos </w:t>
      </w:r>
      <w:r w:rsidR="00AB27C0" w:rsidRPr="00AB27C0">
        <w:rPr>
          <w:rFonts w:asciiTheme="majorBidi" w:hAnsiTheme="majorBidi" w:cstheme="majorBidi"/>
          <w:sz w:val="24"/>
          <w:szCs w:val="24"/>
        </w:rPr>
        <w:t>expériences</w:t>
      </w:r>
      <w:r w:rsidRPr="00AB27C0">
        <w:rPr>
          <w:rFonts w:asciiTheme="majorBidi" w:hAnsiTheme="majorBidi" w:cstheme="majorBidi"/>
          <w:sz w:val="24"/>
          <w:szCs w:val="24"/>
        </w:rPr>
        <w:t xml:space="preserve">. </w:t>
      </w:r>
    </w:p>
    <w:p w:rsidR="00104420" w:rsidRPr="002D398A" w:rsidRDefault="00104420" w:rsidP="00E22C4D">
      <w:pPr>
        <w:spacing w:line="360" w:lineRule="auto"/>
        <w:ind w:right="-284" w:firstLine="708"/>
        <w:jc w:val="both"/>
        <w:rPr>
          <w:rFonts w:asciiTheme="majorBidi" w:hAnsiTheme="majorBidi" w:cstheme="majorBidi"/>
          <w:color w:val="FF0000"/>
          <w:sz w:val="24"/>
          <w:szCs w:val="24"/>
        </w:rPr>
      </w:pPr>
      <w:r w:rsidRPr="00AB27C0">
        <w:rPr>
          <w:rFonts w:asciiTheme="majorBidi" w:hAnsiTheme="majorBidi" w:cstheme="majorBidi"/>
          <w:sz w:val="24"/>
          <w:szCs w:val="24"/>
        </w:rPr>
        <w:t xml:space="preserve">Le chapitre </w:t>
      </w:r>
      <w:r w:rsidR="0025362C" w:rsidRPr="00AB27C0">
        <w:rPr>
          <w:rFonts w:asciiTheme="majorBidi" w:hAnsiTheme="majorBidi" w:cstheme="majorBidi"/>
          <w:sz w:val="24"/>
          <w:szCs w:val="24"/>
        </w:rPr>
        <w:t>IV sera</w:t>
      </w:r>
      <w:r w:rsidRPr="00AB27C0">
        <w:rPr>
          <w:rFonts w:asciiTheme="majorBidi" w:hAnsiTheme="majorBidi" w:cstheme="majorBidi"/>
          <w:sz w:val="24"/>
          <w:szCs w:val="24"/>
        </w:rPr>
        <w:t xml:space="preserve"> consacré à la </w:t>
      </w:r>
      <w:r w:rsidR="00AB27C0" w:rsidRPr="00AB27C0">
        <w:rPr>
          <w:rFonts w:asciiTheme="majorBidi" w:hAnsiTheme="majorBidi" w:cstheme="majorBidi"/>
          <w:sz w:val="24"/>
          <w:szCs w:val="24"/>
        </w:rPr>
        <w:t>recherche</w:t>
      </w:r>
      <w:r w:rsidR="002D398A">
        <w:rPr>
          <w:rFonts w:asciiTheme="majorBidi" w:hAnsiTheme="majorBidi" w:cstheme="majorBidi"/>
          <w:sz w:val="24"/>
          <w:szCs w:val="24"/>
        </w:rPr>
        <w:t xml:space="preserve"> </w:t>
      </w:r>
      <w:r w:rsidR="00AB27C0" w:rsidRPr="00AB27C0">
        <w:rPr>
          <w:rFonts w:asciiTheme="majorBidi" w:hAnsiTheme="majorBidi" w:cstheme="majorBidi"/>
          <w:sz w:val="24"/>
          <w:szCs w:val="24"/>
        </w:rPr>
        <w:t>bibliographique</w:t>
      </w:r>
      <w:r w:rsidRPr="00AB27C0">
        <w:rPr>
          <w:rFonts w:asciiTheme="majorBidi" w:hAnsiTheme="majorBidi" w:cstheme="majorBidi"/>
          <w:sz w:val="24"/>
          <w:szCs w:val="24"/>
        </w:rPr>
        <w:t xml:space="preserve"> sur la </w:t>
      </w:r>
      <w:r w:rsidR="00AB27C0" w:rsidRPr="00AB27C0">
        <w:rPr>
          <w:rFonts w:asciiTheme="majorBidi" w:hAnsiTheme="majorBidi" w:cstheme="majorBidi"/>
          <w:sz w:val="24"/>
          <w:szCs w:val="24"/>
        </w:rPr>
        <w:t>méthode</w:t>
      </w:r>
      <w:r w:rsidRPr="00AB27C0">
        <w:rPr>
          <w:rFonts w:asciiTheme="majorBidi" w:hAnsiTheme="majorBidi" w:cstheme="majorBidi"/>
          <w:sz w:val="24"/>
          <w:szCs w:val="24"/>
        </w:rPr>
        <w:t xml:space="preserve"> des plans d’</w:t>
      </w:r>
      <w:r w:rsidR="00AB27C0" w:rsidRPr="00AB27C0">
        <w:rPr>
          <w:rFonts w:asciiTheme="majorBidi" w:hAnsiTheme="majorBidi" w:cstheme="majorBidi"/>
          <w:sz w:val="24"/>
          <w:szCs w:val="24"/>
        </w:rPr>
        <w:t>expérience</w:t>
      </w:r>
      <w:r w:rsidRPr="00AB27C0">
        <w:rPr>
          <w:rFonts w:asciiTheme="majorBidi" w:hAnsiTheme="majorBidi" w:cstheme="majorBidi"/>
          <w:sz w:val="24"/>
          <w:szCs w:val="24"/>
        </w:rPr>
        <w:t xml:space="preserve">. </w:t>
      </w:r>
    </w:p>
    <w:p w:rsidR="00104420" w:rsidRPr="00AB27C0" w:rsidRDefault="00104420" w:rsidP="00E22C4D">
      <w:pPr>
        <w:autoSpaceDE w:val="0"/>
        <w:autoSpaceDN w:val="0"/>
        <w:adjustRightInd w:val="0"/>
        <w:spacing w:line="360" w:lineRule="auto"/>
        <w:ind w:right="-284"/>
        <w:jc w:val="both"/>
        <w:rPr>
          <w:rFonts w:asciiTheme="majorBidi" w:hAnsiTheme="majorBidi" w:cstheme="majorBidi"/>
          <w:sz w:val="24"/>
          <w:szCs w:val="24"/>
        </w:rPr>
      </w:pPr>
      <w:r w:rsidRPr="00AB27C0">
        <w:rPr>
          <w:rFonts w:asciiTheme="majorBidi" w:hAnsiTheme="majorBidi" w:cstheme="majorBidi"/>
          <w:sz w:val="24"/>
          <w:szCs w:val="24"/>
        </w:rPr>
        <w:t>La dernière partie, à savoir l</w:t>
      </w:r>
      <w:r w:rsidR="00AB27C0" w:rsidRPr="00AB27C0">
        <w:rPr>
          <w:rFonts w:asciiTheme="majorBidi" w:hAnsiTheme="majorBidi" w:cstheme="majorBidi"/>
          <w:sz w:val="24"/>
          <w:szCs w:val="24"/>
        </w:rPr>
        <w:t xml:space="preserve">e chapitre V </w:t>
      </w:r>
      <w:r w:rsidRPr="00AB27C0">
        <w:rPr>
          <w:rFonts w:asciiTheme="majorBidi" w:hAnsiTheme="majorBidi" w:cstheme="majorBidi"/>
          <w:sz w:val="24"/>
          <w:szCs w:val="24"/>
        </w:rPr>
        <w:t xml:space="preserve">présentera les résultats obtenus tout au long de notre travail. </w:t>
      </w:r>
    </w:p>
    <w:p w:rsidR="00104420" w:rsidRDefault="00104420" w:rsidP="00E22C4D">
      <w:pPr>
        <w:spacing w:after="0" w:line="240" w:lineRule="auto"/>
        <w:jc w:val="both"/>
        <w:rPr>
          <w:rFonts w:ascii="Times New Roman" w:eastAsia="Times New Roman" w:hAnsi="Times New Roman" w:cs="Times New Roman"/>
          <w:sz w:val="24"/>
          <w:szCs w:val="24"/>
        </w:rPr>
        <w:sectPr w:rsidR="00104420" w:rsidSect="00345ADF">
          <w:headerReference w:type="default" r:id="rId24"/>
          <w:footerReference w:type="default" r:id="rId25"/>
          <w:pgSz w:w="11906" w:h="16838"/>
          <w:pgMar w:top="993" w:right="991" w:bottom="1417" w:left="1417" w:header="708" w:footer="708" w:gutter="0"/>
          <w:pgNumType w:start="1"/>
          <w:cols w:space="720"/>
        </w:sectPr>
      </w:pPr>
    </w:p>
    <w:p w:rsidR="00974955" w:rsidRDefault="00343D93" w:rsidP="00E22C4D">
      <w:pPr>
        <w:autoSpaceDE w:val="0"/>
        <w:autoSpaceDN w:val="0"/>
        <w:adjustRightInd w:val="0"/>
        <w:spacing w:after="0" w:line="360" w:lineRule="auto"/>
        <w:jc w:val="both"/>
        <w:rPr>
          <w:rFonts w:ascii="Times New Roman" w:hAnsi="Times New Roman" w:cs="Times New Roman"/>
          <w:sz w:val="24"/>
          <w:szCs w:val="24"/>
        </w:rPr>
        <w:sectPr w:rsidR="00974955" w:rsidSect="00345ADF">
          <w:headerReference w:type="default" r:id="rId26"/>
          <w:footerReference w:type="default" r:id="rId27"/>
          <w:pgSz w:w="11906" w:h="16838"/>
          <w:pgMar w:top="1418" w:right="1134" w:bottom="1418" w:left="1701" w:header="709" w:footer="709" w:gutter="0"/>
          <w:pgNumType w:start="3"/>
          <w:cols w:space="708"/>
          <w:docGrid w:linePitch="360"/>
        </w:sectPr>
      </w:pPr>
      <w:r>
        <w:rPr>
          <w:rFonts w:ascii="Times New Roman" w:hAnsi="Times New Roman" w:cs="Times New Roman"/>
          <w:noProof/>
          <w:sz w:val="24"/>
          <w:szCs w:val="24"/>
        </w:rPr>
        <w:lastRenderedPageBreak/>
        <mc:AlternateContent>
          <mc:Choice Requires="wps">
            <w:drawing>
              <wp:anchor distT="0" distB="0" distL="114300" distR="114300" simplePos="0" relativeHeight="251697152" behindDoc="0" locked="0" layoutInCell="1" allowOverlap="1">
                <wp:simplePos x="0" y="0"/>
                <wp:positionH relativeFrom="column">
                  <wp:posOffset>262255</wp:posOffset>
                </wp:positionH>
                <wp:positionV relativeFrom="paragraph">
                  <wp:posOffset>3032760</wp:posOffset>
                </wp:positionV>
                <wp:extent cx="5181600" cy="1651000"/>
                <wp:effectExtent l="0" t="0" r="19050" b="44450"/>
                <wp:wrapNone/>
                <wp:docPr id="84"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1651000"/>
                        </a:xfrm>
                        <a:prstGeom prst="horizontalScroll">
                          <a:avLst>
                            <a:gd name="adj" fmla="val 125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345ADF" w:rsidRDefault="00345ADF" w:rsidP="0016559A">
                            <w:pPr>
                              <w:jc w:val="center"/>
                              <w:rPr>
                                <w:rFonts w:ascii="Times New Roman" w:hAnsi="Times New Roman" w:cs="Times New Roman"/>
                                <w:b/>
                                <w:bCs/>
                                <w:sz w:val="52"/>
                                <w:szCs w:val="52"/>
                              </w:rPr>
                            </w:pPr>
                            <w:r>
                              <w:rPr>
                                <w:rFonts w:ascii="Times New Roman" w:hAnsi="Times New Roman" w:cs="Times New Roman"/>
                                <w:b/>
                                <w:bCs/>
                                <w:sz w:val="52"/>
                                <w:szCs w:val="52"/>
                              </w:rPr>
                              <w:t>Chapitre I</w:t>
                            </w:r>
                          </w:p>
                          <w:p w:rsidR="00345ADF" w:rsidRDefault="00345ADF" w:rsidP="00626315">
                            <w:pPr>
                              <w:jc w:val="center"/>
                              <w:rPr>
                                <w:rFonts w:ascii="Times New Roman" w:hAnsi="Times New Roman" w:cs="Times New Roman"/>
                                <w:sz w:val="52"/>
                                <w:szCs w:val="52"/>
                              </w:rPr>
                            </w:pPr>
                            <w:r>
                              <w:rPr>
                                <w:rFonts w:ascii="Times New Roman" w:hAnsi="Times New Roman" w:cs="Times New Roman"/>
                                <w:sz w:val="52"/>
                                <w:szCs w:val="52"/>
                              </w:rPr>
                              <w:t>Usinage</w:t>
                            </w:r>
                            <w:r w:rsidRPr="00626315">
                              <w:rPr>
                                <w:rFonts w:ascii="Times New Roman" w:hAnsi="Times New Roman" w:cs="Times New Roman"/>
                                <w:sz w:val="52"/>
                                <w:szCs w:val="52"/>
                              </w:rPr>
                              <w:t xml:space="preserve"> des métaux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36" type="#_x0000_t98" style="position:absolute;left:0;text-align:left;margin-left:20.65pt;margin-top:238.8pt;width:408pt;height:1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" fillcolor="white [3201]" strokecolor="#b2a1c7 [1943]" strokeweight="1pt">
                <v:fill color2="#ccc0d9 [1303]" focus="100%" type="gradient"/>
                <v:shadow on="t" color="#3f3151 [1607]" opacity=".5" offset="1pt"/>
                <v:textbox>
                  <w:txbxContent>
                    <w:p w:rsidR="00345ADF" w:rsidRDefault="00345ADF" w:rsidP="0016559A">
                      <w:pPr>
                        <w:jc w:val="center"/>
                        <w:rPr>
                          <w:rFonts w:ascii="Times New Roman" w:hAnsi="Times New Roman" w:cs="Times New Roman"/>
                          <w:b/>
                          <w:bCs/>
                          <w:sz w:val="52"/>
                          <w:szCs w:val="52"/>
                        </w:rPr>
                      </w:pPr>
                      <w:r>
                        <w:rPr>
                          <w:rFonts w:ascii="Times New Roman" w:hAnsi="Times New Roman" w:cs="Times New Roman"/>
                          <w:b/>
                          <w:bCs/>
                          <w:sz w:val="52"/>
                          <w:szCs w:val="52"/>
                        </w:rPr>
                        <w:t>Chapitre I</w:t>
                      </w:r>
                    </w:p>
                    <w:p w:rsidR="00345ADF" w:rsidRDefault="00345ADF" w:rsidP="00626315">
                      <w:pPr>
                        <w:jc w:val="center"/>
                        <w:rPr>
                          <w:rFonts w:ascii="Times New Roman" w:hAnsi="Times New Roman" w:cs="Times New Roman"/>
                          <w:sz w:val="52"/>
                          <w:szCs w:val="52"/>
                        </w:rPr>
                      </w:pPr>
                      <w:r>
                        <w:rPr>
                          <w:rFonts w:ascii="Times New Roman" w:hAnsi="Times New Roman" w:cs="Times New Roman"/>
                          <w:sz w:val="52"/>
                          <w:szCs w:val="52"/>
                        </w:rPr>
                        <w:t>Usinage</w:t>
                      </w:r>
                      <w:r w:rsidRPr="00626315">
                        <w:rPr>
                          <w:rFonts w:ascii="Times New Roman" w:hAnsi="Times New Roman" w:cs="Times New Roman"/>
                          <w:sz w:val="52"/>
                          <w:szCs w:val="52"/>
                        </w:rPr>
                        <w:t xml:space="preserve"> des métaux</w:t>
                      </w:r>
                    </w:p>
                  </w:txbxContent>
                </v:textbox>
              </v:shape>
            </w:pict>
          </mc:Fallback>
        </mc:AlternateContent>
      </w:r>
    </w:p>
    <w:p w:rsidR="00AC5E61" w:rsidRPr="0033158C" w:rsidRDefault="00AC5E61" w:rsidP="00E22C4D">
      <w:pPr>
        <w:autoSpaceDE w:val="0"/>
        <w:autoSpaceDN w:val="0"/>
        <w:adjustRightInd w:val="0"/>
        <w:spacing w:after="0" w:line="360" w:lineRule="auto"/>
        <w:jc w:val="both"/>
        <w:rPr>
          <w:rFonts w:ascii="Times New Roman" w:hAnsi="Times New Roman" w:cs="Times New Roman"/>
          <w:b/>
          <w:bCs/>
          <w:sz w:val="24"/>
          <w:szCs w:val="24"/>
        </w:rPr>
      </w:pPr>
      <w:r w:rsidRPr="0033158C">
        <w:rPr>
          <w:rFonts w:ascii="Times New Roman" w:hAnsi="Times New Roman" w:cs="Times New Roman"/>
          <w:b/>
          <w:bCs/>
          <w:sz w:val="24"/>
          <w:szCs w:val="24"/>
        </w:rPr>
        <w:lastRenderedPageBreak/>
        <w:t>Chapitre I</w:t>
      </w:r>
      <w:r w:rsidR="003054C1" w:rsidRPr="0033158C">
        <w:rPr>
          <w:rFonts w:ascii="Times New Roman" w:hAnsi="Times New Roman" w:cs="Times New Roman"/>
          <w:b/>
          <w:bCs/>
          <w:sz w:val="24"/>
          <w:szCs w:val="24"/>
        </w:rPr>
        <w:t xml:space="preserve"> : </w:t>
      </w:r>
      <w:r w:rsidR="00E70B77" w:rsidRPr="0033158C">
        <w:rPr>
          <w:rFonts w:ascii="Times New Roman" w:hAnsi="Times New Roman" w:cs="Times New Roman"/>
          <w:b/>
          <w:bCs/>
          <w:sz w:val="24"/>
          <w:szCs w:val="24"/>
        </w:rPr>
        <w:t>U</w:t>
      </w:r>
      <w:r w:rsidR="004D19C2" w:rsidRPr="0033158C">
        <w:rPr>
          <w:rFonts w:ascii="Times New Roman" w:hAnsi="Times New Roman" w:cs="Times New Roman"/>
          <w:b/>
          <w:bCs/>
          <w:sz w:val="24"/>
          <w:szCs w:val="24"/>
        </w:rPr>
        <w:t xml:space="preserve">sinage </w:t>
      </w:r>
      <w:r w:rsidRPr="0033158C">
        <w:rPr>
          <w:rFonts w:ascii="Times New Roman" w:hAnsi="Times New Roman" w:cs="Times New Roman"/>
          <w:b/>
          <w:bCs/>
          <w:sz w:val="24"/>
          <w:szCs w:val="24"/>
        </w:rPr>
        <w:t>des métaux</w:t>
      </w:r>
    </w:p>
    <w:p w:rsidR="00FE430B" w:rsidRPr="0033158C" w:rsidRDefault="001557E4" w:rsidP="00E22C4D">
      <w:pPr>
        <w:autoSpaceDE w:val="0"/>
        <w:autoSpaceDN w:val="0"/>
        <w:adjustRightInd w:val="0"/>
        <w:spacing w:after="0" w:line="360" w:lineRule="auto"/>
        <w:jc w:val="both"/>
        <w:rPr>
          <w:rFonts w:ascii="Times New Roman" w:hAnsi="Times New Roman" w:cs="Times New Roman"/>
          <w:b/>
          <w:bCs/>
          <w:sz w:val="24"/>
          <w:szCs w:val="24"/>
        </w:rPr>
      </w:pPr>
      <w:r w:rsidRPr="0033158C">
        <w:rPr>
          <w:rFonts w:ascii="Times New Roman" w:hAnsi="Times New Roman" w:cs="Times New Roman"/>
          <w:b/>
          <w:bCs/>
          <w:sz w:val="24"/>
          <w:szCs w:val="24"/>
        </w:rPr>
        <w:t xml:space="preserve">I.1. </w:t>
      </w:r>
      <w:r w:rsidR="004D19C2" w:rsidRPr="0033158C">
        <w:rPr>
          <w:rFonts w:ascii="Times New Roman" w:hAnsi="Times New Roman" w:cs="Times New Roman"/>
          <w:b/>
          <w:bCs/>
          <w:sz w:val="24"/>
          <w:szCs w:val="24"/>
        </w:rPr>
        <w:t>Introduction </w:t>
      </w:r>
    </w:p>
    <w:p w:rsidR="00F11ECA" w:rsidRPr="0033158C" w:rsidRDefault="00F11ECA" w:rsidP="00E22C4D">
      <w:p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On appelle usinage toute opération de mise en forme par enlèvement de matière à l’aide d’une</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 xml:space="preserve">machine-outil destinée à conférer à une pièce des dimensions et un état de surface (écart </w:t>
      </w:r>
      <w:r w:rsidR="004D19C2" w:rsidRPr="0033158C">
        <w:rPr>
          <w:rFonts w:ascii="Times New Roman" w:hAnsi="Times New Roman" w:cs="Times New Roman"/>
          <w:sz w:val="24"/>
          <w:szCs w:val="24"/>
        </w:rPr>
        <w:t>déforme</w:t>
      </w:r>
      <w:r w:rsidRPr="0033158C">
        <w:rPr>
          <w:rFonts w:ascii="Times New Roman" w:hAnsi="Times New Roman" w:cs="Times New Roman"/>
          <w:sz w:val="24"/>
          <w:szCs w:val="24"/>
        </w:rPr>
        <w:t xml:space="preserve"> et rugosité) situés dans un intervalle de tolérance donné. D’un point de vue économique, le</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secteur industriel de l’usinage a une importance non négligeable puisqu’il produit environ 2,5 %du produit national brut d’</w:t>
      </w:r>
      <w:r w:rsidR="00130370" w:rsidRPr="0033158C">
        <w:rPr>
          <w:rFonts w:ascii="Times New Roman" w:hAnsi="Times New Roman" w:cs="Times New Roman"/>
          <w:sz w:val="24"/>
          <w:szCs w:val="24"/>
        </w:rPr>
        <w:t>un pays développé</w:t>
      </w:r>
      <w:r w:rsidRPr="0033158C">
        <w:rPr>
          <w:rFonts w:ascii="Times New Roman" w:hAnsi="Times New Roman" w:cs="Times New Roman"/>
          <w:sz w:val="24"/>
          <w:szCs w:val="24"/>
        </w:rPr>
        <w:t>.</w:t>
      </w:r>
    </w:p>
    <w:p w:rsidR="00F11ECA" w:rsidRPr="0033158C" w:rsidRDefault="00F11ECA" w:rsidP="00E22C4D">
      <w:p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L’usinage concerne en premier lieu les matériaux métalliques et</w:t>
      </w:r>
      <w:r w:rsidR="004D19C2" w:rsidRPr="0033158C">
        <w:rPr>
          <w:rFonts w:ascii="Times New Roman" w:hAnsi="Times New Roman" w:cs="Times New Roman"/>
          <w:sz w:val="24"/>
          <w:szCs w:val="24"/>
        </w:rPr>
        <w:t xml:space="preserve"> la plupart des objets métalliqu</w:t>
      </w:r>
      <w:r w:rsidRPr="0033158C">
        <w:rPr>
          <w:rFonts w:ascii="Times New Roman" w:hAnsi="Times New Roman" w:cs="Times New Roman"/>
          <w:sz w:val="24"/>
          <w:szCs w:val="24"/>
        </w:rPr>
        <w:t>es</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 xml:space="preserve">d’utilisation courante qui ont subi déjà une </w:t>
      </w:r>
      <w:r w:rsidR="0025362C" w:rsidRPr="0033158C">
        <w:rPr>
          <w:rFonts w:ascii="Times New Roman" w:hAnsi="Times New Roman" w:cs="Times New Roman"/>
          <w:sz w:val="24"/>
          <w:szCs w:val="24"/>
        </w:rPr>
        <w:t>ou</w:t>
      </w:r>
      <w:r w:rsidRPr="0033158C">
        <w:rPr>
          <w:rFonts w:ascii="Times New Roman" w:hAnsi="Times New Roman" w:cs="Times New Roman"/>
          <w:sz w:val="24"/>
          <w:szCs w:val="24"/>
        </w:rPr>
        <w:t xml:space="preserve"> plusieurs opérations de mise en forme. La mise </w:t>
      </w:r>
      <w:r w:rsidR="0025362C" w:rsidRPr="0033158C">
        <w:rPr>
          <w:rFonts w:ascii="Times New Roman" w:hAnsi="Times New Roman" w:cs="Times New Roman"/>
          <w:sz w:val="24"/>
          <w:szCs w:val="24"/>
        </w:rPr>
        <w:t>en forme</w:t>
      </w:r>
      <w:r w:rsidRPr="0033158C">
        <w:rPr>
          <w:rFonts w:ascii="Times New Roman" w:hAnsi="Times New Roman" w:cs="Times New Roman"/>
          <w:sz w:val="24"/>
          <w:szCs w:val="24"/>
        </w:rPr>
        <w:t xml:space="preserve"> par usinage concerne également, mais de manière moins conséquente en général, toutes les</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autres classes de matériaux (céramiques, polymères, bois et matériaux dérivés, matériaux</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composites, verres, semi-conducteurs, etc..), selon des modalités spécifiques, dépendant des</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caractéristique</w:t>
      </w:r>
      <w:r w:rsidR="00130370" w:rsidRPr="0033158C">
        <w:rPr>
          <w:rFonts w:ascii="Times New Roman" w:hAnsi="Times New Roman" w:cs="Times New Roman"/>
          <w:sz w:val="24"/>
          <w:szCs w:val="24"/>
        </w:rPr>
        <w:t>s du procédé et du matériau</w:t>
      </w:r>
      <w:r w:rsidRPr="0033158C">
        <w:rPr>
          <w:rFonts w:ascii="Times New Roman" w:hAnsi="Times New Roman" w:cs="Times New Roman"/>
          <w:sz w:val="24"/>
          <w:szCs w:val="24"/>
        </w:rPr>
        <w:t>.</w:t>
      </w:r>
    </w:p>
    <w:p w:rsidR="00F11ECA" w:rsidRPr="0033158C" w:rsidRDefault="00F11ECA" w:rsidP="00E22C4D">
      <w:p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Lors de l'usinage d'une pièce, l'enlèvement de matière est réalisé par la combinaison de deux</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 xml:space="preserve">mouvements relatifs entre la pièce et l'outil : le mouvement de coupe et le mouvement </w:t>
      </w:r>
      <w:r w:rsidR="0025362C" w:rsidRPr="0033158C">
        <w:rPr>
          <w:rFonts w:ascii="Times New Roman" w:hAnsi="Times New Roman" w:cs="Times New Roman"/>
          <w:sz w:val="24"/>
          <w:szCs w:val="24"/>
        </w:rPr>
        <w:t>d’avance. Il</w:t>
      </w:r>
      <w:r w:rsidRPr="0033158C">
        <w:rPr>
          <w:rFonts w:ascii="Times New Roman" w:hAnsi="Times New Roman" w:cs="Times New Roman"/>
          <w:sz w:val="24"/>
          <w:szCs w:val="24"/>
        </w:rPr>
        <w:t xml:space="preserve"> existe </w:t>
      </w:r>
      <w:r w:rsidR="0025362C" w:rsidRPr="0033158C">
        <w:rPr>
          <w:rFonts w:ascii="Times New Roman" w:hAnsi="Times New Roman" w:cs="Times New Roman"/>
          <w:sz w:val="24"/>
          <w:szCs w:val="24"/>
        </w:rPr>
        <w:t>deux manières</w:t>
      </w:r>
      <w:r w:rsidRPr="0033158C">
        <w:rPr>
          <w:rFonts w:ascii="Times New Roman" w:hAnsi="Times New Roman" w:cs="Times New Roman"/>
          <w:sz w:val="24"/>
          <w:szCs w:val="24"/>
        </w:rPr>
        <w:t xml:space="preserve"> pour générer la surface recherchée : soit par le travail de forme, soit par le</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travail d'enveloppe. Dans le cas du travail de forme, c'est la forme de l'outil qui conditionne la</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surface finalement obtenue. Dans le cas du travail d'enveloppe, c'est la trace de l'arête de l'outil</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qui travaille (le point générateur) qui donne la surface finale.</w:t>
      </w:r>
    </w:p>
    <w:p w:rsidR="00F11ECA" w:rsidRPr="0033158C" w:rsidRDefault="00F11ECA" w:rsidP="00E22C4D">
      <w:p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Aujourd’hui, des machines à commandes numériques, c'est-à-dire équipée d’un système</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 xml:space="preserve">informatique, permettent d'automatiser partiellement </w:t>
      </w:r>
      <w:r w:rsidR="00130370" w:rsidRPr="0033158C">
        <w:rPr>
          <w:rFonts w:ascii="Times New Roman" w:hAnsi="Times New Roman" w:cs="Times New Roman"/>
          <w:sz w:val="24"/>
          <w:szCs w:val="24"/>
        </w:rPr>
        <w:t>ou totalement la procédure.</w:t>
      </w:r>
    </w:p>
    <w:p w:rsidR="00842A3B" w:rsidRPr="00842A3B" w:rsidRDefault="001557E4" w:rsidP="00E22C4D">
      <w:pPr>
        <w:autoSpaceDE w:val="0"/>
        <w:autoSpaceDN w:val="0"/>
        <w:adjustRightInd w:val="0"/>
        <w:spacing w:after="0" w:line="360" w:lineRule="auto"/>
        <w:jc w:val="both"/>
        <w:rPr>
          <w:rFonts w:ascii="Times New Roman" w:hAnsi="Times New Roman" w:cs="Times New Roman"/>
          <w:b/>
          <w:bCs/>
          <w:sz w:val="24"/>
          <w:szCs w:val="24"/>
        </w:rPr>
      </w:pPr>
      <w:r w:rsidRPr="0033158C">
        <w:rPr>
          <w:rFonts w:ascii="Times New Roman" w:hAnsi="Times New Roman" w:cs="Times New Roman"/>
          <w:b/>
          <w:bCs/>
          <w:sz w:val="24"/>
          <w:szCs w:val="24"/>
        </w:rPr>
        <w:t xml:space="preserve">I.2. </w:t>
      </w:r>
      <w:r w:rsidR="001C7C5E" w:rsidRPr="0033158C">
        <w:rPr>
          <w:rFonts w:ascii="Times New Roman" w:hAnsi="Times New Roman" w:cs="Times New Roman"/>
          <w:b/>
          <w:bCs/>
          <w:sz w:val="24"/>
          <w:szCs w:val="24"/>
        </w:rPr>
        <w:t xml:space="preserve">Les exigences </w:t>
      </w:r>
      <w:r w:rsidR="002B5074" w:rsidRPr="0033158C">
        <w:rPr>
          <w:rFonts w:ascii="Times New Roman" w:hAnsi="Times New Roman" w:cs="Times New Roman"/>
          <w:b/>
          <w:bCs/>
          <w:sz w:val="24"/>
          <w:szCs w:val="24"/>
        </w:rPr>
        <w:t>liées</w:t>
      </w:r>
      <w:r w:rsidR="001C7C5E" w:rsidRPr="0033158C">
        <w:rPr>
          <w:rFonts w:ascii="Times New Roman" w:hAnsi="Times New Roman" w:cs="Times New Roman"/>
          <w:b/>
          <w:bCs/>
          <w:sz w:val="24"/>
          <w:szCs w:val="24"/>
        </w:rPr>
        <w:t xml:space="preserve"> à l’usinage </w:t>
      </w:r>
    </w:p>
    <w:p w:rsidR="001C7C5E" w:rsidRPr="0033158C" w:rsidRDefault="001C7C5E" w:rsidP="00E22C4D">
      <w:p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 xml:space="preserve">Les procédés de mise en forme des matériaux par enlèvement de matière n’ont cessé d’être remis en question afin de répondre aux exigences industrielles imposée, </w:t>
      </w:r>
      <w:r w:rsidR="0025362C" w:rsidRPr="0033158C">
        <w:rPr>
          <w:rFonts w:ascii="Times New Roman" w:hAnsi="Times New Roman" w:cs="Times New Roman"/>
          <w:sz w:val="24"/>
          <w:szCs w:val="24"/>
        </w:rPr>
        <w:t>qu’elles</w:t>
      </w:r>
      <w:r w:rsidRPr="0033158C">
        <w:rPr>
          <w:rFonts w:ascii="Times New Roman" w:hAnsi="Times New Roman" w:cs="Times New Roman"/>
          <w:sz w:val="24"/>
          <w:szCs w:val="24"/>
        </w:rPr>
        <w:t xml:space="preserve"> soient économiques où écologiques, etc. Aujourd’hui, l’ingénieur de fabrication se doit donc de pouvoir répondre à une multitude de questions afin de réaliser rapidement des pièces mécaniques avec la qualité demandée et à moindre coût.</w:t>
      </w:r>
    </w:p>
    <w:p w:rsidR="001C7C5E" w:rsidRPr="0033158C" w:rsidRDefault="001C7C5E"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Par exemple, Parmi les questions qui se pose dans le cas de l’usinage :</w:t>
      </w:r>
    </w:p>
    <w:p w:rsidR="001C7C5E" w:rsidRPr="0033158C" w:rsidRDefault="001C7C5E" w:rsidP="00E22C4D">
      <w:pPr>
        <w:pStyle w:val="Paragraphedeliste"/>
        <w:numPr>
          <w:ilvl w:val="0"/>
          <w:numId w:val="2"/>
        </w:num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 xml:space="preserve">Quel type de machine faut-il utiliser et suffira-t-elle en </w:t>
      </w:r>
      <w:r w:rsidR="00963155" w:rsidRPr="0033158C">
        <w:rPr>
          <w:rFonts w:ascii="Times New Roman" w:hAnsi="Times New Roman" w:cs="Times New Roman"/>
          <w:sz w:val="24"/>
          <w:szCs w:val="24"/>
        </w:rPr>
        <w:t>termes</w:t>
      </w:r>
      <w:r w:rsidRPr="0033158C">
        <w:rPr>
          <w:rFonts w:ascii="Times New Roman" w:hAnsi="Times New Roman" w:cs="Times New Roman"/>
          <w:sz w:val="24"/>
          <w:szCs w:val="24"/>
        </w:rPr>
        <w:t xml:space="preserve"> de puissance et de</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précision ?</w:t>
      </w:r>
    </w:p>
    <w:p w:rsidR="001C7C5E" w:rsidRPr="0033158C" w:rsidRDefault="001C7C5E" w:rsidP="00E22C4D">
      <w:pPr>
        <w:pStyle w:val="Paragraphedeliste"/>
        <w:numPr>
          <w:ilvl w:val="0"/>
          <w:numId w:val="2"/>
        </w:num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lastRenderedPageBreak/>
        <w:t>Quelles sont les conditions de coupe à utiliser pour minimiser l'endommagement de</w:t>
      </w:r>
      <w:r w:rsidR="00EA5F53">
        <w:rPr>
          <w:rFonts w:ascii="Times New Roman" w:hAnsi="Times New Roman" w:cs="Times New Roman"/>
          <w:sz w:val="24"/>
          <w:szCs w:val="24"/>
        </w:rPr>
        <w:t xml:space="preserve">s </w:t>
      </w:r>
      <w:r w:rsidRPr="0033158C">
        <w:rPr>
          <w:rFonts w:ascii="Times New Roman" w:hAnsi="Times New Roman" w:cs="Times New Roman"/>
          <w:sz w:val="24"/>
          <w:szCs w:val="24"/>
        </w:rPr>
        <w:t>outils ou du matériau usiné ?</w:t>
      </w:r>
    </w:p>
    <w:p w:rsidR="001C7C5E" w:rsidRPr="0033158C" w:rsidRDefault="001C7C5E" w:rsidP="00E22C4D">
      <w:pPr>
        <w:pStyle w:val="Paragraphedeliste"/>
        <w:numPr>
          <w:ilvl w:val="0"/>
          <w:numId w:val="2"/>
        </w:num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Quelles sont les solutions à adopter lors de la conception des outils et dans quels</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matériaux doivent-ils être fabriqués pour améliorer leur durée de vie et/ou la qualité</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des états de surface des pièces usinées ?</w:t>
      </w:r>
    </w:p>
    <w:p w:rsidR="001C7C5E" w:rsidRPr="0033158C" w:rsidRDefault="001C7C5E" w:rsidP="00E22C4D">
      <w:pPr>
        <w:pStyle w:val="Paragraphedeliste"/>
        <w:numPr>
          <w:ilvl w:val="0"/>
          <w:numId w:val="2"/>
        </w:num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Quelles sont les propriétés mécaniques de la pièce après usinage ?</w:t>
      </w:r>
    </w:p>
    <w:p w:rsidR="001C7C5E" w:rsidRPr="0033158C" w:rsidRDefault="001C7C5E" w:rsidP="00E22C4D">
      <w:pPr>
        <w:pStyle w:val="Paragraphedeliste"/>
        <w:numPr>
          <w:ilvl w:val="0"/>
          <w:numId w:val="2"/>
        </w:num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Est-il possible d’usiner sans apport de lubrifiant ? …</w:t>
      </w:r>
    </w:p>
    <w:p w:rsidR="001C7C5E" w:rsidRPr="0033158C" w:rsidRDefault="001C7C5E" w:rsidP="00E22C4D">
      <w:pPr>
        <w:autoSpaceDE w:val="0"/>
        <w:autoSpaceDN w:val="0"/>
        <w:adjustRightInd w:val="0"/>
        <w:spacing w:line="360" w:lineRule="auto"/>
        <w:ind w:firstLine="360"/>
        <w:jc w:val="both"/>
        <w:rPr>
          <w:rFonts w:ascii="Times New Roman" w:hAnsi="Times New Roman" w:cs="Times New Roman"/>
          <w:sz w:val="24"/>
          <w:szCs w:val="24"/>
        </w:rPr>
      </w:pPr>
      <w:r w:rsidRPr="0033158C">
        <w:rPr>
          <w:rFonts w:ascii="Times New Roman" w:hAnsi="Times New Roman" w:cs="Times New Roman"/>
          <w:sz w:val="24"/>
          <w:szCs w:val="24"/>
        </w:rPr>
        <w:t xml:space="preserve">Il y aurait encore un nombre considérable de questions à poser, dont il est difficile d’établir une liste exhaustive. L’état d’avancement des connaissances sur </w:t>
      </w:r>
      <w:r w:rsidR="00B65FE5" w:rsidRPr="0033158C">
        <w:rPr>
          <w:rFonts w:ascii="Times New Roman" w:hAnsi="Times New Roman" w:cs="Times New Roman"/>
          <w:sz w:val="24"/>
          <w:szCs w:val="24"/>
        </w:rPr>
        <w:t xml:space="preserve">le plan fondamental ne peut pas </w:t>
      </w:r>
      <w:r w:rsidRPr="0033158C">
        <w:rPr>
          <w:rFonts w:ascii="Times New Roman" w:hAnsi="Times New Roman" w:cs="Times New Roman"/>
          <w:sz w:val="24"/>
          <w:szCs w:val="24"/>
        </w:rPr>
        <w:t>apporter de réponse à toutes ces questions. En revanche, la technologie et les techniques</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d’usinage ont permis de faire évoluer et d’optimiser la production.</w:t>
      </w:r>
    </w:p>
    <w:p w:rsidR="00130370" w:rsidRPr="0033158C" w:rsidRDefault="001C7C5E" w:rsidP="00E22C4D">
      <w:p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Depuis la révolution industrielle du début du siècle dernier, les machines outil</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sont</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considérablement évoluées afin de répondre à des exigences telles qu’</w:t>
      </w:r>
      <w:r w:rsidR="00B65FE5" w:rsidRPr="0033158C">
        <w:rPr>
          <w:rFonts w:ascii="Times New Roman" w:hAnsi="Times New Roman" w:cs="Times New Roman"/>
          <w:sz w:val="24"/>
          <w:szCs w:val="24"/>
        </w:rPr>
        <w:t xml:space="preserve">un meilleur rendement, une </w:t>
      </w:r>
      <w:r w:rsidRPr="0033158C">
        <w:rPr>
          <w:rFonts w:ascii="Times New Roman" w:hAnsi="Times New Roman" w:cs="Times New Roman"/>
          <w:sz w:val="24"/>
          <w:szCs w:val="24"/>
        </w:rPr>
        <w:t>plus grande sécurité, une meilleure rigidité, de plus grandes vitesses de déplacement, une</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puissance accrue, une amélioration de la productivité, une diminution de l’</w:t>
      </w:r>
      <w:r w:rsidR="00B65FE5" w:rsidRPr="0033158C">
        <w:rPr>
          <w:rFonts w:ascii="Times New Roman" w:hAnsi="Times New Roman" w:cs="Times New Roman"/>
          <w:sz w:val="24"/>
          <w:szCs w:val="24"/>
        </w:rPr>
        <w:t xml:space="preserve">usure des outils, etc. </w:t>
      </w:r>
    </w:p>
    <w:p w:rsidR="001C7C5E" w:rsidRPr="0033158C" w:rsidRDefault="001C7C5E" w:rsidP="00E22C4D">
      <w:p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 xml:space="preserve">En </w:t>
      </w:r>
      <w:r w:rsidR="0025362C" w:rsidRPr="0033158C">
        <w:rPr>
          <w:rFonts w:ascii="Times New Roman" w:hAnsi="Times New Roman" w:cs="Times New Roman"/>
          <w:sz w:val="24"/>
          <w:szCs w:val="24"/>
        </w:rPr>
        <w:t>contrepartie</w:t>
      </w:r>
      <w:r w:rsidRPr="0033158C">
        <w:rPr>
          <w:rFonts w:ascii="Times New Roman" w:hAnsi="Times New Roman" w:cs="Times New Roman"/>
          <w:sz w:val="24"/>
          <w:szCs w:val="24"/>
        </w:rPr>
        <w:t>, l’amélioration de toutes ces performances fait ressortir un ensemble de</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phénomènes dont l’ignorance ne remettait pas en cause la fabrication traditionnelle des pièces</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mais dont l’importance ne peut être ignorée pour des conditions d’usinage à Grandes Vitesse</w:t>
      </w:r>
      <w:r w:rsidR="00B65FE5" w:rsidRPr="0033158C">
        <w:rPr>
          <w:rFonts w:ascii="Times New Roman" w:hAnsi="Times New Roman" w:cs="Times New Roman"/>
          <w:sz w:val="24"/>
          <w:szCs w:val="24"/>
        </w:rPr>
        <w:t xml:space="preserve">s où </w:t>
      </w:r>
      <w:r w:rsidRPr="0033158C">
        <w:rPr>
          <w:rFonts w:ascii="Times New Roman" w:hAnsi="Times New Roman" w:cs="Times New Roman"/>
          <w:sz w:val="24"/>
          <w:szCs w:val="24"/>
        </w:rPr>
        <w:t>les vitesses de rotation, des outils de fraisage par exemple,</w:t>
      </w:r>
      <w:r w:rsidR="00130370" w:rsidRPr="0033158C">
        <w:rPr>
          <w:rFonts w:ascii="Times New Roman" w:hAnsi="Times New Roman" w:cs="Times New Roman"/>
          <w:sz w:val="24"/>
          <w:szCs w:val="24"/>
        </w:rPr>
        <w:t xml:space="preserve"> deviennent très importantes.</w:t>
      </w:r>
    </w:p>
    <w:p w:rsidR="008D0F2B" w:rsidRPr="0033158C" w:rsidRDefault="001557E4" w:rsidP="00E22C4D">
      <w:pPr>
        <w:autoSpaceDE w:val="0"/>
        <w:autoSpaceDN w:val="0"/>
        <w:adjustRightInd w:val="0"/>
        <w:spacing w:after="0" w:line="360" w:lineRule="auto"/>
        <w:jc w:val="both"/>
        <w:rPr>
          <w:rFonts w:ascii="Times New Roman" w:hAnsi="Times New Roman" w:cs="Times New Roman"/>
          <w:b/>
          <w:bCs/>
          <w:sz w:val="24"/>
          <w:szCs w:val="24"/>
        </w:rPr>
      </w:pPr>
      <w:r w:rsidRPr="0033158C">
        <w:rPr>
          <w:rFonts w:ascii="Times New Roman" w:hAnsi="Times New Roman" w:cs="Times New Roman"/>
          <w:b/>
          <w:bCs/>
          <w:sz w:val="24"/>
          <w:szCs w:val="24"/>
        </w:rPr>
        <w:t>I.3.Le processus d’usinage </w:t>
      </w:r>
    </w:p>
    <w:p w:rsidR="00FE430B" w:rsidRPr="0033158C" w:rsidRDefault="00FE430B" w:rsidP="00E22C4D">
      <w:pPr>
        <w:pStyle w:val="NormalWeb"/>
        <w:spacing w:before="0" w:beforeAutospacing="0" w:after="0" w:afterAutospacing="0" w:line="360" w:lineRule="auto"/>
        <w:jc w:val="both"/>
      </w:pPr>
      <w:r w:rsidRPr="0033158C">
        <w:t xml:space="preserve">L’usinage est un processus complexe où </w:t>
      </w:r>
      <w:r w:rsidR="007975A3" w:rsidRPr="0033158C">
        <w:t>interviennent</w:t>
      </w:r>
      <w:r w:rsidRPr="0033158C">
        <w:t xml:space="preserve"> plusieurs acteurs :</w:t>
      </w:r>
    </w:p>
    <w:p w:rsidR="00FE430B" w:rsidRPr="0033158C" w:rsidRDefault="00FE430B" w:rsidP="00E22C4D">
      <w:pPr>
        <w:pStyle w:val="NormalWeb"/>
        <w:spacing w:before="0" w:beforeAutospacing="0" w:after="0" w:afterAutospacing="0" w:line="360" w:lineRule="auto"/>
        <w:jc w:val="both"/>
      </w:pPr>
      <w:r w:rsidRPr="0033158C">
        <w:rPr>
          <w:noProof/>
        </w:rPr>
        <w:drawing>
          <wp:inline distT="0" distB="0" distL="0" distR="0">
            <wp:extent cx="5760085" cy="2485765"/>
            <wp:effectExtent l="19050" t="0" r="0" b="0"/>
            <wp:docPr id="2" name="Image 1" descr="E:\recherch bibliographie\13-ConditionsCoupe_fichier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cherch bibliographie\13-ConditionsCoupe_fichiers\image002.gif"/>
                    <pic:cNvPicPr>
                      <a:picLocks noChangeAspect="1" noChangeArrowheads="1"/>
                    </pic:cNvPicPr>
                  </pic:nvPicPr>
                  <pic:blipFill>
                    <a:blip r:embed="rId28">
                      <a:duotone>
                        <a:schemeClr val="accent2">
                          <a:shade val="45000"/>
                          <a:satMod val="135000"/>
                        </a:schemeClr>
                        <a:prstClr val="white"/>
                      </a:duotone>
                    </a:blip>
                    <a:srcRect/>
                    <a:stretch>
                      <a:fillRect/>
                    </a:stretch>
                  </pic:blipFill>
                  <pic:spPr bwMode="auto">
                    <a:xfrm>
                      <a:off x="0" y="0"/>
                      <a:ext cx="5760085" cy="2485765"/>
                    </a:xfrm>
                    <a:prstGeom prst="rect">
                      <a:avLst/>
                    </a:prstGeom>
                    <a:noFill/>
                    <a:ln w="9525">
                      <a:noFill/>
                      <a:miter lim="800000"/>
                      <a:headEnd/>
                      <a:tailEnd/>
                    </a:ln>
                  </pic:spPr>
                </pic:pic>
              </a:graphicData>
            </a:graphic>
          </wp:inline>
        </w:drawing>
      </w:r>
    </w:p>
    <w:p w:rsidR="00FE430B" w:rsidRPr="0033158C" w:rsidRDefault="00FE430B" w:rsidP="00E22C4D">
      <w:pPr>
        <w:pStyle w:val="NormalWeb"/>
        <w:spacing w:before="0" w:beforeAutospacing="0"/>
        <w:jc w:val="both"/>
      </w:pPr>
      <w:r w:rsidRPr="0033158C">
        <w:rPr>
          <w:b/>
          <w:bCs/>
        </w:rPr>
        <w:t>Figure 1</w:t>
      </w:r>
      <w:r w:rsidR="00AC5E61" w:rsidRPr="0033158C">
        <w:rPr>
          <w:b/>
          <w:bCs/>
        </w:rPr>
        <w:t>.</w:t>
      </w:r>
      <w:r w:rsidR="001557E4" w:rsidRPr="0033158C">
        <w:rPr>
          <w:b/>
          <w:bCs/>
        </w:rPr>
        <w:t>1.</w:t>
      </w:r>
      <w:r w:rsidRPr="0033158C">
        <w:t xml:space="preserve"> Processus d’usinage pour n’</w:t>
      </w:r>
      <w:r w:rsidR="0025362C" w:rsidRPr="0033158C">
        <w:t>importe</w:t>
      </w:r>
      <w:r w:rsidR="00EA5F53">
        <w:t xml:space="preserve"> </w:t>
      </w:r>
      <w:r w:rsidR="0025362C" w:rsidRPr="0033158C">
        <w:t>machine-outil</w:t>
      </w:r>
      <w:r w:rsidRPr="0033158C">
        <w:t>.</w:t>
      </w:r>
    </w:p>
    <w:p w:rsidR="00FE430B" w:rsidRPr="0033158C" w:rsidRDefault="00FE430B" w:rsidP="00E427C5">
      <w:pPr>
        <w:pStyle w:val="NormalWeb"/>
        <w:spacing w:line="360" w:lineRule="auto"/>
      </w:pPr>
      <w:r w:rsidRPr="0033158C">
        <w:lastRenderedPageBreak/>
        <w:t>Il existe</w:t>
      </w:r>
      <w:r w:rsidR="007975A3" w:rsidRPr="0033158C">
        <w:t xml:space="preserve"> donc des liaisons :</w:t>
      </w:r>
      <w:r w:rsidR="007975A3" w:rsidRPr="0033158C">
        <w:br/>
      </w:r>
      <w:r w:rsidR="00AC5E61" w:rsidRPr="0033158C">
        <w:t xml:space="preserve">1/ </w:t>
      </w:r>
      <w:r w:rsidR="007975A3" w:rsidRPr="0033158C">
        <w:t>E</w:t>
      </w:r>
      <w:r w:rsidRPr="0033158C">
        <w:t>ntre la pièc</w:t>
      </w:r>
      <w:r w:rsidR="007975A3" w:rsidRPr="0033158C">
        <w:t>e et le porte-pièce</w:t>
      </w:r>
      <w:r w:rsidR="00AC5E61" w:rsidRPr="0033158C">
        <w:t>,</w:t>
      </w:r>
      <w:r w:rsidR="007975A3" w:rsidRPr="0033158C">
        <w:br/>
      </w:r>
      <w:r w:rsidR="00AC5E61" w:rsidRPr="0033158C">
        <w:t xml:space="preserve">2/ </w:t>
      </w:r>
      <w:r w:rsidR="007975A3" w:rsidRPr="0033158C">
        <w:t>E</w:t>
      </w:r>
      <w:r w:rsidRPr="0033158C">
        <w:t xml:space="preserve">ntre </w:t>
      </w:r>
      <w:r w:rsidR="007975A3" w:rsidRPr="0033158C">
        <w:t>la pièce et l’outil</w:t>
      </w:r>
      <w:r w:rsidR="00AC5E61" w:rsidRPr="0033158C">
        <w:t>,</w:t>
      </w:r>
      <w:r w:rsidR="007975A3" w:rsidRPr="0033158C">
        <w:br/>
      </w:r>
      <w:r w:rsidR="00AC5E61" w:rsidRPr="0033158C">
        <w:t xml:space="preserve">3/ </w:t>
      </w:r>
      <w:r w:rsidR="007975A3" w:rsidRPr="0033158C">
        <w:t>E</w:t>
      </w:r>
      <w:r w:rsidRPr="0033158C">
        <w:t>ntre l’outi</w:t>
      </w:r>
      <w:r w:rsidR="007975A3" w:rsidRPr="0033158C">
        <w:t>l et le porte-outil</w:t>
      </w:r>
      <w:r w:rsidR="00AC5E61" w:rsidRPr="0033158C">
        <w:t>,</w:t>
      </w:r>
      <w:r w:rsidR="007975A3" w:rsidRPr="0033158C">
        <w:br/>
      </w:r>
      <w:r w:rsidR="00AC5E61" w:rsidRPr="0033158C">
        <w:t xml:space="preserve">4/ </w:t>
      </w:r>
      <w:r w:rsidR="007975A3" w:rsidRPr="0033158C">
        <w:t>E</w:t>
      </w:r>
      <w:r w:rsidRPr="0033158C">
        <w:t xml:space="preserve">ntre le porte-pièce et la </w:t>
      </w:r>
      <w:r w:rsidR="007975A3" w:rsidRPr="0033158C">
        <w:t>machine-outil</w:t>
      </w:r>
      <w:r w:rsidR="00AC5E61" w:rsidRPr="0033158C">
        <w:t>,</w:t>
      </w:r>
      <w:r w:rsidR="007975A3" w:rsidRPr="0033158C">
        <w:br/>
      </w:r>
      <w:r w:rsidR="00AC5E61" w:rsidRPr="0033158C">
        <w:t xml:space="preserve">5/ </w:t>
      </w:r>
      <w:r w:rsidR="007975A3" w:rsidRPr="0033158C">
        <w:t>E</w:t>
      </w:r>
      <w:r w:rsidRPr="0033158C">
        <w:t>ntre le porte-outil et la machine-outil.</w:t>
      </w:r>
    </w:p>
    <w:p w:rsidR="000B7357" w:rsidRPr="0033158C" w:rsidRDefault="000B7357"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b/>
          <w:bCs/>
          <w:sz w:val="24"/>
          <w:szCs w:val="24"/>
        </w:rPr>
        <w:t>I</w:t>
      </w:r>
      <w:r w:rsidR="001557E4" w:rsidRPr="0033158C">
        <w:rPr>
          <w:rFonts w:ascii="Times New Roman" w:hAnsi="Times New Roman" w:cs="Times New Roman"/>
          <w:b/>
          <w:bCs/>
          <w:sz w:val="24"/>
          <w:szCs w:val="24"/>
        </w:rPr>
        <w:t xml:space="preserve">.4. </w:t>
      </w:r>
      <w:r w:rsidRPr="0033158C">
        <w:rPr>
          <w:rFonts w:ascii="Times New Roman" w:hAnsi="Times New Roman" w:cs="Times New Roman"/>
          <w:b/>
          <w:bCs/>
          <w:sz w:val="24"/>
          <w:szCs w:val="24"/>
        </w:rPr>
        <w:t>Les Procédés d’usinage </w:t>
      </w:r>
    </w:p>
    <w:p w:rsidR="000B7357" w:rsidRPr="0033158C" w:rsidRDefault="000B7357"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 xml:space="preserve">Les procédés d’usinage sont extrêmement variés et leur distinction se fait suivant trois critères </w:t>
      </w:r>
      <w:r w:rsidR="00DA1141" w:rsidRPr="0033158C">
        <w:rPr>
          <w:rFonts w:ascii="Times New Roman" w:hAnsi="Times New Roman" w:cs="Times New Roman"/>
          <w:sz w:val="24"/>
          <w:szCs w:val="24"/>
        </w:rPr>
        <w:t xml:space="preserve">essentiels </w:t>
      </w:r>
      <w:r w:rsidRPr="0033158C">
        <w:rPr>
          <w:rFonts w:ascii="Times New Roman" w:hAnsi="Times New Roman" w:cs="Times New Roman"/>
          <w:sz w:val="24"/>
          <w:szCs w:val="24"/>
        </w:rPr>
        <w:t>:</w:t>
      </w:r>
    </w:p>
    <w:p w:rsidR="000B7357" w:rsidRPr="0033158C" w:rsidRDefault="000B7357" w:rsidP="00E22C4D">
      <w:pPr>
        <w:pStyle w:val="Paragraphedeliste"/>
        <w:numPr>
          <w:ilvl w:val="0"/>
          <w:numId w:val="3"/>
        </w:num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La date de leurs apparitions ; les procédés traditionnels et les non traditionnels.</w:t>
      </w:r>
    </w:p>
    <w:p w:rsidR="000B7357" w:rsidRPr="0033158C" w:rsidRDefault="000B7357" w:rsidP="00E22C4D">
      <w:pPr>
        <w:pStyle w:val="Paragraphedeliste"/>
        <w:numPr>
          <w:ilvl w:val="0"/>
          <w:numId w:val="3"/>
        </w:num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Les phénomènes physiques correspondant ; procédés de coupe, par abrasion, et procédés physico-chimiques.</w:t>
      </w:r>
    </w:p>
    <w:p w:rsidR="000B7357" w:rsidRPr="0033158C" w:rsidRDefault="000B7357" w:rsidP="00E22C4D">
      <w:pPr>
        <w:pStyle w:val="Paragraphedeliste"/>
        <w:numPr>
          <w:ilvl w:val="0"/>
          <w:numId w:val="3"/>
        </w:num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Le type des m</w:t>
      </w:r>
      <w:r w:rsidR="00DA1141" w:rsidRPr="0033158C">
        <w:rPr>
          <w:rFonts w:ascii="Times New Roman" w:hAnsi="Times New Roman" w:cs="Times New Roman"/>
          <w:sz w:val="24"/>
          <w:szCs w:val="24"/>
        </w:rPr>
        <w:t>achines et des outils utilisés.</w:t>
      </w:r>
    </w:p>
    <w:p w:rsidR="000B7357" w:rsidRPr="0033158C" w:rsidRDefault="000B7357" w:rsidP="00E22C4D">
      <w:p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En fonction des outils et des machines utilisées, on distingue différents procédés d'usinage. Les procédés les plus répandus sont le tournage, fraisage, per</w:t>
      </w:r>
      <w:r w:rsidR="007D3E9D" w:rsidRPr="0033158C">
        <w:rPr>
          <w:rFonts w:ascii="Times New Roman" w:hAnsi="Times New Roman" w:cs="Times New Roman"/>
          <w:sz w:val="24"/>
          <w:szCs w:val="24"/>
        </w:rPr>
        <w:t xml:space="preserve">çage, rectification, rabotage, </w:t>
      </w:r>
      <w:r w:rsidRPr="0033158C">
        <w:rPr>
          <w:rFonts w:ascii="Times New Roman" w:hAnsi="Times New Roman" w:cs="Times New Roman"/>
          <w:sz w:val="24"/>
          <w:szCs w:val="24"/>
        </w:rPr>
        <w:t>etc. La fabrication débute avec ce que l'on appelle un matériau brut, elle le modifie jusqu'à ce qu'il soit conforme au dessin de détail, donc aux exigences techniques du bureau d’études.</w:t>
      </w:r>
    </w:p>
    <w:p w:rsidR="00191BF3" w:rsidRDefault="001557E4" w:rsidP="00E4058A">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b/>
          <w:bCs/>
          <w:sz w:val="24"/>
          <w:szCs w:val="24"/>
        </w:rPr>
        <w:t xml:space="preserve">I.4.1. </w:t>
      </w:r>
      <w:r w:rsidR="00BA411F" w:rsidRPr="0033158C">
        <w:rPr>
          <w:rFonts w:ascii="Times New Roman" w:hAnsi="Times New Roman" w:cs="Times New Roman"/>
          <w:b/>
          <w:bCs/>
          <w:sz w:val="24"/>
          <w:szCs w:val="24"/>
        </w:rPr>
        <w:t>Sciage</w:t>
      </w:r>
    </w:p>
    <w:p w:rsidR="00E4058A" w:rsidRPr="00E4058A" w:rsidRDefault="00E4058A" w:rsidP="00E4058A">
      <w:pPr>
        <w:autoSpaceDE w:val="0"/>
        <w:autoSpaceDN w:val="0"/>
        <w:adjustRightInd w:val="0"/>
        <w:spacing w:after="0" w:line="360" w:lineRule="auto"/>
        <w:jc w:val="both"/>
        <w:rPr>
          <w:rFonts w:ascii="Times New Roman" w:hAnsi="Times New Roman" w:cs="Times New Roman"/>
          <w:sz w:val="24"/>
          <w:szCs w:val="24"/>
        </w:rPr>
      </w:pPr>
    </w:p>
    <w:p w:rsidR="00191BF3"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 xml:space="preserve">L’un des procédés de base, pouvant être associé au dégrossissage, est le sciage. Ce procédé permet de découper rapidement des bruts afin d’effectuer la mise en forme de précision sur d’autres machines. Lors du sciage, le copeau généré est retenu prisonnier entre la dent qui le génère et la dent suivante. L’espace compris entre les deux dents doit donc être suffisant pour contenir tout le copeau qui sera généré entre le moment ou la dent entre en contact avec la pièce et le moment ou elle la quitte. On mesure le pas des lames en spécifiant le nombre de dents par pouce que possède la lame. En règle générale, le pas de la lame doit être choisi de manière à ce qu’un minimum de 3 dents simultanées soit en contact avec la pièce, l’épaisseur de la pièce à scier ou de ses parois permet donc d’effectuer le choix du pas de la lame. Si moins que 3 dents sont-en contact avec la pièce, des dents de la lame seront cassées. Le sciage a connu, comme les autres procédés, des évolutions importantes concernant les outils de coupe et les machines. On retrouve donc maintenant des lames avec des dents en carbure de tungstène pour couper les matériaux composites et les aciers durs ou trempés. De plus, des scies à commande numériques </w:t>
      </w:r>
      <w:r w:rsidRPr="0033158C">
        <w:rPr>
          <w:rFonts w:ascii="Times New Roman" w:hAnsi="Times New Roman" w:cs="Times New Roman"/>
          <w:sz w:val="24"/>
          <w:szCs w:val="24"/>
        </w:rPr>
        <w:lastRenderedPageBreak/>
        <w:t>sont maintenant disponibles. Ces dernières vont elles mêmes positionner le brut pour la coupe et contrôler de manière précise la vitesse de coupe et d’avance afin d’optimiser le procédé. La figure 1-6 montre une scie à ruban utilisée dans la plupart des ateliers d’usinage.</w:t>
      </w:r>
    </w:p>
    <w:p w:rsidR="00191BF3" w:rsidRPr="0033158C" w:rsidRDefault="00191BF3" w:rsidP="00E22C4D">
      <w:pPr>
        <w:autoSpaceDE w:val="0"/>
        <w:autoSpaceDN w:val="0"/>
        <w:adjustRightInd w:val="0"/>
        <w:spacing w:after="0" w:line="240" w:lineRule="auto"/>
        <w:jc w:val="both"/>
        <w:rPr>
          <w:rFonts w:ascii="Times New Roman" w:hAnsi="Times New Roman" w:cs="Times New Roman"/>
          <w:sz w:val="24"/>
          <w:szCs w:val="24"/>
        </w:rPr>
      </w:pPr>
    </w:p>
    <w:p w:rsidR="00191BF3" w:rsidRPr="0033158C" w:rsidRDefault="00191BF3" w:rsidP="00E427C5">
      <w:pPr>
        <w:spacing w:after="0"/>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4923064" cy="2656114"/>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927847" cy="2658695"/>
                    </a:xfrm>
                    <a:prstGeom prst="rect">
                      <a:avLst/>
                    </a:prstGeom>
                    <a:noFill/>
                    <a:ln w="9525">
                      <a:noFill/>
                      <a:miter lim="800000"/>
                      <a:headEnd/>
                      <a:tailEnd/>
                    </a:ln>
                  </pic:spPr>
                </pic:pic>
              </a:graphicData>
            </a:graphic>
          </wp:inline>
        </w:drawing>
      </w:r>
    </w:p>
    <w:p w:rsidR="00191BF3" w:rsidRPr="0033158C" w:rsidRDefault="00D337A1" w:rsidP="00E427C5">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bCs/>
          <w:sz w:val="24"/>
          <w:szCs w:val="24"/>
        </w:rPr>
        <w:t xml:space="preserve">Figure </w:t>
      </w:r>
      <w:r w:rsidR="00AC5E61" w:rsidRPr="0033158C">
        <w:rPr>
          <w:rFonts w:ascii="Times New Roman" w:hAnsi="Times New Roman" w:cs="Times New Roman"/>
          <w:b/>
          <w:bCs/>
          <w:sz w:val="24"/>
          <w:szCs w:val="24"/>
        </w:rPr>
        <w:t>I.</w:t>
      </w:r>
      <w:r w:rsidRPr="0033158C">
        <w:rPr>
          <w:rFonts w:ascii="Times New Roman" w:hAnsi="Times New Roman" w:cs="Times New Roman"/>
          <w:b/>
          <w:bCs/>
          <w:sz w:val="24"/>
          <w:szCs w:val="24"/>
        </w:rPr>
        <w:t>2</w:t>
      </w:r>
      <w:r w:rsidR="00BA411F" w:rsidRPr="0033158C">
        <w:rPr>
          <w:rFonts w:ascii="Times New Roman" w:hAnsi="Times New Roman" w:cs="Times New Roman"/>
          <w:b/>
          <w:bCs/>
          <w:sz w:val="24"/>
          <w:szCs w:val="24"/>
        </w:rPr>
        <w:t>.</w:t>
      </w:r>
      <w:r w:rsidR="00191BF3" w:rsidRPr="0033158C">
        <w:rPr>
          <w:rFonts w:ascii="Times New Roman" w:hAnsi="Times New Roman" w:cs="Times New Roman"/>
          <w:sz w:val="24"/>
          <w:szCs w:val="24"/>
        </w:rPr>
        <w:t xml:space="preserve"> Scie à ruban.</w:t>
      </w:r>
    </w:p>
    <w:p w:rsidR="000043F5" w:rsidRDefault="001557E4"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b/>
          <w:bCs/>
          <w:sz w:val="24"/>
          <w:szCs w:val="24"/>
        </w:rPr>
        <w:t>I.</w:t>
      </w:r>
      <w:r w:rsidR="00F12149" w:rsidRPr="0033158C">
        <w:rPr>
          <w:rFonts w:ascii="Times New Roman" w:hAnsi="Times New Roman" w:cs="Times New Roman"/>
          <w:b/>
          <w:bCs/>
          <w:sz w:val="24"/>
          <w:szCs w:val="24"/>
        </w:rPr>
        <w:t>4</w:t>
      </w:r>
      <w:r w:rsidRPr="0033158C">
        <w:rPr>
          <w:rFonts w:ascii="Times New Roman" w:hAnsi="Times New Roman" w:cs="Times New Roman"/>
          <w:b/>
          <w:bCs/>
          <w:sz w:val="24"/>
          <w:szCs w:val="24"/>
        </w:rPr>
        <w:t>.</w:t>
      </w:r>
      <w:r w:rsidR="0025362C" w:rsidRPr="0033158C">
        <w:rPr>
          <w:rFonts w:ascii="Times New Roman" w:hAnsi="Times New Roman" w:cs="Times New Roman"/>
          <w:b/>
          <w:bCs/>
          <w:sz w:val="24"/>
          <w:szCs w:val="24"/>
        </w:rPr>
        <w:t>2. Perçage</w:t>
      </w:r>
      <w:r w:rsidR="00191BF3" w:rsidRPr="0033158C">
        <w:rPr>
          <w:rFonts w:ascii="Times New Roman" w:hAnsi="Times New Roman" w:cs="Times New Roman"/>
          <w:b/>
          <w:bCs/>
          <w:sz w:val="24"/>
          <w:szCs w:val="24"/>
        </w:rPr>
        <w:t> </w:t>
      </w:r>
    </w:p>
    <w:p w:rsidR="00191BF3"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 xml:space="preserve">Le perçage est aussi un procédé de base permettant la réalisation d’alésages. On inclut dans le perçage les procédés connexes, tel l’alésage, le taraudage, le </w:t>
      </w:r>
      <w:r w:rsidR="00BA411F" w:rsidRPr="0033158C">
        <w:rPr>
          <w:rFonts w:ascii="Times New Roman" w:hAnsi="Times New Roman" w:cs="Times New Roman"/>
          <w:sz w:val="24"/>
          <w:szCs w:val="24"/>
        </w:rPr>
        <w:t>chan freinage</w:t>
      </w:r>
      <w:r w:rsidRPr="0033158C">
        <w:rPr>
          <w:rFonts w:ascii="Times New Roman" w:hAnsi="Times New Roman" w:cs="Times New Roman"/>
          <w:sz w:val="24"/>
          <w:szCs w:val="24"/>
        </w:rPr>
        <w:t xml:space="preserve"> et le lamage. Ces différents procédés sont illustrés </w:t>
      </w:r>
      <w:r w:rsidR="00AC5E61" w:rsidRPr="0033158C">
        <w:rPr>
          <w:rFonts w:ascii="Times New Roman" w:hAnsi="Times New Roman" w:cs="Times New Roman"/>
          <w:sz w:val="24"/>
          <w:szCs w:val="24"/>
        </w:rPr>
        <w:t>dans</w:t>
      </w:r>
      <w:r w:rsidRPr="0033158C">
        <w:rPr>
          <w:rFonts w:ascii="Times New Roman" w:hAnsi="Times New Roman" w:cs="Times New Roman"/>
          <w:sz w:val="24"/>
          <w:szCs w:val="24"/>
        </w:rPr>
        <w:t xml:space="preserve"> la figur</w:t>
      </w:r>
      <w:r w:rsidR="00790A09" w:rsidRPr="0033158C">
        <w:rPr>
          <w:rFonts w:ascii="Times New Roman" w:hAnsi="Times New Roman" w:cs="Times New Roman"/>
          <w:sz w:val="24"/>
          <w:szCs w:val="24"/>
        </w:rPr>
        <w:t xml:space="preserve">e </w:t>
      </w:r>
      <w:r w:rsidR="00AC5E61" w:rsidRPr="0033158C">
        <w:rPr>
          <w:rFonts w:ascii="Times New Roman" w:hAnsi="Times New Roman" w:cs="Times New Roman"/>
          <w:sz w:val="24"/>
          <w:szCs w:val="24"/>
        </w:rPr>
        <w:t>I.</w:t>
      </w:r>
      <w:r w:rsidR="00790A09" w:rsidRPr="0033158C">
        <w:rPr>
          <w:rFonts w:ascii="Times New Roman" w:hAnsi="Times New Roman" w:cs="Times New Roman"/>
          <w:sz w:val="24"/>
          <w:szCs w:val="24"/>
        </w:rPr>
        <w:t>3</w:t>
      </w:r>
      <w:r w:rsidRPr="0033158C">
        <w:rPr>
          <w:rFonts w:ascii="Times New Roman" w:hAnsi="Times New Roman" w:cs="Times New Roman"/>
          <w:sz w:val="24"/>
          <w:szCs w:val="24"/>
        </w:rPr>
        <w:t>.</w:t>
      </w:r>
    </w:p>
    <w:p w:rsidR="00191BF3" w:rsidRPr="0033158C" w:rsidRDefault="00191BF3" w:rsidP="00E22C4D">
      <w:pPr>
        <w:spacing w:before="240" w:after="0"/>
        <w:jc w:val="both"/>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5739725" cy="2186806"/>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duotone>
                        <a:prstClr val="black"/>
                        <a:schemeClr val="accent3">
                          <a:tint val="45000"/>
                          <a:satMod val="400000"/>
                        </a:schemeClr>
                      </a:duotone>
                    </a:blip>
                    <a:srcRect/>
                    <a:stretch>
                      <a:fillRect/>
                    </a:stretch>
                  </pic:blipFill>
                  <pic:spPr bwMode="auto">
                    <a:xfrm>
                      <a:off x="0" y="0"/>
                      <a:ext cx="5748329" cy="2190084"/>
                    </a:xfrm>
                    <a:prstGeom prst="rect">
                      <a:avLst/>
                    </a:prstGeom>
                    <a:noFill/>
                    <a:ln w="9525">
                      <a:noFill/>
                      <a:miter lim="800000"/>
                      <a:headEnd/>
                      <a:tailEnd/>
                    </a:ln>
                  </pic:spPr>
                </pic:pic>
              </a:graphicData>
            </a:graphic>
          </wp:inline>
        </w:drawing>
      </w:r>
    </w:p>
    <w:p w:rsidR="00BA411F" w:rsidRPr="0033158C" w:rsidRDefault="00BA411F" w:rsidP="00E22C4D">
      <w:pPr>
        <w:autoSpaceDE w:val="0"/>
        <w:autoSpaceDN w:val="0"/>
        <w:adjustRightInd w:val="0"/>
        <w:spacing w:line="240" w:lineRule="auto"/>
        <w:jc w:val="both"/>
        <w:rPr>
          <w:rFonts w:ascii="Times New Roman" w:hAnsi="Times New Roman" w:cs="Times New Roman"/>
          <w:b/>
          <w:bCs/>
          <w:sz w:val="24"/>
          <w:szCs w:val="24"/>
        </w:rPr>
      </w:pPr>
    </w:p>
    <w:p w:rsidR="00191BF3" w:rsidRPr="0033158C" w:rsidRDefault="00790A09" w:rsidP="00E4058A">
      <w:pPr>
        <w:autoSpaceDE w:val="0"/>
        <w:autoSpaceDN w:val="0"/>
        <w:adjustRightInd w:val="0"/>
        <w:spacing w:line="240" w:lineRule="auto"/>
        <w:jc w:val="center"/>
        <w:rPr>
          <w:rFonts w:ascii="Times New Roman" w:hAnsi="Times New Roman" w:cs="Times New Roman"/>
          <w:sz w:val="24"/>
          <w:szCs w:val="24"/>
        </w:rPr>
      </w:pPr>
      <w:r w:rsidRPr="0033158C">
        <w:rPr>
          <w:rFonts w:ascii="Times New Roman" w:hAnsi="Times New Roman" w:cs="Times New Roman"/>
          <w:b/>
          <w:bCs/>
          <w:sz w:val="24"/>
          <w:szCs w:val="24"/>
        </w:rPr>
        <w:t xml:space="preserve">Figure </w:t>
      </w:r>
      <w:r w:rsidR="007C3735" w:rsidRPr="0033158C">
        <w:rPr>
          <w:rFonts w:ascii="Times New Roman" w:hAnsi="Times New Roman" w:cs="Times New Roman"/>
          <w:b/>
          <w:bCs/>
          <w:sz w:val="24"/>
          <w:szCs w:val="24"/>
        </w:rPr>
        <w:t>I.</w:t>
      </w:r>
      <w:r w:rsidRPr="0033158C">
        <w:rPr>
          <w:rFonts w:ascii="Times New Roman" w:hAnsi="Times New Roman" w:cs="Times New Roman"/>
          <w:b/>
          <w:bCs/>
          <w:sz w:val="24"/>
          <w:szCs w:val="24"/>
        </w:rPr>
        <w:t>3</w:t>
      </w:r>
      <w:r w:rsidR="00BA411F" w:rsidRPr="0033158C">
        <w:rPr>
          <w:rFonts w:ascii="Times New Roman" w:hAnsi="Times New Roman" w:cs="Times New Roman"/>
          <w:b/>
          <w:bCs/>
          <w:sz w:val="24"/>
          <w:szCs w:val="24"/>
        </w:rPr>
        <w:t>.</w:t>
      </w:r>
      <w:r w:rsidR="00191BF3" w:rsidRPr="0033158C">
        <w:rPr>
          <w:rFonts w:ascii="Times New Roman" w:hAnsi="Times New Roman" w:cs="Times New Roman"/>
          <w:sz w:val="24"/>
          <w:szCs w:val="24"/>
        </w:rPr>
        <w:t>Procédés de perçage.</w:t>
      </w:r>
    </w:p>
    <w:p w:rsidR="007C3735" w:rsidRPr="0033158C" w:rsidRDefault="007C3735" w:rsidP="00E22C4D">
      <w:pPr>
        <w:autoSpaceDE w:val="0"/>
        <w:autoSpaceDN w:val="0"/>
        <w:adjustRightInd w:val="0"/>
        <w:spacing w:line="360" w:lineRule="auto"/>
        <w:jc w:val="both"/>
        <w:rPr>
          <w:rFonts w:ascii="Times New Roman" w:hAnsi="Times New Roman" w:cs="Times New Roman"/>
          <w:sz w:val="24"/>
          <w:szCs w:val="24"/>
        </w:rPr>
      </w:pPr>
    </w:p>
    <w:p w:rsidR="00191BF3" w:rsidRPr="0033158C" w:rsidRDefault="007A2078" w:rsidP="00E22C4D">
      <w:p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lastRenderedPageBreak/>
        <w:t xml:space="preserve">La figure </w:t>
      </w:r>
      <w:r w:rsidR="007C3735" w:rsidRPr="0033158C">
        <w:rPr>
          <w:rFonts w:ascii="Times New Roman" w:hAnsi="Times New Roman" w:cs="Times New Roman"/>
          <w:sz w:val="24"/>
          <w:szCs w:val="24"/>
        </w:rPr>
        <w:t>I.</w:t>
      </w:r>
      <w:r w:rsidRPr="0033158C">
        <w:rPr>
          <w:rFonts w:ascii="Times New Roman" w:hAnsi="Times New Roman" w:cs="Times New Roman"/>
          <w:sz w:val="24"/>
          <w:szCs w:val="24"/>
        </w:rPr>
        <w:t>4</w:t>
      </w:r>
      <w:r w:rsidR="00191BF3" w:rsidRPr="0033158C">
        <w:rPr>
          <w:rFonts w:ascii="Times New Roman" w:hAnsi="Times New Roman" w:cs="Times New Roman"/>
          <w:sz w:val="24"/>
          <w:szCs w:val="24"/>
        </w:rPr>
        <w:t xml:space="preserve"> donnes la nomenclature d’un foret selon la norme ANSI. On remarque que la partie effectuant la coupe, la lèvre (lip), ne se rend pas jusqu’à l’axe de rotation du foret. Ainsi, l’âme du foret (web) doit effectuer une partie de l’enlèvement de matière. Puisque cette zone n’est pas coupante, elle refoule le métal devant elle, augmentant ainsi considérablement l’effort d’avance axial nécessaire pour faire progresser le foret dans la matière, de même que le couple nécessaire pour faire tourner le foret. Les forets de ce type sont habituellement en HSS. Toutefois, les forêts sont également disponibles en carbure, plus performant, mais aussi plus fragiles, ce qui exige que le matériel usiné soit absent de défauts, uniforme et que la face d’attaque pour le perçage soit perpendiculaire à l’axe du foret.</w:t>
      </w:r>
    </w:p>
    <w:p w:rsidR="00191BF3" w:rsidRPr="0033158C" w:rsidRDefault="00191BF3" w:rsidP="00E427C5">
      <w:pPr>
        <w:autoSpaceDE w:val="0"/>
        <w:autoSpaceDN w:val="0"/>
        <w:adjustRightInd w:val="0"/>
        <w:spacing w:after="0" w:line="240" w:lineRule="auto"/>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5019878" cy="2607013"/>
            <wp:effectExtent l="19050" t="0" r="9322"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duotone>
                        <a:prstClr val="black"/>
                        <a:schemeClr val="accent3">
                          <a:tint val="45000"/>
                          <a:satMod val="400000"/>
                        </a:schemeClr>
                      </a:duotone>
                    </a:blip>
                    <a:srcRect/>
                    <a:stretch>
                      <a:fillRect/>
                    </a:stretch>
                  </pic:blipFill>
                  <pic:spPr bwMode="auto">
                    <a:xfrm>
                      <a:off x="0" y="0"/>
                      <a:ext cx="5028862" cy="2611679"/>
                    </a:xfrm>
                    <a:prstGeom prst="rect">
                      <a:avLst/>
                    </a:prstGeom>
                    <a:noFill/>
                    <a:ln w="9525">
                      <a:noFill/>
                      <a:miter lim="800000"/>
                      <a:headEnd/>
                      <a:tailEnd/>
                    </a:ln>
                  </pic:spPr>
                </pic:pic>
              </a:graphicData>
            </a:graphic>
          </wp:inline>
        </w:drawing>
      </w:r>
    </w:p>
    <w:p w:rsidR="00191BF3" w:rsidRPr="0033158C" w:rsidRDefault="00191BF3" w:rsidP="00E22C4D">
      <w:pPr>
        <w:autoSpaceDE w:val="0"/>
        <w:autoSpaceDN w:val="0"/>
        <w:adjustRightInd w:val="0"/>
        <w:spacing w:after="0" w:line="240" w:lineRule="auto"/>
        <w:jc w:val="both"/>
        <w:rPr>
          <w:rFonts w:ascii="Times New Roman" w:hAnsi="Times New Roman" w:cs="Times New Roman"/>
          <w:sz w:val="24"/>
          <w:szCs w:val="24"/>
        </w:rPr>
      </w:pPr>
    </w:p>
    <w:p w:rsidR="00191BF3" w:rsidRPr="0033158C" w:rsidRDefault="004F2F3C" w:rsidP="00E427C5">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bCs/>
          <w:sz w:val="24"/>
          <w:szCs w:val="24"/>
        </w:rPr>
        <w:t xml:space="preserve">Figure </w:t>
      </w:r>
      <w:r w:rsidR="007C3735" w:rsidRPr="0033158C">
        <w:rPr>
          <w:rFonts w:ascii="Times New Roman" w:hAnsi="Times New Roman" w:cs="Times New Roman"/>
          <w:b/>
          <w:bCs/>
          <w:sz w:val="24"/>
          <w:szCs w:val="24"/>
        </w:rPr>
        <w:t>I.</w:t>
      </w:r>
      <w:r w:rsidRPr="0033158C">
        <w:rPr>
          <w:rFonts w:ascii="Times New Roman" w:hAnsi="Times New Roman" w:cs="Times New Roman"/>
          <w:b/>
          <w:bCs/>
          <w:sz w:val="24"/>
          <w:szCs w:val="24"/>
        </w:rPr>
        <w:t>4</w:t>
      </w:r>
      <w:r w:rsidR="00BA411F" w:rsidRPr="0033158C">
        <w:rPr>
          <w:rFonts w:ascii="Times New Roman" w:hAnsi="Times New Roman" w:cs="Times New Roman"/>
          <w:b/>
          <w:bCs/>
          <w:sz w:val="24"/>
          <w:szCs w:val="24"/>
        </w:rPr>
        <w:t>.</w:t>
      </w:r>
      <w:r w:rsidR="00191BF3" w:rsidRPr="0033158C">
        <w:rPr>
          <w:rFonts w:ascii="Times New Roman" w:hAnsi="Times New Roman" w:cs="Times New Roman"/>
          <w:sz w:val="24"/>
          <w:szCs w:val="24"/>
        </w:rPr>
        <w:t xml:space="preserve"> Nomenclature ANSI </w:t>
      </w:r>
      <w:r w:rsidR="0025362C" w:rsidRPr="0033158C">
        <w:rPr>
          <w:rFonts w:ascii="Times New Roman" w:hAnsi="Times New Roman" w:cs="Times New Roman"/>
          <w:sz w:val="24"/>
          <w:szCs w:val="24"/>
        </w:rPr>
        <w:t xml:space="preserve">d’une </w:t>
      </w:r>
      <w:bookmarkStart w:id="1" w:name="_Hlk89016867"/>
      <w:r w:rsidR="0025362C" w:rsidRPr="0033158C">
        <w:rPr>
          <w:rFonts w:ascii="Times New Roman" w:hAnsi="Times New Roman" w:cs="Times New Roman"/>
          <w:sz w:val="24"/>
          <w:szCs w:val="24"/>
        </w:rPr>
        <w:t>forêt</w:t>
      </w:r>
      <w:bookmarkEnd w:id="1"/>
      <w:r w:rsidR="00191BF3" w:rsidRPr="0033158C">
        <w:rPr>
          <w:rFonts w:ascii="Times New Roman" w:hAnsi="Times New Roman" w:cs="Times New Roman"/>
          <w:sz w:val="24"/>
          <w:szCs w:val="24"/>
        </w:rPr>
        <w:t>.</w:t>
      </w:r>
    </w:p>
    <w:p w:rsidR="00191BF3"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Il existe aussi des forêts avec plaquettes en</w:t>
      </w:r>
      <w:r w:rsidR="004F2F3C" w:rsidRPr="0033158C">
        <w:rPr>
          <w:rFonts w:ascii="Times New Roman" w:hAnsi="Times New Roman" w:cs="Times New Roman"/>
          <w:sz w:val="24"/>
          <w:szCs w:val="24"/>
        </w:rPr>
        <w:t xml:space="preserve"> carbure, illustré à la figure </w:t>
      </w:r>
      <w:r w:rsidR="007C3735" w:rsidRPr="0033158C">
        <w:rPr>
          <w:rFonts w:ascii="Times New Roman" w:hAnsi="Times New Roman" w:cs="Times New Roman"/>
          <w:sz w:val="24"/>
          <w:szCs w:val="24"/>
        </w:rPr>
        <w:t>I.</w:t>
      </w:r>
      <w:r w:rsidR="004F2F3C" w:rsidRPr="0033158C">
        <w:rPr>
          <w:rFonts w:ascii="Times New Roman" w:hAnsi="Times New Roman" w:cs="Times New Roman"/>
          <w:sz w:val="24"/>
          <w:szCs w:val="24"/>
        </w:rPr>
        <w:t>5</w:t>
      </w:r>
      <w:r w:rsidRPr="0033158C">
        <w:rPr>
          <w:rFonts w:ascii="Times New Roman" w:hAnsi="Times New Roman" w:cs="Times New Roman"/>
          <w:sz w:val="24"/>
          <w:szCs w:val="24"/>
        </w:rPr>
        <w:t xml:space="preserve">, mais le diamètre minimal de perçage est limité, car on doit conserver de l’espace pour le corps du </w:t>
      </w:r>
      <w:r w:rsidR="0025362C" w:rsidRPr="0025362C">
        <w:rPr>
          <w:rFonts w:ascii="Times New Roman" w:hAnsi="Times New Roman" w:cs="Times New Roman"/>
          <w:sz w:val="24"/>
          <w:szCs w:val="24"/>
        </w:rPr>
        <w:t>forêt</w:t>
      </w:r>
      <w:r w:rsidRPr="0033158C">
        <w:rPr>
          <w:rFonts w:ascii="Times New Roman" w:hAnsi="Times New Roman" w:cs="Times New Roman"/>
          <w:sz w:val="24"/>
          <w:szCs w:val="24"/>
        </w:rPr>
        <w:t xml:space="preserve">. Les trois types de </w:t>
      </w:r>
      <w:r w:rsidR="0025362C" w:rsidRPr="0033158C">
        <w:rPr>
          <w:rFonts w:ascii="Times New Roman" w:hAnsi="Times New Roman" w:cs="Times New Roman"/>
          <w:sz w:val="24"/>
          <w:szCs w:val="24"/>
        </w:rPr>
        <w:t>forêts</w:t>
      </w:r>
      <w:r w:rsidRPr="0033158C">
        <w:rPr>
          <w:rFonts w:ascii="Times New Roman" w:hAnsi="Times New Roman" w:cs="Times New Roman"/>
          <w:sz w:val="24"/>
          <w:szCs w:val="24"/>
        </w:rPr>
        <w:t xml:space="preserve"> sont disponibles avec des orifices qui permettent d’acheminer de l’huile de coupe juste à l’avant des lèvres, ce qui améliore l’évacuation des copeaux et le refroidissent de l’arête de coupe.</w:t>
      </w:r>
    </w:p>
    <w:p w:rsidR="00191BF3" w:rsidRPr="0033158C" w:rsidRDefault="00191BF3" w:rsidP="00E4058A">
      <w:pPr>
        <w:autoSpaceDE w:val="0"/>
        <w:autoSpaceDN w:val="0"/>
        <w:adjustRightInd w:val="0"/>
        <w:spacing w:before="240" w:line="240" w:lineRule="auto"/>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3452994" cy="97155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duotone>
                        <a:prstClr val="black"/>
                        <a:schemeClr val="accent3">
                          <a:tint val="45000"/>
                          <a:satMod val="400000"/>
                        </a:schemeClr>
                      </a:duotone>
                    </a:blip>
                    <a:srcRect/>
                    <a:stretch>
                      <a:fillRect/>
                    </a:stretch>
                  </pic:blipFill>
                  <pic:spPr bwMode="auto">
                    <a:xfrm>
                      <a:off x="0" y="0"/>
                      <a:ext cx="3483019" cy="979998"/>
                    </a:xfrm>
                    <a:prstGeom prst="rect">
                      <a:avLst/>
                    </a:prstGeom>
                    <a:noFill/>
                    <a:ln w="9525">
                      <a:noFill/>
                      <a:miter lim="800000"/>
                      <a:headEnd/>
                      <a:tailEnd/>
                    </a:ln>
                  </pic:spPr>
                </pic:pic>
              </a:graphicData>
            </a:graphic>
          </wp:inline>
        </w:drawing>
      </w:r>
    </w:p>
    <w:p w:rsidR="00191BF3" w:rsidRPr="0033158C" w:rsidRDefault="004F2F3C" w:rsidP="00E4058A">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bCs/>
          <w:sz w:val="24"/>
          <w:szCs w:val="24"/>
        </w:rPr>
        <w:t>Figure</w:t>
      </w:r>
      <w:r w:rsidR="00E375C7" w:rsidRPr="0033158C">
        <w:rPr>
          <w:rFonts w:ascii="Times New Roman" w:hAnsi="Times New Roman" w:cs="Times New Roman"/>
          <w:b/>
          <w:bCs/>
          <w:sz w:val="24"/>
          <w:szCs w:val="24"/>
        </w:rPr>
        <w:t xml:space="preserve"> I.</w:t>
      </w:r>
      <w:r w:rsidRPr="0033158C">
        <w:rPr>
          <w:rFonts w:ascii="Times New Roman" w:hAnsi="Times New Roman" w:cs="Times New Roman"/>
          <w:b/>
          <w:bCs/>
          <w:sz w:val="24"/>
          <w:szCs w:val="24"/>
        </w:rPr>
        <w:t>5</w:t>
      </w:r>
      <w:r w:rsidR="00BA411F" w:rsidRPr="0033158C">
        <w:rPr>
          <w:rFonts w:ascii="Times New Roman" w:hAnsi="Times New Roman" w:cs="Times New Roman"/>
          <w:b/>
          <w:bCs/>
          <w:sz w:val="24"/>
          <w:szCs w:val="24"/>
        </w:rPr>
        <w:t>.</w:t>
      </w:r>
      <w:r w:rsidR="00191BF3" w:rsidRPr="0033158C">
        <w:rPr>
          <w:rFonts w:ascii="Times New Roman" w:hAnsi="Times New Roman" w:cs="Times New Roman"/>
          <w:sz w:val="24"/>
          <w:szCs w:val="24"/>
        </w:rPr>
        <w:t xml:space="preserve"> Foret à plaquettes.</w:t>
      </w:r>
    </w:p>
    <w:p w:rsidR="00191BF3"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lastRenderedPageBreak/>
        <w:t xml:space="preserve">Dans le cas du « coredrilling », le centre du foret n’est pas coupant, ce qui exige qu’un avant-trou soit pratiqué avec un foret régulier. Puisque la pointe du foret n’est pas centrée dans l’alésage par l’âme, ces forets possèdent trois ou quatre lèvres de manière à ce que la localisation dans l’alésage de départ soit effectuée par les points de contact entre les lèvres et l’alésage. On utilise ce type de forets pour les alésages de grand diamètre. Pour ce qui est de l’alésage, on doit aussi effectuer un avant trou. Ce type de procédé est réservé pour la finition de précision des alésages, la quantité de matière à enlever est donc faible. En règle générale, pour les trous de moins de 0.500, l’avant-trou doit être 1/32” plus petit que le diamètre nominal de l’alésoir, et pour les trous de plus de0.500”, l’avant-trou doit être 1/16” plus petit que l’alésoir. Finalement, au niveau du taraudage, un type d’outil particulier gagne en popularité depuis quelques années, il s’agit du « forming </w:t>
      </w:r>
      <w:r w:rsidR="00823C10" w:rsidRPr="0033158C">
        <w:rPr>
          <w:rFonts w:ascii="Times New Roman" w:hAnsi="Times New Roman" w:cs="Times New Roman"/>
          <w:sz w:val="24"/>
          <w:szCs w:val="24"/>
        </w:rPr>
        <w:t xml:space="preserve">tap », présenté à la Figure </w:t>
      </w:r>
      <w:r w:rsidR="007C3735" w:rsidRPr="0033158C">
        <w:rPr>
          <w:rFonts w:ascii="Times New Roman" w:hAnsi="Times New Roman" w:cs="Times New Roman"/>
          <w:sz w:val="24"/>
          <w:szCs w:val="24"/>
        </w:rPr>
        <w:t>I.</w:t>
      </w:r>
      <w:r w:rsidR="00823C10" w:rsidRPr="0033158C">
        <w:rPr>
          <w:rFonts w:ascii="Times New Roman" w:hAnsi="Times New Roman" w:cs="Times New Roman"/>
          <w:sz w:val="24"/>
          <w:szCs w:val="24"/>
        </w:rPr>
        <w:t>6</w:t>
      </w:r>
      <w:r w:rsidRPr="0033158C">
        <w:rPr>
          <w:rFonts w:ascii="Times New Roman" w:hAnsi="Times New Roman" w:cs="Times New Roman"/>
          <w:sz w:val="24"/>
          <w:szCs w:val="24"/>
        </w:rPr>
        <w:t xml:space="preserve">. Ce taraud ne présente aucune arrête coupante, le filet est créé en déformant plastiquement le métal à l’intérieur de l’avant-trou. Ce procédé est avantageux car la déformation plastique entraîne un durcissement du métal constituant le filet, ce qui résulte en </w:t>
      </w:r>
      <w:r w:rsidR="0025362C" w:rsidRPr="0033158C">
        <w:rPr>
          <w:rFonts w:ascii="Times New Roman" w:hAnsi="Times New Roman" w:cs="Times New Roman"/>
          <w:sz w:val="24"/>
          <w:szCs w:val="24"/>
        </w:rPr>
        <w:t>des filets plus résistants</w:t>
      </w:r>
      <w:r w:rsidRPr="0033158C">
        <w:rPr>
          <w:rFonts w:ascii="Times New Roman" w:hAnsi="Times New Roman" w:cs="Times New Roman"/>
          <w:sz w:val="24"/>
          <w:szCs w:val="24"/>
        </w:rPr>
        <w:t>.</w:t>
      </w:r>
    </w:p>
    <w:p w:rsidR="00191BF3" w:rsidRPr="0033158C" w:rsidRDefault="00191BF3" w:rsidP="00E427C5">
      <w:pPr>
        <w:spacing w:before="240" w:after="0" w:line="360" w:lineRule="auto"/>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4502835" cy="1186543"/>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duotone>
                        <a:prstClr val="black"/>
                        <a:schemeClr val="accent3">
                          <a:tint val="45000"/>
                          <a:satMod val="400000"/>
                        </a:schemeClr>
                      </a:duotone>
                    </a:blip>
                    <a:srcRect/>
                    <a:stretch>
                      <a:fillRect/>
                    </a:stretch>
                  </pic:blipFill>
                  <pic:spPr bwMode="auto">
                    <a:xfrm>
                      <a:off x="0" y="0"/>
                      <a:ext cx="4503867" cy="1186815"/>
                    </a:xfrm>
                    <a:prstGeom prst="rect">
                      <a:avLst/>
                    </a:prstGeom>
                    <a:noFill/>
                    <a:ln w="9525">
                      <a:noFill/>
                      <a:miter lim="800000"/>
                      <a:headEnd/>
                      <a:tailEnd/>
                    </a:ln>
                  </pic:spPr>
                </pic:pic>
              </a:graphicData>
            </a:graphic>
          </wp:inline>
        </w:drawing>
      </w:r>
    </w:p>
    <w:p w:rsidR="00191BF3" w:rsidRPr="0033158C" w:rsidRDefault="00191BF3" w:rsidP="00E427C5">
      <w:pPr>
        <w:autoSpaceDE w:val="0"/>
        <w:autoSpaceDN w:val="0"/>
        <w:adjustRightInd w:val="0"/>
        <w:spacing w:line="360" w:lineRule="auto"/>
        <w:jc w:val="center"/>
        <w:rPr>
          <w:rFonts w:ascii="Times New Roman" w:hAnsi="Times New Roman" w:cs="Times New Roman"/>
          <w:sz w:val="24"/>
          <w:szCs w:val="24"/>
          <w:lang w:val="en-US"/>
        </w:rPr>
      </w:pPr>
      <w:r w:rsidRPr="0033158C">
        <w:rPr>
          <w:rFonts w:ascii="Times New Roman" w:hAnsi="Times New Roman" w:cs="Times New Roman"/>
          <w:b/>
          <w:bCs/>
          <w:sz w:val="24"/>
          <w:szCs w:val="24"/>
          <w:lang w:val="en-US"/>
        </w:rPr>
        <w:t xml:space="preserve">Figure </w:t>
      </w:r>
      <w:r w:rsidR="0025362C" w:rsidRPr="0033158C">
        <w:rPr>
          <w:rFonts w:ascii="Times New Roman" w:hAnsi="Times New Roman" w:cs="Times New Roman"/>
          <w:b/>
          <w:bCs/>
          <w:sz w:val="24"/>
          <w:szCs w:val="24"/>
          <w:lang w:val="en-US"/>
        </w:rPr>
        <w:t>I.6:</w:t>
      </w:r>
      <w:r w:rsidR="0025362C" w:rsidRPr="0033158C">
        <w:rPr>
          <w:rFonts w:ascii="Times New Roman" w:hAnsi="Times New Roman" w:cs="Times New Roman"/>
          <w:sz w:val="24"/>
          <w:szCs w:val="24"/>
          <w:lang w:val="en-US"/>
        </w:rPr>
        <w:t xml:space="preserve"> Taraud</w:t>
      </w:r>
      <w:r w:rsidRPr="0033158C">
        <w:rPr>
          <w:rFonts w:ascii="Times New Roman" w:hAnsi="Times New Roman" w:cs="Times New Roman"/>
          <w:sz w:val="24"/>
          <w:szCs w:val="24"/>
          <w:lang w:val="en-US"/>
        </w:rPr>
        <w:t xml:space="preserve"> (forming tap).</w:t>
      </w:r>
    </w:p>
    <w:p w:rsidR="007C3735" w:rsidRPr="0033158C" w:rsidRDefault="007C3735" w:rsidP="00E22C4D">
      <w:pPr>
        <w:autoSpaceDE w:val="0"/>
        <w:autoSpaceDN w:val="0"/>
        <w:adjustRightInd w:val="0"/>
        <w:spacing w:after="0" w:line="360" w:lineRule="auto"/>
        <w:jc w:val="both"/>
        <w:rPr>
          <w:rFonts w:ascii="Times New Roman" w:hAnsi="Times New Roman" w:cs="Times New Roman"/>
          <w:b/>
          <w:bCs/>
          <w:sz w:val="24"/>
          <w:szCs w:val="24"/>
          <w:lang w:val="en-US"/>
        </w:rPr>
      </w:pPr>
    </w:p>
    <w:p w:rsidR="00191BF3" w:rsidRPr="0033158C" w:rsidRDefault="001557E4" w:rsidP="00E22C4D">
      <w:pPr>
        <w:autoSpaceDE w:val="0"/>
        <w:autoSpaceDN w:val="0"/>
        <w:adjustRightInd w:val="0"/>
        <w:spacing w:after="0" w:line="360" w:lineRule="auto"/>
        <w:jc w:val="both"/>
        <w:rPr>
          <w:rFonts w:ascii="Times New Roman" w:hAnsi="Times New Roman" w:cs="Times New Roman"/>
          <w:b/>
          <w:bCs/>
          <w:sz w:val="24"/>
          <w:szCs w:val="24"/>
        </w:rPr>
      </w:pPr>
      <w:r w:rsidRPr="0033158C">
        <w:rPr>
          <w:rFonts w:ascii="Times New Roman" w:hAnsi="Times New Roman" w:cs="Times New Roman"/>
          <w:b/>
          <w:bCs/>
          <w:sz w:val="24"/>
          <w:szCs w:val="24"/>
        </w:rPr>
        <w:t>I.4.</w:t>
      </w:r>
      <w:r w:rsidR="0025362C" w:rsidRPr="0033158C">
        <w:rPr>
          <w:rFonts w:ascii="Times New Roman" w:hAnsi="Times New Roman" w:cs="Times New Roman"/>
          <w:b/>
          <w:bCs/>
          <w:sz w:val="24"/>
          <w:szCs w:val="24"/>
        </w:rPr>
        <w:t>3. Tournage</w:t>
      </w:r>
    </w:p>
    <w:p w:rsidR="00191BF3"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Cette opération d’usinage est l’une des plus ancienne qui existe car la géométrie des outils est simple et que la machine utilisée est elle aussi relativement simple. Cette opération est l’une des seules ou l’outil est fixe et la pièce se déplace. Une partie des outils de coupe utilisés en tournage ainsi que les opérations associées sont</w:t>
      </w:r>
      <w:r w:rsidR="00655712" w:rsidRPr="0033158C">
        <w:rPr>
          <w:rFonts w:ascii="Times New Roman" w:hAnsi="Times New Roman" w:cs="Times New Roman"/>
          <w:sz w:val="24"/>
          <w:szCs w:val="24"/>
        </w:rPr>
        <w:t xml:space="preserve"> représentées à la Figure </w:t>
      </w:r>
      <w:r w:rsidR="007C3735" w:rsidRPr="0033158C">
        <w:rPr>
          <w:rFonts w:ascii="Times New Roman" w:hAnsi="Times New Roman" w:cs="Times New Roman"/>
          <w:sz w:val="24"/>
          <w:szCs w:val="24"/>
        </w:rPr>
        <w:t>I.</w:t>
      </w:r>
      <w:r w:rsidR="00655712" w:rsidRPr="0033158C">
        <w:rPr>
          <w:rFonts w:ascii="Times New Roman" w:hAnsi="Times New Roman" w:cs="Times New Roman"/>
          <w:sz w:val="24"/>
          <w:szCs w:val="24"/>
        </w:rPr>
        <w:t>7</w:t>
      </w:r>
      <w:r w:rsidRPr="0033158C">
        <w:rPr>
          <w:rFonts w:ascii="Times New Roman" w:hAnsi="Times New Roman" w:cs="Times New Roman"/>
          <w:sz w:val="24"/>
          <w:szCs w:val="24"/>
        </w:rPr>
        <w:t>.</w:t>
      </w:r>
    </w:p>
    <w:p w:rsidR="00191BF3" w:rsidRPr="0033158C" w:rsidRDefault="00191BF3" w:rsidP="00E22C4D">
      <w:pPr>
        <w:autoSpaceDE w:val="0"/>
        <w:autoSpaceDN w:val="0"/>
        <w:adjustRightInd w:val="0"/>
        <w:spacing w:after="0" w:line="240" w:lineRule="auto"/>
        <w:jc w:val="both"/>
        <w:rPr>
          <w:rFonts w:ascii="Times New Roman" w:hAnsi="Times New Roman" w:cs="Times New Roman"/>
          <w:sz w:val="24"/>
          <w:szCs w:val="24"/>
        </w:rPr>
      </w:pPr>
    </w:p>
    <w:p w:rsidR="00191BF3" w:rsidRPr="0033158C" w:rsidRDefault="00191BF3" w:rsidP="00E4058A">
      <w:pPr>
        <w:spacing w:after="0" w:line="360" w:lineRule="auto"/>
        <w:jc w:val="center"/>
        <w:rPr>
          <w:rFonts w:ascii="Times New Roman" w:hAnsi="Times New Roman" w:cs="Times New Roman"/>
          <w:sz w:val="24"/>
          <w:szCs w:val="24"/>
        </w:rPr>
      </w:pPr>
      <w:r w:rsidRPr="0033158C">
        <w:rPr>
          <w:rFonts w:ascii="Times New Roman" w:hAnsi="Times New Roman" w:cs="Times New Roman"/>
          <w:noProof/>
          <w:sz w:val="24"/>
          <w:szCs w:val="24"/>
        </w:rPr>
        <w:lastRenderedPageBreak/>
        <w:drawing>
          <wp:inline distT="0" distB="0" distL="0" distR="0">
            <wp:extent cx="5138239" cy="3755571"/>
            <wp:effectExtent l="19050" t="0" r="5261"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duotone>
                        <a:prstClr val="black"/>
                        <a:schemeClr val="accent3">
                          <a:tint val="45000"/>
                          <a:satMod val="400000"/>
                        </a:schemeClr>
                      </a:duotone>
                    </a:blip>
                    <a:srcRect/>
                    <a:stretch>
                      <a:fillRect/>
                    </a:stretch>
                  </pic:blipFill>
                  <pic:spPr bwMode="auto">
                    <a:xfrm>
                      <a:off x="0" y="0"/>
                      <a:ext cx="5140315" cy="3757088"/>
                    </a:xfrm>
                    <a:prstGeom prst="rect">
                      <a:avLst/>
                    </a:prstGeom>
                    <a:noFill/>
                    <a:ln w="9525">
                      <a:noFill/>
                      <a:miter lim="800000"/>
                      <a:headEnd/>
                      <a:tailEnd/>
                    </a:ln>
                  </pic:spPr>
                </pic:pic>
              </a:graphicData>
            </a:graphic>
          </wp:inline>
        </w:drawing>
      </w:r>
    </w:p>
    <w:p w:rsidR="00191BF3" w:rsidRPr="0033158C" w:rsidRDefault="00655712" w:rsidP="00E4058A">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bCs/>
          <w:sz w:val="24"/>
          <w:szCs w:val="24"/>
        </w:rPr>
        <w:t xml:space="preserve">Figure </w:t>
      </w:r>
      <w:r w:rsidR="007C3735" w:rsidRPr="0033158C">
        <w:rPr>
          <w:rFonts w:ascii="Times New Roman" w:hAnsi="Times New Roman" w:cs="Times New Roman"/>
          <w:b/>
          <w:bCs/>
          <w:sz w:val="24"/>
          <w:szCs w:val="24"/>
        </w:rPr>
        <w:t>I.</w:t>
      </w:r>
      <w:r w:rsidRPr="0033158C">
        <w:rPr>
          <w:rFonts w:ascii="Times New Roman" w:hAnsi="Times New Roman" w:cs="Times New Roman"/>
          <w:b/>
          <w:bCs/>
          <w:sz w:val="24"/>
          <w:szCs w:val="24"/>
        </w:rPr>
        <w:t>7</w:t>
      </w:r>
      <w:r w:rsidR="00BA411F" w:rsidRPr="0033158C">
        <w:rPr>
          <w:rFonts w:ascii="Times New Roman" w:hAnsi="Times New Roman" w:cs="Times New Roman"/>
          <w:b/>
          <w:bCs/>
          <w:sz w:val="24"/>
          <w:szCs w:val="24"/>
        </w:rPr>
        <w:t>.</w:t>
      </w:r>
      <w:r w:rsidR="00191BF3" w:rsidRPr="0033158C">
        <w:rPr>
          <w:rFonts w:ascii="Times New Roman" w:hAnsi="Times New Roman" w:cs="Times New Roman"/>
          <w:sz w:val="24"/>
          <w:szCs w:val="24"/>
        </w:rPr>
        <w:t xml:space="preserve"> Opérations de tournage et outils associés.</w:t>
      </w:r>
    </w:p>
    <w:p w:rsidR="00191BF3" w:rsidRPr="0033158C" w:rsidRDefault="00191BF3" w:rsidP="00E22C4D">
      <w:p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La pièce usinée est retenue différemment selon sa géométrie. Pour les pièces circulaires, on utilise un montage entre-pointes, un mandrin 3 ou 4 mors. Pour les géométries irrégulières, on utilise le mandrin 4 mors ou encore des plaques de montage sur lesquelles des brides retiendrons la pièce à usiner. Les pièces réalisées à l’aide de ce procédé possèdent une caractéristique commune, la section des zones usinées est circulaire car la pièce est entraînée d’un mouvement de rotation. Ce procédé d’usinage est l’un des plus efficaces car l’outil est en contact permanent avec la pièce et il n’y a pas de zone morte comme dans le cas du perçage.</w:t>
      </w:r>
    </w:p>
    <w:p w:rsidR="00E8054E" w:rsidRPr="0033158C" w:rsidRDefault="00E8054E" w:rsidP="00E22C4D">
      <w:p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 xml:space="preserve">Un tour conventionnel est illustré à la Figure </w:t>
      </w:r>
      <w:r w:rsidR="007C3735" w:rsidRPr="0033158C">
        <w:rPr>
          <w:rFonts w:ascii="Times New Roman" w:hAnsi="Times New Roman" w:cs="Times New Roman"/>
          <w:sz w:val="24"/>
          <w:szCs w:val="24"/>
        </w:rPr>
        <w:t>I.</w:t>
      </w:r>
      <w:r w:rsidRPr="0033158C">
        <w:rPr>
          <w:rFonts w:ascii="Times New Roman" w:hAnsi="Times New Roman" w:cs="Times New Roman"/>
          <w:sz w:val="24"/>
          <w:szCs w:val="24"/>
        </w:rPr>
        <w:t>8 ci-contre. On retrouve également des tours verticaux, ou l’axe de la pièce est orienté verticalement pour les pièces de grand diamètre. De plus, en production, les tours à commande numérique sont largement utilisés à cause de leur précision et de leur vitesse d’opération. Ils permettent de plus de réaliser l’usinage de profils complexes. On retrouve habituellement sur ces machines un dispositif qui permet l’alimentation automatique en brut, ce qui vient encore augmenter l’efficacité du procédé.</w:t>
      </w:r>
    </w:p>
    <w:p w:rsidR="00E8054E" w:rsidRPr="0033158C" w:rsidRDefault="00E8054E" w:rsidP="00E22C4D">
      <w:pPr>
        <w:autoSpaceDE w:val="0"/>
        <w:autoSpaceDN w:val="0"/>
        <w:adjustRightInd w:val="0"/>
        <w:spacing w:line="360" w:lineRule="auto"/>
        <w:jc w:val="both"/>
        <w:rPr>
          <w:rFonts w:ascii="Times New Roman" w:hAnsi="Times New Roman" w:cs="Times New Roman"/>
          <w:sz w:val="24"/>
          <w:szCs w:val="24"/>
        </w:rPr>
      </w:pPr>
    </w:p>
    <w:p w:rsidR="00191BF3" w:rsidRPr="0033158C" w:rsidRDefault="00191BF3" w:rsidP="00E4058A">
      <w:pPr>
        <w:spacing w:after="0" w:line="360" w:lineRule="auto"/>
        <w:jc w:val="center"/>
        <w:rPr>
          <w:rFonts w:ascii="Times New Roman" w:hAnsi="Times New Roman" w:cs="Times New Roman"/>
          <w:sz w:val="24"/>
          <w:szCs w:val="24"/>
        </w:rPr>
      </w:pPr>
      <w:r w:rsidRPr="0033158C">
        <w:rPr>
          <w:rFonts w:ascii="Times New Roman" w:hAnsi="Times New Roman" w:cs="Times New Roman"/>
          <w:noProof/>
          <w:sz w:val="24"/>
          <w:szCs w:val="24"/>
        </w:rPr>
        <w:lastRenderedPageBreak/>
        <w:drawing>
          <wp:inline distT="0" distB="0" distL="0" distR="0">
            <wp:extent cx="5935436" cy="3002429"/>
            <wp:effectExtent l="19050" t="0" r="8164"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951696" cy="3010654"/>
                    </a:xfrm>
                    <a:prstGeom prst="rect">
                      <a:avLst/>
                    </a:prstGeom>
                    <a:noFill/>
                    <a:ln w="9525">
                      <a:noFill/>
                      <a:miter lim="800000"/>
                      <a:headEnd/>
                      <a:tailEnd/>
                    </a:ln>
                  </pic:spPr>
                </pic:pic>
              </a:graphicData>
            </a:graphic>
          </wp:inline>
        </w:drawing>
      </w:r>
    </w:p>
    <w:p w:rsidR="00191BF3" w:rsidRPr="0033158C" w:rsidRDefault="00E8054E" w:rsidP="00E4058A">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bCs/>
          <w:sz w:val="24"/>
          <w:szCs w:val="24"/>
        </w:rPr>
        <w:t xml:space="preserve">Figure </w:t>
      </w:r>
      <w:r w:rsidR="007C3735" w:rsidRPr="0033158C">
        <w:rPr>
          <w:rFonts w:ascii="Times New Roman" w:hAnsi="Times New Roman" w:cs="Times New Roman"/>
          <w:b/>
          <w:bCs/>
          <w:sz w:val="24"/>
          <w:szCs w:val="24"/>
        </w:rPr>
        <w:t>I.</w:t>
      </w:r>
      <w:r w:rsidRPr="0033158C">
        <w:rPr>
          <w:rFonts w:ascii="Times New Roman" w:hAnsi="Times New Roman" w:cs="Times New Roman"/>
          <w:b/>
          <w:bCs/>
          <w:sz w:val="24"/>
          <w:szCs w:val="24"/>
        </w:rPr>
        <w:t>8</w:t>
      </w:r>
      <w:r w:rsidR="00BA411F" w:rsidRPr="0033158C">
        <w:rPr>
          <w:rFonts w:ascii="Times New Roman" w:hAnsi="Times New Roman" w:cs="Times New Roman"/>
          <w:b/>
          <w:bCs/>
          <w:sz w:val="24"/>
          <w:szCs w:val="24"/>
        </w:rPr>
        <w:t>.</w:t>
      </w:r>
      <w:r w:rsidR="00191BF3" w:rsidRPr="0033158C">
        <w:rPr>
          <w:rFonts w:ascii="Times New Roman" w:hAnsi="Times New Roman" w:cs="Times New Roman"/>
          <w:sz w:val="24"/>
          <w:szCs w:val="24"/>
        </w:rPr>
        <w:t xml:space="preserve"> Tour conventionnel.</w:t>
      </w:r>
    </w:p>
    <w:p w:rsidR="00191BF3" w:rsidRPr="0033158C" w:rsidRDefault="001557E4"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b/>
          <w:bCs/>
          <w:sz w:val="24"/>
          <w:szCs w:val="24"/>
        </w:rPr>
        <w:t xml:space="preserve">I.4.4. </w:t>
      </w:r>
      <w:r w:rsidR="00191BF3" w:rsidRPr="0033158C">
        <w:rPr>
          <w:rFonts w:ascii="Times New Roman" w:hAnsi="Times New Roman" w:cs="Times New Roman"/>
          <w:b/>
          <w:bCs/>
          <w:sz w:val="24"/>
          <w:szCs w:val="24"/>
        </w:rPr>
        <w:t>Rectification </w:t>
      </w:r>
    </w:p>
    <w:p w:rsidR="00191BF3"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La rectification est bel et bien un procédé d’usinage par enlèvement de copeaux. Une meule constituée de matière abrasive vient arracher à la pièce de minuscules fragments qui sont éjectés, les températures associées à ce procédé sont très élevées dans la zone de coupe, c’est pourquoi les copeaux ont l’apparence d’étincelles. À la différence des autres procédés d’usinage où le nombre de lèvres de l’outil est bien défini et limité, dans le cas de la rectification, l’outil présente à la pièce un nombre très élevé d’arrête de coupe, chaque arrête étant un grain d’abrasif sur la meule. La figure</w:t>
      </w:r>
      <w:r w:rsidR="00EA5F53">
        <w:rPr>
          <w:rFonts w:ascii="Times New Roman" w:hAnsi="Times New Roman" w:cs="Times New Roman"/>
          <w:sz w:val="24"/>
          <w:szCs w:val="24"/>
        </w:rPr>
        <w:t xml:space="preserve"> </w:t>
      </w:r>
      <w:r w:rsidR="00022C58" w:rsidRPr="0033158C">
        <w:rPr>
          <w:rFonts w:ascii="Times New Roman" w:hAnsi="Times New Roman" w:cs="Times New Roman"/>
          <w:sz w:val="24"/>
          <w:szCs w:val="24"/>
        </w:rPr>
        <w:t>I.9 illustre</w:t>
      </w:r>
      <w:r w:rsidRPr="0033158C">
        <w:rPr>
          <w:rFonts w:ascii="Times New Roman" w:hAnsi="Times New Roman" w:cs="Times New Roman"/>
          <w:sz w:val="24"/>
          <w:szCs w:val="24"/>
        </w:rPr>
        <w:t xml:space="preserve"> d’une manière grossière le procédé d’enlèvement de copeau associé à la rectification. De par son faible taux d’enlèvement de matière, le procédé de rectification est très lent mais produit des pièces d’une haute précision avec un excellent fini de surface.</w:t>
      </w:r>
    </w:p>
    <w:p w:rsidR="00191BF3" w:rsidRPr="0033158C" w:rsidRDefault="00800179" w:rsidP="00E427C5">
      <w:pPr>
        <w:autoSpaceDE w:val="0"/>
        <w:autoSpaceDN w:val="0"/>
        <w:adjustRightInd w:val="0"/>
        <w:spacing w:after="0" w:line="360" w:lineRule="auto"/>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2927871" cy="1556425"/>
            <wp:effectExtent l="19050" t="0" r="5829"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duotone>
                        <a:prstClr val="black"/>
                        <a:schemeClr val="accent3">
                          <a:tint val="45000"/>
                          <a:satMod val="400000"/>
                        </a:schemeClr>
                      </a:duotone>
                    </a:blip>
                    <a:srcRect/>
                    <a:stretch>
                      <a:fillRect/>
                    </a:stretch>
                  </pic:blipFill>
                  <pic:spPr bwMode="auto">
                    <a:xfrm>
                      <a:off x="0" y="0"/>
                      <a:ext cx="2927852" cy="1556415"/>
                    </a:xfrm>
                    <a:prstGeom prst="rect">
                      <a:avLst/>
                    </a:prstGeom>
                    <a:noFill/>
                    <a:ln w="9525">
                      <a:noFill/>
                      <a:miter lim="800000"/>
                      <a:headEnd/>
                      <a:tailEnd/>
                    </a:ln>
                  </pic:spPr>
                </pic:pic>
              </a:graphicData>
            </a:graphic>
          </wp:inline>
        </w:drawing>
      </w:r>
    </w:p>
    <w:p w:rsidR="00191BF3" w:rsidRPr="0033158C" w:rsidRDefault="00171798" w:rsidP="00E427C5">
      <w:pPr>
        <w:autoSpaceDE w:val="0"/>
        <w:autoSpaceDN w:val="0"/>
        <w:adjustRightInd w:val="0"/>
        <w:spacing w:line="360" w:lineRule="auto"/>
        <w:jc w:val="center"/>
        <w:rPr>
          <w:rFonts w:ascii="Times New Roman" w:hAnsi="Times New Roman" w:cs="Times New Roman"/>
          <w:noProof/>
          <w:sz w:val="24"/>
          <w:szCs w:val="24"/>
        </w:rPr>
      </w:pPr>
      <w:r w:rsidRPr="0033158C">
        <w:rPr>
          <w:rFonts w:ascii="Times New Roman" w:hAnsi="Times New Roman" w:cs="Times New Roman"/>
          <w:b/>
          <w:bCs/>
          <w:sz w:val="24"/>
          <w:szCs w:val="24"/>
        </w:rPr>
        <w:t>Figure</w:t>
      </w:r>
      <w:r w:rsidR="00EA5F53">
        <w:rPr>
          <w:rFonts w:ascii="Times New Roman" w:hAnsi="Times New Roman" w:cs="Times New Roman"/>
          <w:b/>
          <w:bCs/>
          <w:sz w:val="24"/>
          <w:szCs w:val="24"/>
        </w:rPr>
        <w:t xml:space="preserve"> </w:t>
      </w:r>
      <w:r w:rsidR="007C3735" w:rsidRPr="0033158C">
        <w:rPr>
          <w:rFonts w:ascii="Times New Roman" w:hAnsi="Times New Roman" w:cs="Times New Roman"/>
          <w:b/>
          <w:bCs/>
          <w:sz w:val="24"/>
          <w:szCs w:val="24"/>
        </w:rPr>
        <w:t>I.</w:t>
      </w:r>
      <w:r w:rsidRPr="0033158C">
        <w:rPr>
          <w:rFonts w:ascii="Times New Roman" w:hAnsi="Times New Roman" w:cs="Times New Roman"/>
          <w:b/>
          <w:bCs/>
          <w:sz w:val="24"/>
          <w:szCs w:val="24"/>
        </w:rPr>
        <w:t>9</w:t>
      </w:r>
      <w:r w:rsidR="00BA411F" w:rsidRPr="0033158C">
        <w:rPr>
          <w:rFonts w:ascii="Times New Roman" w:hAnsi="Times New Roman" w:cs="Times New Roman"/>
          <w:b/>
          <w:bCs/>
          <w:sz w:val="24"/>
          <w:szCs w:val="24"/>
        </w:rPr>
        <w:t>.</w:t>
      </w:r>
      <w:r w:rsidR="00191BF3" w:rsidRPr="0033158C">
        <w:rPr>
          <w:rFonts w:ascii="Times New Roman" w:hAnsi="Times New Roman" w:cs="Times New Roman"/>
          <w:sz w:val="24"/>
          <w:szCs w:val="24"/>
        </w:rPr>
        <w:t xml:space="preserve"> Procédé de rectification.</w:t>
      </w:r>
    </w:p>
    <w:p w:rsidR="00191BF3" w:rsidRPr="0033158C" w:rsidRDefault="00191BF3" w:rsidP="00E22C4D">
      <w:pPr>
        <w:autoSpaceDE w:val="0"/>
        <w:autoSpaceDN w:val="0"/>
        <w:adjustRightInd w:val="0"/>
        <w:spacing w:line="240" w:lineRule="auto"/>
        <w:jc w:val="both"/>
        <w:rPr>
          <w:rFonts w:ascii="Times New Roman" w:hAnsi="Times New Roman" w:cs="Times New Roman"/>
          <w:sz w:val="24"/>
          <w:szCs w:val="24"/>
        </w:rPr>
      </w:pPr>
    </w:p>
    <w:p w:rsidR="00191BF3"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lastRenderedPageBreak/>
        <w:t xml:space="preserve">On utilise la rectification pour réaliser les usinages de précision des surfaces après trempe ou afin d’obtenir des IT (intervalles de tolérances) extrêmement serrés. Toutefois, on doit tenter de minimiser l’utilisation de ce procédé car sa faible productivité augmente de manière importante les coûts de production de la pièce </w:t>
      </w:r>
      <w:r w:rsidR="00022C58" w:rsidRPr="0033158C">
        <w:rPr>
          <w:rFonts w:ascii="Times New Roman" w:hAnsi="Times New Roman" w:cs="Times New Roman"/>
          <w:sz w:val="24"/>
          <w:szCs w:val="24"/>
        </w:rPr>
        <w:t>associée</w:t>
      </w:r>
      <w:r w:rsidR="00022C58">
        <w:rPr>
          <w:rFonts w:ascii="Times New Roman" w:hAnsi="Times New Roman" w:cs="Times New Roman"/>
          <w:sz w:val="24"/>
          <w:szCs w:val="24"/>
        </w:rPr>
        <w:t>. Il</w:t>
      </w:r>
      <w:r w:rsidRPr="0033158C">
        <w:rPr>
          <w:rFonts w:ascii="Times New Roman" w:hAnsi="Times New Roman" w:cs="Times New Roman"/>
          <w:sz w:val="24"/>
          <w:szCs w:val="24"/>
        </w:rPr>
        <w:t xml:space="preserve"> existe différents types de rectifieuses, parmi ceux-ci, citons les rectifieuses planes</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dont une illustratio</w:t>
      </w:r>
      <w:r w:rsidR="00E2414D" w:rsidRPr="0033158C">
        <w:rPr>
          <w:rFonts w:ascii="Times New Roman" w:hAnsi="Times New Roman" w:cs="Times New Roman"/>
          <w:sz w:val="24"/>
          <w:szCs w:val="24"/>
        </w:rPr>
        <w:t xml:space="preserve">n est présentée à la figure </w:t>
      </w:r>
      <w:r w:rsidR="007C3735" w:rsidRPr="0033158C">
        <w:rPr>
          <w:rFonts w:ascii="Times New Roman" w:hAnsi="Times New Roman" w:cs="Times New Roman"/>
          <w:sz w:val="24"/>
          <w:szCs w:val="24"/>
        </w:rPr>
        <w:t>I.</w:t>
      </w:r>
      <w:r w:rsidR="00E2414D" w:rsidRPr="0033158C">
        <w:rPr>
          <w:rFonts w:ascii="Times New Roman" w:hAnsi="Times New Roman" w:cs="Times New Roman"/>
          <w:sz w:val="24"/>
          <w:szCs w:val="24"/>
        </w:rPr>
        <w:t>10</w:t>
      </w:r>
      <w:r w:rsidRPr="0033158C">
        <w:rPr>
          <w:rFonts w:ascii="Times New Roman" w:hAnsi="Times New Roman" w:cs="Times New Roman"/>
          <w:sz w:val="24"/>
          <w:szCs w:val="24"/>
        </w:rPr>
        <w:t xml:space="preserve"> ci-contre. Sur ce type de machine, la table est magnétique, ce qui permet de retenir la pièce en place. Dans le cas de pièces non magnétique, comme l’aluminium, on place des blocs d’acier sur le contour de la pièce de manière à la retenir.</w:t>
      </w:r>
    </w:p>
    <w:p w:rsidR="00191BF3" w:rsidRPr="0033158C" w:rsidRDefault="00191BF3" w:rsidP="00E4058A">
      <w:pPr>
        <w:spacing w:after="0" w:line="360" w:lineRule="auto"/>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4522482" cy="2514600"/>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4520621" cy="2513565"/>
                    </a:xfrm>
                    <a:prstGeom prst="rect">
                      <a:avLst/>
                    </a:prstGeom>
                    <a:noFill/>
                    <a:ln w="9525">
                      <a:noFill/>
                      <a:miter lim="800000"/>
                      <a:headEnd/>
                      <a:tailEnd/>
                    </a:ln>
                  </pic:spPr>
                </pic:pic>
              </a:graphicData>
            </a:graphic>
          </wp:inline>
        </w:drawing>
      </w:r>
    </w:p>
    <w:p w:rsidR="00191BF3" w:rsidRPr="0033158C" w:rsidRDefault="00191BF3" w:rsidP="00E4058A">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bCs/>
          <w:sz w:val="24"/>
          <w:szCs w:val="24"/>
        </w:rPr>
        <w:t>Figure</w:t>
      </w:r>
      <w:r w:rsidR="00EA5F53">
        <w:rPr>
          <w:rFonts w:ascii="Times New Roman" w:hAnsi="Times New Roman" w:cs="Times New Roman"/>
          <w:b/>
          <w:bCs/>
          <w:sz w:val="24"/>
          <w:szCs w:val="24"/>
        </w:rPr>
        <w:t xml:space="preserve"> </w:t>
      </w:r>
      <w:r w:rsidR="007C3735" w:rsidRPr="0033158C">
        <w:rPr>
          <w:rFonts w:ascii="Times New Roman" w:hAnsi="Times New Roman" w:cs="Times New Roman"/>
          <w:b/>
          <w:bCs/>
          <w:sz w:val="24"/>
          <w:szCs w:val="24"/>
        </w:rPr>
        <w:t>I.</w:t>
      </w:r>
      <w:r w:rsidR="00E2414D" w:rsidRPr="0033158C">
        <w:rPr>
          <w:rFonts w:ascii="Times New Roman" w:hAnsi="Times New Roman" w:cs="Times New Roman"/>
          <w:b/>
          <w:bCs/>
          <w:sz w:val="24"/>
          <w:szCs w:val="24"/>
        </w:rPr>
        <w:t>10</w:t>
      </w:r>
      <w:r w:rsidR="00BA411F" w:rsidRPr="0033158C">
        <w:rPr>
          <w:rFonts w:ascii="Times New Roman" w:hAnsi="Times New Roman" w:cs="Times New Roman"/>
          <w:b/>
          <w:bCs/>
          <w:sz w:val="24"/>
          <w:szCs w:val="24"/>
        </w:rPr>
        <w:t>.</w:t>
      </w:r>
      <w:r w:rsidRPr="0033158C">
        <w:rPr>
          <w:rFonts w:ascii="Times New Roman" w:hAnsi="Times New Roman" w:cs="Times New Roman"/>
          <w:sz w:val="24"/>
          <w:szCs w:val="24"/>
        </w:rPr>
        <w:t xml:space="preserve"> Rectifieuse plane.</w:t>
      </w:r>
    </w:p>
    <w:p w:rsidR="00191BF3"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 xml:space="preserve">Lorsque la pièce est fixée, la table effectue des déplacements longitudinaux alors que la meule se déplace transversalement, de manière à couvrir toute la surface de la pièce. Certaines de ces rectifieuses sont à commande numérique, on peut ainsi programmer la surface à rectifier et la profondeur de métal à enlever, le tout est par la suite effectué de manière automatique. Notons également </w:t>
      </w:r>
      <w:r w:rsidR="00022C58" w:rsidRPr="0033158C">
        <w:rPr>
          <w:rFonts w:ascii="Times New Roman" w:hAnsi="Times New Roman" w:cs="Times New Roman"/>
          <w:sz w:val="24"/>
          <w:szCs w:val="24"/>
        </w:rPr>
        <w:t>les rectifieuses cylindriques</w:t>
      </w:r>
      <w:r w:rsidRPr="0033158C">
        <w:rPr>
          <w:rFonts w:ascii="Times New Roman" w:hAnsi="Times New Roman" w:cs="Times New Roman"/>
          <w:sz w:val="24"/>
          <w:szCs w:val="24"/>
        </w:rPr>
        <w:t xml:space="preserve">, sur </w:t>
      </w:r>
      <w:r w:rsidR="00022C58" w:rsidRPr="0033158C">
        <w:rPr>
          <w:rFonts w:ascii="Times New Roman" w:hAnsi="Times New Roman" w:cs="Times New Roman"/>
          <w:sz w:val="24"/>
          <w:szCs w:val="24"/>
        </w:rPr>
        <w:t>lesquelles</w:t>
      </w:r>
      <w:r w:rsidRPr="0033158C">
        <w:rPr>
          <w:rFonts w:ascii="Times New Roman" w:hAnsi="Times New Roman" w:cs="Times New Roman"/>
          <w:sz w:val="24"/>
          <w:szCs w:val="24"/>
        </w:rPr>
        <w:t xml:space="preserve"> la pièce est retenue entre deux pointes positionnées dans des alésages coniques en bout de pièce. On utilise ce type de rectifieuse pour obtenir des sections circulaires de haute précision, comme par exemple les zones de roulement des vilebrequins de moteurs. Les rectifieuses sans centre, positionnent la pièce entre 2 meules et un appui, t</w:t>
      </w:r>
      <w:r w:rsidR="006B3F30" w:rsidRPr="0033158C">
        <w:rPr>
          <w:rFonts w:ascii="Times New Roman" w:hAnsi="Times New Roman" w:cs="Times New Roman"/>
          <w:sz w:val="24"/>
          <w:szCs w:val="24"/>
        </w:rPr>
        <w:t xml:space="preserve">el qu’illustré à la figure </w:t>
      </w:r>
      <w:r w:rsidR="007C3735" w:rsidRPr="0033158C">
        <w:rPr>
          <w:rFonts w:ascii="Times New Roman" w:hAnsi="Times New Roman" w:cs="Times New Roman"/>
          <w:sz w:val="24"/>
          <w:szCs w:val="24"/>
        </w:rPr>
        <w:t>I.</w:t>
      </w:r>
      <w:r w:rsidR="006B3F30" w:rsidRPr="0033158C">
        <w:rPr>
          <w:rFonts w:ascii="Times New Roman" w:hAnsi="Times New Roman" w:cs="Times New Roman"/>
          <w:sz w:val="24"/>
          <w:szCs w:val="24"/>
        </w:rPr>
        <w:t>11</w:t>
      </w:r>
      <w:r w:rsidRPr="0033158C">
        <w:rPr>
          <w:rFonts w:ascii="Times New Roman" w:hAnsi="Times New Roman" w:cs="Times New Roman"/>
          <w:sz w:val="24"/>
          <w:szCs w:val="24"/>
        </w:rPr>
        <w:t xml:space="preserve">.  On utilise ce type de rectifieuse pour produire </w:t>
      </w:r>
      <w:r w:rsidR="00022C58" w:rsidRPr="0033158C">
        <w:rPr>
          <w:rFonts w:ascii="Times New Roman" w:hAnsi="Times New Roman" w:cs="Times New Roman"/>
          <w:sz w:val="24"/>
          <w:szCs w:val="24"/>
        </w:rPr>
        <w:t>des pièces purement cylindriques</w:t>
      </w:r>
      <w:r w:rsidRPr="0033158C">
        <w:rPr>
          <w:rFonts w:ascii="Times New Roman" w:hAnsi="Times New Roman" w:cs="Times New Roman"/>
          <w:sz w:val="24"/>
          <w:szCs w:val="24"/>
        </w:rPr>
        <w:t>, comme par exemple des goupilles cylindriques ou de la « drill rod ». L’avancement de la pièce est obtenu par l’inclinaison d’une des deux meules par rapport à l’axe de la pièce.</w:t>
      </w:r>
    </w:p>
    <w:p w:rsidR="00191BF3" w:rsidRPr="0033158C" w:rsidRDefault="00191BF3" w:rsidP="00E4058A">
      <w:pPr>
        <w:spacing w:after="0" w:line="360" w:lineRule="auto"/>
        <w:jc w:val="center"/>
        <w:rPr>
          <w:rFonts w:ascii="Times New Roman" w:hAnsi="Times New Roman" w:cs="Times New Roman"/>
          <w:sz w:val="24"/>
          <w:szCs w:val="24"/>
        </w:rPr>
      </w:pPr>
      <w:r w:rsidRPr="0033158C">
        <w:rPr>
          <w:rFonts w:ascii="Times New Roman" w:hAnsi="Times New Roman" w:cs="Times New Roman"/>
          <w:noProof/>
          <w:sz w:val="24"/>
          <w:szCs w:val="24"/>
        </w:rPr>
        <w:lastRenderedPageBreak/>
        <w:drawing>
          <wp:inline distT="0" distB="0" distL="0" distR="0">
            <wp:extent cx="4073979" cy="2166257"/>
            <wp:effectExtent l="19050" t="0" r="2721"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duotone>
                        <a:prstClr val="black"/>
                        <a:schemeClr val="accent3">
                          <a:tint val="45000"/>
                          <a:satMod val="400000"/>
                        </a:schemeClr>
                      </a:duotone>
                    </a:blip>
                    <a:srcRect/>
                    <a:stretch>
                      <a:fillRect/>
                    </a:stretch>
                  </pic:blipFill>
                  <pic:spPr bwMode="auto">
                    <a:xfrm>
                      <a:off x="0" y="0"/>
                      <a:ext cx="4073979" cy="2166257"/>
                    </a:xfrm>
                    <a:prstGeom prst="rect">
                      <a:avLst/>
                    </a:prstGeom>
                    <a:noFill/>
                    <a:ln w="9525">
                      <a:noFill/>
                      <a:miter lim="800000"/>
                      <a:headEnd/>
                      <a:tailEnd/>
                    </a:ln>
                  </pic:spPr>
                </pic:pic>
              </a:graphicData>
            </a:graphic>
          </wp:inline>
        </w:drawing>
      </w:r>
    </w:p>
    <w:p w:rsidR="00191BF3" w:rsidRPr="0033158C" w:rsidRDefault="00F76B9E" w:rsidP="00E4058A">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bCs/>
          <w:sz w:val="24"/>
          <w:szCs w:val="24"/>
        </w:rPr>
        <w:t xml:space="preserve">Figure </w:t>
      </w:r>
      <w:r w:rsidR="007C3735" w:rsidRPr="0033158C">
        <w:rPr>
          <w:rFonts w:ascii="Times New Roman" w:hAnsi="Times New Roman" w:cs="Times New Roman"/>
          <w:b/>
          <w:bCs/>
          <w:sz w:val="24"/>
          <w:szCs w:val="24"/>
        </w:rPr>
        <w:t>I.</w:t>
      </w:r>
      <w:r w:rsidRPr="0033158C">
        <w:rPr>
          <w:rFonts w:ascii="Times New Roman" w:hAnsi="Times New Roman" w:cs="Times New Roman"/>
          <w:b/>
          <w:bCs/>
          <w:sz w:val="24"/>
          <w:szCs w:val="24"/>
        </w:rPr>
        <w:t>11</w:t>
      </w:r>
      <w:r w:rsidR="00191BF3" w:rsidRPr="0033158C">
        <w:rPr>
          <w:rFonts w:ascii="Times New Roman" w:hAnsi="Times New Roman" w:cs="Times New Roman"/>
          <w:b/>
          <w:bCs/>
          <w:sz w:val="24"/>
          <w:szCs w:val="24"/>
        </w:rPr>
        <w:t>:</w:t>
      </w:r>
      <w:r w:rsidR="00191BF3" w:rsidRPr="0033158C">
        <w:rPr>
          <w:rFonts w:ascii="Times New Roman" w:hAnsi="Times New Roman" w:cs="Times New Roman"/>
          <w:sz w:val="24"/>
          <w:szCs w:val="24"/>
        </w:rPr>
        <w:t xml:space="preserve"> Rectification sans centre.</w:t>
      </w:r>
    </w:p>
    <w:p w:rsidR="00191BF3" w:rsidRPr="0033158C" w:rsidRDefault="001557E4"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b/>
          <w:bCs/>
          <w:sz w:val="24"/>
          <w:szCs w:val="24"/>
        </w:rPr>
        <w:t>I.4.</w:t>
      </w:r>
      <w:r w:rsidR="00191BF3" w:rsidRPr="0033158C">
        <w:rPr>
          <w:rFonts w:ascii="Times New Roman" w:hAnsi="Times New Roman" w:cs="Times New Roman"/>
          <w:b/>
          <w:bCs/>
          <w:sz w:val="24"/>
          <w:szCs w:val="24"/>
        </w:rPr>
        <w:t>5</w:t>
      </w:r>
      <w:r w:rsidRPr="0033158C">
        <w:rPr>
          <w:rFonts w:ascii="Times New Roman" w:hAnsi="Times New Roman" w:cs="Times New Roman"/>
          <w:b/>
          <w:bCs/>
          <w:sz w:val="24"/>
          <w:szCs w:val="24"/>
        </w:rPr>
        <w:t xml:space="preserve">. </w:t>
      </w:r>
      <w:r w:rsidR="00191BF3" w:rsidRPr="0033158C">
        <w:rPr>
          <w:rFonts w:ascii="Times New Roman" w:hAnsi="Times New Roman" w:cs="Times New Roman"/>
          <w:b/>
          <w:bCs/>
          <w:sz w:val="24"/>
          <w:szCs w:val="24"/>
        </w:rPr>
        <w:t>Brochage </w:t>
      </w:r>
    </w:p>
    <w:p w:rsidR="00E96734"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Le brochage est un procédé de haute précision et qui donnes un excellent fini de surface. Dans ce procédé, un outil de forme conique est poussé ou tiré dans la matière, et chaque dent successive de l’outil enlève un copeau, rapprochant ainsi de plus en plus la géométrie de</w:t>
      </w:r>
      <w:r w:rsidR="00E96734" w:rsidRPr="0033158C">
        <w:rPr>
          <w:rFonts w:ascii="Times New Roman" w:hAnsi="Times New Roman" w:cs="Times New Roman"/>
          <w:sz w:val="24"/>
          <w:szCs w:val="24"/>
        </w:rPr>
        <w:t xml:space="preserve"> celle à obtenir. La figure </w:t>
      </w:r>
      <w:r w:rsidR="007C3735" w:rsidRPr="0033158C">
        <w:rPr>
          <w:rFonts w:ascii="Times New Roman" w:hAnsi="Times New Roman" w:cs="Times New Roman"/>
          <w:sz w:val="24"/>
          <w:szCs w:val="24"/>
        </w:rPr>
        <w:t>I.</w:t>
      </w:r>
      <w:r w:rsidR="00E96734" w:rsidRPr="0033158C">
        <w:rPr>
          <w:rFonts w:ascii="Times New Roman" w:hAnsi="Times New Roman" w:cs="Times New Roman"/>
          <w:sz w:val="24"/>
          <w:szCs w:val="24"/>
        </w:rPr>
        <w:t>12</w:t>
      </w:r>
      <w:r w:rsidRPr="0033158C">
        <w:rPr>
          <w:rFonts w:ascii="Times New Roman" w:hAnsi="Times New Roman" w:cs="Times New Roman"/>
          <w:sz w:val="24"/>
          <w:szCs w:val="24"/>
        </w:rPr>
        <w:t xml:space="preserve"> indique la nomenclature associée à une broche. </w:t>
      </w:r>
    </w:p>
    <w:p w:rsidR="00E96734"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 xml:space="preserve">On remarque de par le profil de la broche, que pour tout brochage interne, un trou pilot doit exister de manière à pouvoir guider l’outil durant </w:t>
      </w:r>
      <w:r w:rsidR="00022C58" w:rsidRPr="0033158C">
        <w:rPr>
          <w:rFonts w:ascii="Times New Roman" w:hAnsi="Times New Roman" w:cs="Times New Roman"/>
          <w:sz w:val="24"/>
          <w:szCs w:val="24"/>
        </w:rPr>
        <w:t>l’usinage</w:t>
      </w:r>
      <w:r w:rsidR="00022C58">
        <w:rPr>
          <w:rFonts w:ascii="Times New Roman" w:hAnsi="Times New Roman" w:cs="Times New Roman"/>
          <w:sz w:val="24"/>
          <w:szCs w:val="24"/>
        </w:rPr>
        <w:t>. Il</w:t>
      </w:r>
      <w:r w:rsidRPr="0033158C">
        <w:rPr>
          <w:rFonts w:ascii="Times New Roman" w:hAnsi="Times New Roman" w:cs="Times New Roman"/>
          <w:sz w:val="24"/>
          <w:szCs w:val="24"/>
        </w:rPr>
        <w:t xml:space="preserve"> va de soi que par la nature inhérente au procédé, il est impossible d’effectuer le brochage de profils de faible dimension dans des plaques épaisses, et ce, pour deux raisons. </w:t>
      </w:r>
    </w:p>
    <w:p w:rsidR="00E96734"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 xml:space="preserve">La première est que l’espace entre deux dents consécutives doit permettre, comme dans le cas du sciage, d’emmagasiner le copeau généré par le passage de la dent au travers de la pièce. </w:t>
      </w:r>
    </w:p>
    <w:p w:rsidR="00191BF3"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 xml:space="preserve">La seconde raison est qu’une broche devant usiner des pièces de forte épaisseur possède plus de dent en contact avec la pièce de manière simultanée que pour des faibles épaisseurs. Il se peut donc que l’effort appliqué à la broche pour vaincre la force de coupe soit supérieure à ce que </w:t>
      </w:r>
      <w:r w:rsidR="0076013A" w:rsidRPr="0033158C">
        <w:rPr>
          <w:rFonts w:ascii="Times New Roman" w:hAnsi="Times New Roman" w:cs="Times New Roman"/>
          <w:sz w:val="24"/>
          <w:szCs w:val="24"/>
        </w:rPr>
        <w:t xml:space="preserve">peux supporter la </w:t>
      </w:r>
      <w:r w:rsidR="00022C58" w:rsidRPr="0033158C">
        <w:rPr>
          <w:rFonts w:ascii="Times New Roman" w:hAnsi="Times New Roman" w:cs="Times New Roman"/>
          <w:sz w:val="24"/>
          <w:szCs w:val="24"/>
        </w:rPr>
        <w:t>broche.</w:t>
      </w:r>
    </w:p>
    <w:p w:rsidR="00191BF3" w:rsidRPr="0033158C" w:rsidRDefault="00191BF3" w:rsidP="00E4058A">
      <w:pPr>
        <w:spacing w:after="0" w:line="360" w:lineRule="auto"/>
        <w:jc w:val="center"/>
        <w:rPr>
          <w:rFonts w:ascii="Times New Roman" w:hAnsi="Times New Roman" w:cs="Times New Roman"/>
          <w:sz w:val="24"/>
          <w:szCs w:val="24"/>
        </w:rPr>
      </w:pPr>
      <w:r w:rsidRPr="0033158C">
        <w:rPr>
          <w:rFonts w:ascii="Times New Roman" w:hAnsi="Times New Roman" w:cs="Times New Roman"/>
          <w:noProof/>
          <w:sz w:val="24"/>
          <w:szCs w:val="24"/>
        </w:rPr>
        <w:lastRenderedPageBreak/>
        <w:drawing>
          <wp:inline distT="0" distB="0" distL="0" distR="0">
            <wp:extent cx="4291692" cy="2667000"/>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duotone>
                        <a:prstClr val="black"/>
                        <a:schemeClr val="accent3">
                          <a:tint val="45000"/>
                          <a:satMod val="400000"/>
                        </a:schemeClr>
                      </a:duotone>
                    </a:blip>
                    <a:srcRect/>
                    <a:stretch>
                      <a:fillRect/>
                    </a:stretch>
                  </pic:blipFill>
                  <pic:spPr bwMode="auto">
                    <a:xfrm>
                      <a:off x="0" y="0"/>
                      <a:ext cx="4307993" cy="2677130"/>
                    </a:xfrm>
                    <a:prstGeom prst="rect">
                      <a:avLst/>
                    </a:prstGeom>
                    <a:noFill/>
                    <a:ln w="9525">
                      <a:noFill/>
                      <a:miter lim="800000"/>
                      <a:headEnd/>
                      <a:tailEnd/>
                    </a:ln>
                  </pic:spPr>
                </pic:pic>
              </a:graphicData>
            </a:graphic>
          </wp:inline>
        </w:drawing>
      </w:r>
    </w:p>
    <w:p w:rsidR="00191BF3" w:rsidRPr="0033158C" w:rsidRDefault="00E96734" w:rsidP="00E4058A">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bCs/>
          <w:sz w:val="24"/>
          <w:szCs w:val="24"/>
        </w:rPr>
        <w:t xml:space="preserve">Figure </w:t>
      </w:r>
      <w:r w:rsidR="007C3735" w:rsidRPr="0033158C">
        <w:rPr>
          <w:rFonts w:ascii="Times New Roman" w:hAnsi="Times New Roman" w:cs="Times New Roman"/>
          <w:b/>
          <w:bCs/>
          <w:sz w:val="24"/>
          <w:szCs w:val="24"/>
        </w:rPr>
        <w:t>I.</w:t>
      </w:r>
      <w:r w:rsidRPr="0033158C">
        <w:rPr>
          <w:rFonts w:ascii="Times New Roman" w:hAnsi="Times New Roman" w:cs="Times New Roman"/>
          <w:b/>
          <w:bCs/>
          <w:sz w:val="24"/>
          <w:szCs w:val="24"/>
        </w:rPr>
        <w:t>12</w:t>
      </w:r>
      <w:r w:rsidR="00BA411F" w:rsidRPr="0033158C">
        <w:rPr>
          <w:rFonts w:ascii="Times New Roman" w:hAnsi="Times New Roman" w:cs="Times New Roman"/>
          <w:b/>
          <w:bCs/>
          <w:sz w:val="24"/>
          <w:szCs w:val="24"/>
        </w:rPr>
        <w:t>.</w:t>
      </w:r>
      <w:r w:rsidR="00191BF3" w:rsidRPr="0033158C">
        <w:rPr>
          <w:rFonts w:ascii="Times New Roman" w:hAnsi="Times New Roman" w:cs="Times New Roman"/>
          <w:sz w:val="24"/>
          <w:szCs w:val="24"/>
        </w:rPr>
        <w:t xml:space="preserve"> Nomenclature d’une broche.</w:t>
      </w:r>
    </w:p>
    <w:p w:rsidR="00E96734"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Il existe 2 types de broches, soit les broches internes et externes. On utilise les broches internes de manière à mettre en forme l’intérieur d’un alésage. A titre d’exemple, la</w:t>
      </w:r>
      <w:r w:rsidR="00E96734" w:rsidRPr="0033158C">
        <w:rPr>
          <w:rFonts w:ascii="Times New Roman" w:hAnsi="Times New Roman" w:cs="Times New Roman"/>
          <w:sz w:val="24"/>
          <w:szCs w:val="24"/>
        </w:rPr>
        <w:t xml:space="preserve"> figure </w:t>
      </w:r>
      <w:r w:rsidR="00022C58" w:rsidRPr="0033158C">
        <w:rPr>
          <w:rFonts w:ascii="Times New Roman" w:hAnsi="Times New Roman" w:cs="Times New Roman"/>
          <w:sz w:val="24"/>
          <w:szCs w:val="24"/>
        </w:rPr>
        <w:t>13 illustre</w:t>
      </w:r>
      <w:r w:rsidRPr="0033158C">
        <w:rPr>
          <w:rFonts w:ascii="Times New Roman" w:hAnsi="Times New Roman" w:cs="Times New Roman"/>
          <w:sz w:val="24"/>
          <w:szCs w:val="24"/>
        </w:rPr>
        <w:t xml:space="preserve"> une broche utilisée pour la finition intérieure d’alésages cylindriques. On utilise ce type de broches pour réaliser la finition des alésages de chemises (sleeves) de moteurs à explosion. </w:t>
      </w:r>
      <w:r w:rsidR="00E96734" w:rsidRPr="0033158C">
        <w:rPr>
          <w:rFonts w:ascii="Times New Roman" w:hAnsi="Times New Roman" w:cs="Times New Roman"/>
          <w:sz w:val="24"/>
          <w:szCs w:val="24"/>
        </w:rPr>
        <w:t xml:space="preserve">La figure </w:t>
      </w:r>
      <w:r w:rsidR="007C3735" w:rsidRPr="0033158C">
        <w:rPr>
          <w:rFonts w:ascii="Times New Roman" w:hAnsi="Times New Roman" w:cs="Times New Roman"/>
          <w:sz w:val="24"/>
          <w:szCs w:val="24"/>
        </w:rPr>
        <w:t>I.</w:t>
      </w:r>
      <w:r w:rsidR="00E96734" w:rsidRPr="0033158C">
        <w:rPr>
          <w:rFonts w:ascii="Times New Roman" w:hAnsi="Times New Roman" w:cs="Times New Roman"/>
          <w:sz w:val="24"/>
          <w:szCs w:val="24"/>
        </w:rPr>
        <w:t>15</w:t>
      </w:r>
      <w:r w:rsidRPr="0033158C">
        <w:rPr>
          <w:rFonts w:ascii="Times New Roman" w:hAnsi="Times New Roman" w:cs="Times New Roman"/>
          <w:sz w:val="24"/>
          <w:szCs w:val="24"/>
        </w:rPr>
        <w:t xml:space="preserve"> présente des broches de forme, qui peuvent être utilisées pour, par exemple, réaliser des chemins de clef dans des alésages de poulies. </w:t>
      </w:r>
    </w:p>
    <w:p w:rsidR="00191BF3" w:rsidRPr="0033158C" w:rsidRDefault="00191BF3"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 xml:space="preserve">Les broches externes sont maintenues en contact avec la pièce à l’aide d’un montage spécial, et le déplacement de la broche permet de réaliser l’usinage de la forme </w:t>
      </w:r>
      <w:r w:rsidR="00022C58" w:rsidRPr="0033158C">
        <w:rPr>
          <w:rFonts w:ascii="Times New Roman" w:hAnsi="Times New Roman" w:cs="Times New Roman"/>
          <w:sz w:val="24"/>
          <w:szCs w:val="24"/>
        </w:rPr>
        <w:t>voulue</w:t>
      </w:r>
      <w:r w:rsidR="00022C58">
        <w:rPr>
          <w:rFonts w:ascii="Times New Roman" w:hAnsi="Times New Roman" w:cs="Times New Roman"/>
          <w:sz w:val="24"/>
          <w:szCs w:val="24"/>
        </w:rPr>
        <w:t>. On</w:t>
      </w:r>
      <w:r w:rsidRPr="0033158C">
        <w:rPr>
          <w:rFonts w:ascii="Times New Roman" w:hAnsi="Times New Roman" w:cs="Times New Roman"/>
          <w:sz w:val="24"/>
          <w:szCs w:val="24"/>
        </w:rPr>
        <w:t xml:space="preserve"> peut donc utiliser des broches de forme pour effectuer des usinages qui seraient impossible à obtenir par d’autres procédés, ou qui exigerait des temps d’usinage excessif. A titre d’exemple, les br</w:t>
      </w:r>
      <w:r w:rsidR="00E96734" w:rsidRPr="0033158C">
        <w:rPr>
          <w:rFonts w:ascii="Times New Roman" w:hAnsi="Times New Roman" w:cs="Times New Roman"/>
          <w:sz w:val="24"/>
          <w:szCs w:val="24"/>
        </w:rPr>
        <w:t xml:space="preserve">oches externes de la figure </w:t>
      </w:r>
      <w:r w:rsidR="007C3735" w:rsidRPr="0033158C">
        <w:rPr>
          <w:rFonts w:ascii="Times New Roman" w:hAnsi="Times New Roman" w:cs="Times New Roman"/>
          <w:sz w:val="24"/>
          <w:szCs w:val="24"/>
        </w:rPr>
        <w:t>I.</w:t>
      </w:r>
      <w:r w:rsidR="00E96734" w:rsidRPr="0033158C">
        <w:rPr>
          <w:rFonts w:ascii="Times New Roman" w:hAnsi="Times New Roman" w:cs="Times New Roman"/>
          <w:sz w:val="24"/>
          <w:szCs w:val="24"/>
        </w:rPr>
        <w:t>14</w:t>
      </w:r>
      <w:r w:rsidRPr="0033158C">
        <w:rPr>
          <w:rFonts w:ascii="Times New Roman" w:hAnsi="Times New Roman" w:cs="Times New Roman"/>
          <w:sz w:val="24"/>
          <w:szCs w:val="24"/>
        </w:rPr>
        <w:t xml:space="preserve"> sont utilisées pour usiner les logements des ailettes sur les rotors de moteurs d’avion. Le seul autre moyen de réaliser cette opération serait à l’EDM, ce qui consommerait un temps trop élevé.</w:t>
      </w:r>
    </w:p>
    <w:p w:rsidR="00191BF3" w:rsidRPr="0033158C" w:rsidRDefault="00191BF3" w:rsidP="00E22C4D">
      <w:pPr>
        <w:autoSpaceDE w:val="0"/>
        <w:autoSpaceDN w:val="0"/>
        <w:adjustRightInd w:val="0"/>
        <w:spacing w:after="0" w:line="240" w:lineRule="auto"/>
        <w:jc w:val="both"/>
        <w:rPr>
          <w:rFonts w:ascii="Times New Roman" w:hAnsi="Times New Roman" w:cs="Times New Roman"/>
          <w:sz w:val="24"/>
          <w:szCs w:val="24"/>
        </w:rPr>
      </w:pPr>
    </w:p>
    <w:p w:rsidR="00191BF3" w:rsidRPr="0033158C" w:rsidRDefault="00191BF3" w:rsidP="00E4058A">
      <w:pPr>
        <w:autoSpaceDE w:val="0"/>
        <w:autoSpaceDN w:val="0"/>
        <w:adjustRightInd w:val="0"/>
        <w:spacing w:after="0" w:line="360" w:lineRule="auto"/>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2907388" cy="1552575"/>
            <wp:effectExtent l="19050" t="0" r="7262"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srcRect/>
                    <a:stretch>
                      <a:fillRect/>
                    </a:stretch>
                  </pic:blipFill>
                  <pic:spPr bwMode="auto">
                    <a:xfrm>
                      <a:off x="0" y="0"/>
                      <a:ext cx="2908886" cy="1553375"/>
                    </a:xfrm>
                    <a:prstGeom prst="rect">
                      <a:avLst/>
                    </a:prstGeom>
                    <a:noFill/>
                    <a:ln w="9525">
                      <a:noFill/>
                      <a:miter lim="800000"/>
                      <a:headEnd/>
                      <a:tailEnd/>
                    </a:ln>
                  </pic:spPr>
                </pic:pic>
              </a:graphicData>
            </a:graphic>
          </wp:inline>
        </w:drawing>
      </w:r>
    </w:p>
    <w:p w:rsidR="00191BF3" w:rsidRPr="0033158C" w:rsidRDefault="00E96734" w:rsidP="00E4058A">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bCs/>
          <w:sz w:val="24"/>
          <w:szCs w:val="24"/>
        </w:rPr>
        <w:t xml:space="preserve">Figure </w:t>
      </w:r>
      <w:r w:rsidR="007C3735" w:rsidRPr="0033158C">
        <w:rPr>
          <w:rFonts w:ascii="Times New Roman" w:hAnsi="Times New Roman" w:cs="Times New Roman"/>
          <w:b/>
          <w:bCs/>
          <w:sz w:val="24"/>
          <w:szCs w:val="24"/>
        </w:rPr>
        <w:t>I.</w:t>
      </w:r>
      <w:r w:rsidRPr="0033158C">
        <w:rPr>
          <w:rFonts w:ascii="Times New Roman" w:hAnsi="Times New Roman" w:cs="Times New Roman"/>
          <w:b/>
          <w:bCs/>
          <w:sz w:val="24"/>
          <w:szCs w:val="24"/>
        </w:rPr>
        <w:t>13</w:t>
      </w:r>
      <w:r w:rsidR="00BA411F" w:rsidRPr="0033158C">
        <w:rPr>
          <w:rFonts w:ascii="Times New Roman" w:hAnsi="Times New Roman" w:cs="Times New Roman"/>
          <w:b/>
          <w:bCs/>
          <w:sz w:val="24"/>
          <w:szCs w:val="24"/>
        </w:rPr>
        <w:t>.</w:t>
      </w:r>
      <w:r w:rsidR="00191BF3" w:rsidRPr="0033158C">
        <w:rPr>
          <w:rFonts w:ascii="Times New Roman" w:hAnsi="Times New Roman" w:cs="Times New Roman"/>
          <w:sz w:val="24"/>
          <w:szCs w:val="24"/>
        </w:rPr>
        <w:t xml:space="preserve"> Broche circulaire intérieure.</w:t>
      </w:r>
    </w:p>
    <w:p w:rsidR="00191BF3" w:rsidRPr="0033158C" w:rsidRDefault="00191BF3" w:rsidP="00E22C4D">
      <w:pPr>
        <w:autoSpaceDE w:val="0"/>
        <w:autoSpaceDN w:val="0"/>
        <w:adjustRightInd w:val="0"/>
        <w:spacing w:after="0" w:line="240" w:lineRule="auto"/>
        <w:jc w:val="both"/>
        <w:rPr>
          <w:rFonts w:ascii="Times New Roman" w:hAnsi="Times New Roman" w:cs="Times New Roman"/>
          <w:sz w:val="24"/>
          <w:szCs w:val="24"/>
        </w:rPr>
      </w:pPr>
    </w:p>
    <w:p w:rsidR="00191BF3" w:rsidRPr="0033158C" w:rsidRDefault="00191BF3" w:rsidP="00E4058A">
      <w:pPr>
        <w:autoSpaceDE w:val="0"/>
        <w:autoSpaceDN w:val="0"/>
        <w:adjustRightInd w:val="0"/>
        <w:spacing w:after="0" w:line="360" w:lineRule="auto"/>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2802255" cy="1778552"/>
            <wp:effectExtent l="1905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srcRect/>
                    <a:stretch>
                      <a:fillRect/>
                    </a:stretch>
                  </pic:blipFill>
                  <pic:spPr bwMode="auto">
                    <a:xfrm>
                      <a:off x="0" y="0"/>
                      <a:ext cx="2802282" cy="1778569"/>
                    </a:xfrm>
                    <a:prstGeom prst="rect">
                      <a:avLst/>
                    </a:prstGeom>
                    <a:noFill/>
                    <a:ln w="9525">
                      <a:noFill/>
                      <a:miter lim="800000"/>
                      <a:headEnd/>
                      <a:tailEnd/>
                    </a:ln>
                  </pic:spPr>
                </pic:pic>
              </a:graphicData>
            </a:graphic>
          </wp:inline>
        </w:drawing>
      </w:r>
    </w:p>
    <w:p w:rsidR="00191BF3" w:rsidRPr="0033158C" w:rsidRDefault="00E96734" w:rsidP="00E4058A">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bCs/>
          <w:sz w:val="24"/>
          <w:szCs w:val="24"/>
        </w:rPr>
        <w:t xml:space="preserve">Figure </w:t>
      </w:r>
      <w:r w:rsidR="007C3735" w:rsidRPr="0033158C">
        <w:rPr>
          <w:rFonts w:ascii="Times New Roman" w:hAnsi="Times New Roman" w:cs="Times New Roman"/>
          <w:b/>
          <w:bCs/>
          <w:sz w:val="24"/>
          <w:szCs w:val="24"/>
        </w:rPr>
        <w:t>I.</w:t>
      </w:r>
      <w:r w:rsidRPr="0033158C">
        <w:rPr>
          <w:rFonts w:ascii="Times New Roman" w:hAnsi="Times New Roman" w:cs="Times New Roman"/>
          <w:b/>
          <w:bCs/>
          <w:sz w:val="24"/>
          <w:szCs w:val="24"/>
        </w:rPr>
        <w:t>14</w:t>
      </w:r>
      <w:r w:rsidR="00BA411F" w:rsidRPr="0033158C">
        <w:rPr>
          <w:rFonts w:ascii="Times New Roman" w:hAnsi="Times New Roman" w:cs="Times New Roman"/>
          <w:b/>
          <w:bCs/>
          <w:sz w:val="24"/>
          <w:szCs w:val="24"/>
        </w:rPr>
        <w:t>.</w:t>
      </w:r>
      <w:r w:rsidR="00191BF3" w:rsidRPr="0033158C">
        <w:rPr>
          <w:rFonts w:ascii="Times New Roman" w:hAnsi="Times New Roman" w:cs="Times New Roman"/>
          <w:sz w:val="24"/>
          <w:szCs w:val="24"/>
        </w:rPr>
        <w:t xml:space="preserve"> Broches externes</w:t>
      </w:r>
      <w:r w:rsidR="00E92814" w:rsidRPr="0033158C">
        <w:rPr>
          <w:rFonts w:ascii="Times New Roman" w:hAnsi="Times New Roman" w:cs="Times New Roman"/>
          <w:sz w:val="24"/>
          <w:szCs w:val="24"/>
        </w:rPr>
        <w:t>.</w:t>
      </w:r>
    </w:p>
    <w:p w:rsidR="00191BF3" w:rsidRPr="0033158C" w:rsidRDefault="00191BF3" w:rsidP="00E4058A">
      <w:pPr>
        <w:spacing w:after="0" w:line="360" w:lineRule="auto"/>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2851740" cy="1892596"/>
            <wp:effectExtent l="19050" t="0" r="576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cstate="print"/>
                    <a:srcRect/>
                    <a:stretch>
                      <a:fillRect/>
                    </a:stretch>
                  </pic:blipFill>
                  <pic:spPr bwMode="auto">
                    <a:xfrm>
                      <a:off x="0" y="0"/>
                      <a:ext cx="2853846" cy="1893994"/>
                    </a:xfrm>
                    <a:prstGeom prst="rect">
                      <a:avLst/>
                    </a:prstGeom>
                    <a:noFill/>
                    <a:ln w="9525">
                      <a:noFill/>
                      <a:miter lim="800000"/>
                      <a:headEnd/>
                      <a:tailEnd/>
                    </a:ln>
                  </pic:spPr>
                </pic:pic>
              </a:graphicData>
            </a:graphic>
          </wp:inline>
        </w:drawing>
      </w:r>
    </w:p>
    <w:p w:rsidR="00191BF3" w:rsidRPr="0033158C" w:rsidRDefault="00E96734" w:rsidP="00E4058A">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bCs/>
          <w:sz w:val="24"/>
          <w:szCs w:val="24"/>
        </w:rPr>
        <w:t xml:space="preserve">Figure </w:t>
      </w:r>
      <w:r w:rsidR="007C3735" w:rsidRPr="0033158C">
        <w:rPr>
          <w:rFonts w:ascii="Times New Roman" w:hAnsi="Times New Roman" w:cs="Times New Roman"/>
          <w:b/>
          <w:bCs/>
          <w:sz w:val="24"/>
          <w:szCs w:val="24"/>
        </w:rPr>
        <w:t>I.</w:t>
      </w:r>
      <w:r w:rsidRPr="0033158C">
        <w:rPr>
          <w:rFonts w:ascii="Times New Roman" w:hAnsi="Times New Roman" w:cs="Times New Roman"/>
          <w:b/>
          <w:bCs/>
          <w:sz w:val="24"/>
          <w:szCs w:val="24"/>
        </w:rPr>
        <w:t>15</w:t>
      </w:r>
      <w:r w:rsidR="00BA411F" w:rsidRPr="0033158C">
        <w:rPr>
          <w:rFonts w:ascii="Times New Roman" w:hAnsi="Times New Roman" w:cs="Times New Roman"/>
          <w:b/>
          <w:bCs/>
          <w:sz w:val="24"/>
          <w:szCs w:val="24"/>
        </w:rPr>
        <w:t>.</w:t>
      </w:r>
      <w:r w:rsidR="00191BF3" w:rsidRPr="0033158C">
        <w:rPr>
          <w:rFonts w:ascii="Times New Roman" w:hAnsi="Times New Roman" w:cs="Times New Roman"/>
          <w:sz w:val="24"/>
          <w:szCs w:val="24"/>
        </w:rPr>
        <w:t>Broches internes de forme</w:t>
      </w:r>
      <w:r w:rsidR="00E92814" w:rsidRPr="0033158C">
        <w:rPr>
          <w:rFonts w:ascii="Times New Roman" w:hAnsi="Times New Roman" w:cs="Times New Roman"/>
          <w:sz w:val="24"/>
          <w:szCs w:val="24"/>
        </w:rPr>
        <w:t>.</w:t>
      </w:r>
    </w:p>
    <w:p w:rsidR="00191BF3" w:rsidRPr="0033158C" w:rsidRDefault="00191BF3" w:rsidP="00E22C4D">
      <w:pPr>
        <w:autoSpaceDE w:val="0"/>
        <w:autoSpaceDN w:val="0"/>
        <w:adjustRightInd w:val="0"/>
        <w:spacing w:after="0" w:line="240" w:lineRule="auto"/>
        <w:jc w:val="both"/>
        <w:rPr>
          <w:rFonts w:ascii="Times New Roman" w:hAnsi="Times New Roman" w:cs="Times New Roman"/>
          <w:sz w:val="24"/>
          <w:szCs w:val="24"/>
        </w:rPr>
      </w:pPr>
    </w:p>
    <w:p w:rsidR="00E375C7" w:rsidRPr="0033158C" w:rsidRDefault="001557E4" w:rsidP="00E22C4D">
      <w:pPr>
        <w:autoSpaceDE w:val="0"/>
        <w:autoSpaceDN w:val="0"/>
        <w:adjustRightInd w:val="0"/>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I.4.6.</w:t>
      </w:r>
      <w:r w:rsidR="00E375C7" w:rsidRPr="0033158C">
        <w:rPr>
          <w:rFonts w:ascii="Times New Roman" w:hAnsi="Times New Roman" w:cs="Times New Roman"/>
          <w:b/>
          <w:bCs/>
          <w:sz w:val="24"/>
          <w:szCs w:val="24"/>
        </w:rPr>
        <w:t xml:space="preserve"> Fraisage </w:t>
      </w:r>
    </w:p>
    <w:p w:rsidR="00E375C7" w:rsidRPr="0033158C" w:rsidRDefault="00E375C7" w:rsidP="00E22C4D">
      <w:pPr>
        <w:spacing w:after="0" w:line="360" w:lineRule="auto"/>
        <w:ind w:right="-1"/>
        <w:jc w:val="both"/>
        <w:rPr>
          <w:rFonts w:ascii="Times New Roman" w:hAnsi="Times New Roman" w:cs="Times New Roman"/>
          <w:b/>
          <w:bCs/>
          <w:color w:val="000000"/>
          <w:sz w:val="24"/>
          <w:szCs w:val="24"/>
        </w:rPr>
      </w:pPr>
      <w:r w:rsidRPr="0033158C">
        <w:rPr>
          <w:rFonts w:ascii="Times New Roman" w:hAnsi="Times New Roman" w:cs="Times New Roman"/>
          <w:b/>
          <w:bCs/>
          <w:color w:val="000000"/>
          <w:sz w:val="24"/>
          <w:szCs w:val="24"/>
        </w:rPr>
        <w:t>I</w:t>
      </w:r>
      <w:r w:rsidR="006332F8" w:rsidRPr="0033158C">
        <w:rPr>
          <w:rFonts w:ascii="Times New Roman" w:hAnsi="Times New Roman" w:cs="Times New Roman"/>
          <w:b/>
          <w:bCs/>
          <w:color w:val="000000"/>
          <w:sz w:val="24"/>
          <w:szCs w:val="24"/>
        </w:rPr>
        <w:t xml:space="preserve">.4.6.1. </w:t>
      </w:r>
      <w:r w:rsidR="00BA411F" w:rsidRPr="0033158C">
        <w:rPr>
          <w:rFonts w:ascii="Times New Roman" w:hAnsi="Times New Roman" w:cs="Times New Roman"/>
          <w:b/>
          <w:bCs/>
          <w:color w:val="000000"/>
          <w:sz w:val="24"/>
          <w:szCs w:val="24"/>
        </w:rPr>
        <w:t>I</w:t>
      </w:r>
      <w:r w:rsidR="006332F8" w:rsidRPr="0033158C">
        <w:rPr>
          <w:rFonts w:ascii="Times New Roman" w:hAnsi="Times New Roman" w:cs="Times New Roman"/>
          <w:b/>
          <w:bCs/>
          <w:color w:val="000000"/>
          <w:sz w:val="24"/>
          <w:szCs w:val="24"/>
        </w:rPr>
        <w:t>ntroduction </w:t>
      </w:r>
      <w:r w:rsidR="00BA411F" w:rsidRPr="0033158C">
        <w:rPr>
          <w:rFonts w:ascii="Times New Roman" w:hAnsi="Times New Roman" w:cs="Times New Roman"/>
          <w:b/>
          <w:bCs/>
          <w:color w:val="000000"/>
          <w:sz w:val="24"/>
          <w:szCs w:val="24"/>
        </w:rPr>
        <w:t> </w:t>
      </w:r>
    </w:p>
    <w:p w:rsidR="00E375C7" w:rsidRPr="0033158C" w:rsidRDefault="00E375C7" w:rsidP="00E22C4D">
      <w:pPr>
        <w:pStyle w:val="Corpsdetexte"/>
        <w:spacing w:line="360" w:lineRule="auto"/>
        <w:ind w:right="-1"/>
        <w:rPr>
          <w:szCs w:val="24"/>
        </w:rPr>
      </w:pPr>
      <w:r w:rsidRPr="0033158C">
        <w:rPr>
          <w:szCs w:val="24"/>
        </w:rPr>
        <w:t>Le fraisage est un procédé d’usinage principalement destiné à obtenir des surfaces planes ou prismatiques. Contrairement au tour, c’est l’outil qui est animé d’un mouvement de rotation. La fraise comporte un certain nombre de tranchants, chacun ne coupe que sur une certaine partie de la rotation.</w:t>
      </w:r>
    </w:p>
    <w:p w:rsidR="00E375C7" w:rsidRPr="0033158C" w:rsidRDefault="00E375C7" w:rsidP="00E22C4D">
      <w:pPr>
        <w:spacing w:after="0" w:line="360" w:lineRule="auto"/>
        <w:ind w:right="-1" w:firstLine="180"/>
        <w:jc w:val="both"/>
        <w:rPr>
          <w:rFonts w:ascii="Times New Roman" w:hAnsi="Times New Roman" w:cs="Times New Roman"/>
          <w:color w:val="000000"/>
          <w:sz w:val="24"/>
          <w:szCs w:val="24"/>
        </w:rPr>
      </w:pPr>
      <w:r w:rsidRPr="0033158C">
        <w:rPr>
          <w:rFonts w:ascii="Times New Roman" w:hAnsi="Times New Roman" w:cs="Times New Roman"/>
          <w:color w:val="000000"/>
          <w:sz w:val="24"/>
          <w:szCs w:val="24"/>
        </w:rPr>
        <w:t>On distingue deux types de fraisage :</w:t>
      </w:r>
    </w:p>
    <w:p w:rsidR="00E375C7" w:rsidRPr="0033158C" w:rsidRDefault="00E375C7" w:rsidP="00E22C4D">
      <w:pPr>
        <w:numPr>
          <w:ilvl w:val="0"/>
          <w:numId w:val="4"/>
        </w:numPr>
        <w:spacing w:after="0" w:line="360" w:lineRule="auto"/>
        <w:ind w:right="-1"/>
        <w:jc w:val="both"/>
        <w:rPr>
          <w:rFonts w:ascii="Times New Roman" w:hAnsi="Times New Roman" w:cs="Times New Roman"/>
          <w:color w:val="000000"/>
          <w:sz w:val="24"/>
          <w:szCs w:val="24"/>
        </w:rPr>
      </w:pPr>
      <w:r w:rsidRPr="0033158C">
        <w:rPr>
          <w:rFonts w:ascii="Times New Roman" w:hAnsi="Times New Roman" w:cs="Times New Roman"/>
          <w:color w:val="000000"/>
          <w:sz w:val="24"/>
          <w:szCs w:val="24"/>
        </w:rPr>
        <w:t>Le fraisage en rouleau (surface de face) ou la face usinée, uniquement des plans, est perpendiculaire à l’axe de la rotation de la fraise,</w:t>
      </w:r>
    </w:p>
    <w:p w:rsidR="00E375C7" w:rsidRPr="0033158C" w:rsidRDefault="00E375C7" w:rsidP="00E22C4D">
      <w:pPr>
        <w:numPr>
          <w:ilvl w:val="0"/>
          <w:numId w:val="4"/>
        </w:numPr>
        <w:spacing w:after="0" w:line="360" w:lineRule="auto"/>
        <w:ind w:right="-1"/>
        <w:jc w:val="both"/>
        <w:rPr>
          <w:rFonts w:ascii="Times New Roman" w:hAnsi="Times New Roman" w:cs="Times New Roman"/>
          <w:color w:val="000000"/>
          <w:sz w:val="24"/>
          <w:szCs w:val="24"/>
        </w:rPr>
      </w:pPr>
      <w:r w:rsidRPr="0033158C">
        <w:rPr>
          <w:rFonts w:ascii="Times New Roman" w:hAnsi="Times New Roman" w:cs="Times New Roman"/>
          <w:color w:val="000000"/>
          <w:sz w:val="24"/>
          <w:szCs w:val="24"/>
        </w:rPr>
        <w:t>Le fraisage en bout (surfaçage de profil) ou la face usinée est parallèle à l’axe de rotation de la fraise permet la réalisation de toutes surfaces prismatiques.</w:t>
      </w:r>
    </w:p>
    <w:p w:rsidR="00E375C7" w:rsidRPr="0033158C" w:rsidRDefault="00E375C7" w:rsidP="00E22C4D">
      <w:pPr>
        <w:spacing w:after="0" w:line="360" w:lineRule="auto"/>
        <w:ind w:right="-1"/>
        <w:jc w:val="both"/>
        <w:rPr>
          <w:rFonts w:ascii="Times New Roman" w:hAnsi="Times New Roman" w:cs="Times New Roman"/>
          <w:color w:val="000000"/>
          <w:sz w:val="24"/>
          <w:szCs w:val="24"/>
        </w:rPr>
      </w:pPr>
    </w:p>
    <w:p w:rsidR="00E375C7" w:rsidRPr="0033158C" w:rsidRDefault="00E375C7" w:rsidP="00E22C4D">
      <w:pPr>
        <w:spacing w:after="0" w:line="360" w:lineRule="auto"/>
        <w:ind w:right="-1"/>
        <w:jc w:val="both"/>
        <w:rPr>
          <w:rFonts w:ascii="Times New Roman" w:hAnsi="Times New Roman" w:cs="Times New Roman"/>
          <w:color w:val="FF0000"/>
          <w:sz w:val="24"/>
          <w:szCs w:val="24"/>
        </w:rPr>
      </w:pPr>
      <w:r w:rsidRPr="0033158C">
        <w:rPr>
          <w:rFonts w:ascii="Times New Roman" w:hAnsi="Times New Roman" w:cs="Times New Roman"/>
          <w:color w:val="000000"/>
          <w:sz w:val="24"/>
          <w:szCs w:val="24"/>
        </w:rPr>
        <w:t xml:space="preserve">On distingue les fraiseuses suivantes : </w:t>
      </w:r>
      <w:r w:rsidRPr="0033158C">
        <w:rPr>
          <w:rFonts w:ascii="Times New Roman" w:hAnsi="Times New Roman" w:cs="Times New Roman"/>
          <w:color w:val="000000"/>
          <w:sz w:val="24"/>
          <w:szCs w:val="24"/>
        </w:rPr>
        <w:tab/>
      </w:r>
      <w:r w:rsidRPr="0033158C">
        <w:rPr>
          <w:rFonts w:ascii="Times New Roman" w:hAnsi="Times New Roman" w:cs="Times New Roman"/>
          <w:color w:val="000000"/>
          <w:sz w:val="24"/>
          <w:szCs w:val="24"/>
        </w:rPr>
        <w:tab/>
      </w:r>
    </w:p>
    <w:p w:rsidR="00E375C7" w:rsidRPr="0033158C" w:rsidRDefault="00E375C7"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Fraiseuse horizontale :</w:t>
      </w:r>
      <w:r w:rsidRPr="0033158C">
        <w:rPr>
          <w:rFonts w:ascii="Times New Roman" w:hAnsi="Times New Roman" w:cs="Times New Roman"/>
          <w:sz w:val="24"/>
          <w:szCs w:val="24"/>
        </w:rPr>
        <w:t xml:space="preserve"> Elle utilise des fraises montées sur un arbre porte-fraise horizontal. Elle est utilisée pour le surfaçage, pour l’exécution de rainures et de profils rectilignes.</w:t>
      </w:r>
    </w:p>
    <w:p w:rsidR="00E375C7" w:rsidRPr="0033158C" w:rsidRDefault="00E375C7"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lastRenderedPageBreak/>
        <w:t>Fraiseuse universelle :</w:t>
      </w:r>
      <w:r w:rsidRPr="0033158C">
        <w:rPr>
          <w:rFonts w:ascii="Times New Roman" w:hAnsi="Times New Roman" w:cs="Times New Roman"/>
          <w:sz w:val="24"/>
          <w:szCs w:val="24"/>
        </w:rPr>
        <w:t xml:space="preserve"> Elle dérive de la fraiseuse horizontale. Elle permet, aussi bien, d’employer des fraises montées sur un arbre porte-fraise horizontal que sur une broche verticale. Elle peut également, assumer différentes inclinaisons. Elle est utilisée pour exécuter de nombreuses formes de fraisage, y compris les formes hélicoïdales.</w:t>
      </w:r>
    </w:p>
    <w:p w:rsidR="00E375C7" w:rsidRPr="0033158C" w:rsidRDefault="00E375C7"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Fraiseuse verticale :</w:t>
      </w:r>
      <w:r w:rsidRPr="0033158C">
        <w:rPr>
          <w:rFonts w:ascii="Times New Roman" w:hAnsi="Times New Roman" w:cs="Times New Roman"/>
          <w:sz w:val="24"/>
          <w:szCs w:val="24"/>
        </w:rPr>
        <w:t xml:space="preserve"> Elle est équipée d’une broche porte-fraise verticale et inclinable. Elle est employée soit pour le surfaçage, soit pour l’exécution de rainures et de contours droits ou circulaires.</w:t>
      </w:r>
    </w:p>
    <w:p w:rsidR="00E375C7" w:rsidRPr="0033158C" w:rsidRDefault="00E375C7"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Fraiseuse pour outillage :</w:t>
      </w:r>
      <w:r w:rsidRPr="0033158C">
        <w:rPr>
          <w:rFonts w:ascii="Times New Roman" w:hAnsi="Times New Roman" w:cs="Times New Roman"/>
          <w:sz w:val="24"/>
          <w:szCs w:val="24"/>
        </w:rPr>
        <w:t xml:space="preserve"> Elle est une machine très souple, aux multiples possibilités de mouvements de têtes horizontales et verticales ainsi que la table porte-pièce. Elle est employée pour le fraisage de pièces légères, mais de formes compliquées.</w:t>
      </w:r>
    </w:p>
    <w:p w:rsidR="00E375C7" w:rsidRPr="0033158C" w:rsidRDefault="00E375C7" w:rsidP="00E427C5">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5521357" cy="3083668"/>
            <wp:effectExtent l="19050" t="0" r="3143"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5521357" cy="3083668"/>
                    </a:xfrm>
                    <a:prstGeom prst="rect">
                      <a:avLst/>
                    </a:prstGeom>
                    <a:noFill/>
                    <a:ln w="9525">
                      <a:noFill/>
                      <a:miter lim="800000"/>
                      <a:headEnd/>
                      <a:tailEnd/>
                    </a:ln>
                  </pic:spPr>
                </pic:pic>
              </a:graphicData>
            </a:graphic>
          </wp:inline>
        </w:drawing>
      </w:r>
    </w:p>
    <w:p w:rsidR="00E375C7" w:rsidRDefault="00BA411F" w:rsidP="00E427C5">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b/>
          <w:bCs/>
          <w:sz w:val="24"/>
          <w:szCs w:val="24"/>
        </w:rPr>
        <w:t>Figure I.16.</w:t>
      </w:r>
      <w:r w:rsidR="00E375C7" w:rsidRPr="0033158C">
        <w:rPr>
          <w:rFonts w:ascii="Times New Roman" w:hAnsi="Times New Roman" w:cs="Times New Roman"/>
          <w:sz w:val="24"/>
          <w:szCs w:val="24"/>
        </w:rPr>
        <w:t>Fraiseuse universelle</w:t>
      </w:r>
    </w:p>
    <w:p w:rsidR="00E427C5" w:rsidRPr="0033158C" w:rsidRDefault="00E427C5" w:rsidP="00E427C5">
      <w:pPr>
        <w:spacing w:after="0" w:line="360" w:lineRule="auto"/>
        <w:ind w:right="-1"/>
        <w:jc w:val="center"/>
        <w:rPr>
          <w:rFonts w:ascii="Times New Roman" w:hAnsi="Times New Roman" w:cs="Times New Roman"/>
          <w:b/>
          <w:bCs/>
          <w:sz w:val="24"/>
          <w:szCs w:val="24"/>
          <w:u w:val="single"/>
        </w:rPr>
      </w:pPr>
    </w:p>
    <w:p w:rsidR="00E375C7" w:rsidRPr="0033158C" w:rsidRDefault="00E375C7"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Fraiseuse à banc fixe (genre raboteuse) :</w:t>
      </w:r>
      <w:r w:rsidRPr="0033158C">
        <w:rPr>
          <w:rFonts w:ascii="Times New Roman" w:hAnsi="Times New Roman" w:cs="Times New Roman"/>
          <w:sz w:val="24"/>
          <w:szCs w:val="24"/>
        </w:rPr>
        <w:t xml:space="preserve"> C’est une fraiseuse de production. Elle peut travailler en même temps, avec une plusieurs fraises montées sur un ou plusieurs arbres. Elle est utilisée pour dresser des pièces de grandes dimensions.</w:t>
      </w:r>
    </w:p>
    <w:p w:rsidR="00E375C7" w:rsidRPr="0033158C" w:rsidRDefault="00E375C7"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 xml:space="preserve">Fraiseuse à fileter : </w:t>
      </w:r>
      <w:r w:rsidRPr="0033158C">
        <w:rPr>
          <w:rFonts w:ascii="Times New Roman" w:hAnsi="Times New Roman" w:cs="Times New Roman"/>
          <w:sz w:val="24"/>
          <w:szCs w:val="24"/>
        </w:rPr>
        <w:t>Conçue uniquement pour le taillage de vis.</w:t>
      </w:r>
    </w:p>
    <w:p w:rsidR="006D673C" w:rsidRPr="0033158C" w:rsidRDefault="00E375C7"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Fraiseuse à copier ou à reproduire :</w:t>
      </w:r>
      <w:r w:rsidRPr="0033158C">
        <w:rPr>
          <w:rFonts w:ascii="Times New Roman" w:hAnsi="Times New Roman" w:cs="Times New Roman"/>
          <w:sz w:val="24"/>
          <w:szCs w:val="24"/>
        </w:rPr>
        <w:t xml:space="preserve"> Elle est munie d’un dispositif qui permet de reproduire des contours même compliqués, suivant un modèle ou gabarit qui guidera la fraise le long de la forme à exécuter. Elle est utilisée pour l’exécution de pièces aux formes compliquées et irrégulières. </w:t>
      </w:r>
    </w:p>
    <w:p w:rsidR="00974955" w:rsidRPr="0033158C" w:rsidRDefault="00974955" w:rsidP="00E22C4D">
      <w:pPr>
        <w:spacing w:after="0" w:line="360" w:lineRule="auto"/>
        <w:ind w:right="-1"/>
        <w:jc w:val="both"/>
        <w:rPr>
          <w:rFonts w:ascii="Times New Roman" w:hAnsi="Times New Roman" w:cs="Times New Roman"/>
          <w:sz w:val="24"/>
          <w:szCs w:val="24"/>
        </w:rPr>
        <w:sectPr w:rsidR="00974955" w:rsidRPr="0033158C" w:rsidSect="00345ADF">
          <w:headerReference w:type="default" r:id="rId44"/>
          <w:footerReference w:type="default" r:id="rId45"/>
          <w:pgSz w:w="11906" w:h="16838"/>
          <w:pgMar w:top="1418" w:right="1134" w:bottom="1418" w:left="1701" w:header="709" w:footer="709" w:gutter="0"/>
          <w:pgNumType w:start="2"/>
          <w:cols w:space="708"/>
          <w:docGrid w:linePitch="360"/>
        </w:sectPr>
      </w:pPr>
    </w:p>
    <w:p w:rsidR="001A6836" w:rsidRPr="0033158C" w:rsidRDefault="001A6836" w:rsidP="00E22C4D">
      <w:pPr>
        <w:spacing w:after="0" w:line="360" w:lineRule="auto"/>
        <w:ind w:right="-1"/>
        <w:jc w:val="both"/>
        <w:rPr>
          <w:rFonts w:ascii="Times New Roman" w:hAnsi="Times New Roman" w:cs="Times New Roman"/>
          <w:sz w:val="24"/>
          <w:szCs w:val="24"/>
        </w:rPr>
      </w:pPr>
    </w:p>
    <w:p w:rsidR="0016559A" w:rsidRPr="0033158C" w:rsidRDefault="0016559A" w:rsidP="00E22C4D">
      <w:pPr>
        <w:spacing w:after="0" w:line="360" w:lineRule="auto"/>
        <w:jc w:val="both"/>
        <w:rPr>
          <w:rFonts w:ascii="Times New Roman" w:eastAsia="Times New Roman" w:hAnsi="Times New Roman" w:cs="Times New Roman"/>
          <w:b/>
          <w:bCs/>
          <w:sz w:val="24"/>
          <w:szCs w:val="24"/>
        </w:rPr>
      </w:pPr>
    </w:p>
    <w:p w:rsidR="0016559A" w:rsidRPr="0033158C" w:rsidRDefault="0016559A" w:rsidP="00E22C4D">
      <w:pPr>
        <w:spacing w:after="0" w:line="360" w:lineRule="auto"/>
        <w:jc w:val="both"/>
        <w:rPr>
          <w:rFonts w:ascii="Times New Roman" w:eastAsia="Times New Roman" w:hAnsi="Times New Roman" w:cs="Times New Roman"/>
          <w:b/>
          <w:bCs/>
          <w:sz w:val="24"/>
          <w:szCs w:val="24"/>
        </w:rPr>
      </w:pPr>
    </w:p>
    <w:p w:rsidR="0016559A" w:rsidRPr="0033158C" w:rsidRDefault="0016559A" w:rsidP="00E22C4D">
      <w:pPr>
        <w:spacing w:after="0" w:line="360" w:lineRule="auto"/>
        <w:jc w:val="both"/>
        <w:rPr>
          <w:rFonts w:ascii="Times New Roman" w:eastAsia="Times New Roman" w:hAnsi="Times New Roman" w:cs="Times New Roman"/>
          <w:b/>
          <w:bCs/>
          <w:sz w:val="24"/>
          <w:szCs w:val="24"/>
        </w:rPr>
      </w:pPr>
    </w:p>
    <w:p w:rsidR="0016559A" w:rsidRPr="0033158C" w:rsidRDefault="0016559A" w:rsidP="00E22C4D">
      <w:pPr>
        <w:spacing w:after="0" w:line="360" w:lineRule="auto"/>
        <w:jc w:val="both"/>
        <w:rPr>
          <w:rFonts w:ascii="Times New Roman" w:eastAsia="Times New Roman" w:hAnsi="Times New Roman" w:cs="Times New Roman"/>
          <w:b/>
          <w:bCs/>
          <w:sz w:val="24"/>
          <w:szCs w:val="24"/>
        </w:rPr>
      </w:pPr>
    </w:p>
    <w:p w:rsidR="0016559A" w:rsidRPr="0033158C" w:rsidRDefault="0016559A" w:rsidP="00E22C4D">
      <w:pPr>
        <w:spacing w:after="0" w:line="360" w:lineRule="auto"/>
        <w:jc w:val="both"/>
        <w:rPr>
          <w:rFonts w:ascii="Times New Roman" w:eastAsia="Times New Roman" w:hAnsi="Times New Roman" w:cs="Times New Roman"/>
          <w:b/>
          <w:bCs/>
          <w:sz w:val="24"/>
          <w:szCs w:val="24"/>
        </w:rPr>
      </w:pPr>
    </w:p>
    <w:p w:rsidR="0016559A" w:rsidRPr="0033158C" w:rsidRDefault="0016559A" w:rsidP="00E22C4D">
      <w:pPr>
        <w:spacing w:after="0" w:line="360" w:lineRule="auto"/>
        <w:jc w:val="both"/>
        <w:rPr>
          <w:rFonts w:ascii="Times New Roman" w:eastAsia="Times New Roman" w:hAnsi="Times New Roman" w:cs="Times New Roman"/>
          <w:b/>
          <w:bCs/>
          <w:sz w:val="24"/>
          <w:szCs w:val="24"/>
        </w:rPr>
      </w:pPr>
    </w:p>
    <w:p w:rsidR="0016559A" w:rsidRPr="0033158C" w:rsidRDefault="0016559A" w:rsidP="00E22C4D">
      <w:pPr>
        <w:spacing w:after="0" w:line="360" w:lineRule="auto"/>
        <w:jc w:val="both"/>
        <w:rPr>
          <w:rFonts w:ascii="Times New Roman" w:eastAsia="Times New Roman" w:hAnsi="Times New Roman" w:cs="Times New Roman"/>
          <w:b/>
          <w:bCs/>
          <w:sz w:val="24"/>
          <w:szCs w:val="24"/>
        </w:rPr>
      </w:pPr>
    </w:p>
    <w:p w:rsidR="0016559A" w:rsidRPr="0033158C" w:rsidRDefault="0016559A" w:rsidP="00E22C4D">
      <w:pPr>
        <w:spacing w:after="0" w:line="360" w:lineRule="auto"/>
        <w:jc w:val="both"/>
        <w:rPr>
          <w:rFonts w:ascii="Times New Roman" w:eastAsia="Times New Roman" w:hAnsi="Times New Roman" w:cs="Times New Roman"/>
          <w:b/>
          <w:bCs/>
          <w:sz w:val="24"/>
          <w:szCs w:val="24"/>
        </w:rPr>
      </w:pPr>
    </w:p>
    <w:p w:rsidR="0016559A" w:rsidRPr="0033158C" w:rsidRDefault="00343D93" w:rsidP="00E22C4D">
      <w:pPr>
        <w:pStyle w:val="Default"/>
        <w:spacing w:line="360" w:lineRule="auto"/>
        <w:jc w:val="both"/>
        <w:rPr>
          <w:rFonts w:ascii="Times New Roman" w:hAnsi="Times New Roman" w:cs="Times New Roman"/>
          <w:b/>
          <w:bCs/>
        </w:rPr>
      </w:pPr>
      <w:r>
        <w:rPr>
          <w:rFonts w:ascii="Times New Roman" w:eastAsiaTheme="minorHAnsi" w:hAnsi="Times New Roman" w:cs="Times New Roman"/>
          <w:noProof/>
        </w:rPr>
        <mc:AlternateContent>
          <mc:Choice Requires="wps">
            <w:drawing>
              <wp:anchor distT="0" distB="0" distL="114300" distR="114300" simplePos="0" relativeHeight="251699200" behindDoc="0" locked="0" layoutInCell="1" allowOverlap="1">
                <wp:simplePos x="0" y="0"/>
                <wp:positionH relativeFrom="column">
                  <wp:posOffset>147320</wp:posOffset>
                </wp:positionH>
                <wp:positionV relativeFrom="paragraph">
                  <wp:posOffset>643255</wp:posOffset>
                </wp:positionV>
                <wp:extent cx="5372100" cy="1295400"/>
                <wp:effectExtent l="0" t="0" r="19050" b="38100"/>
                <wp:wrapNone/>
                <wp:docPr id="8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295400"/>
                        </a:xfrm>
                        <a:prstGeom prst="horizontalScroll">
                          <a:avLst>
                            <a:gd name="adj" fmla="val 125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345ADF" w:rsidRDefault="00345ADF" w:rsidP="0016559A">
                            <w:pPr>
                              <w:autoSpaceDE w:val="0"/>
                              <w:autoSpaceDN w:val="0"/>
                              <w:adjustRightInd w:val="0"/>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t>Chapitre II</w:t>
                            </w:r>
                          </w:p>
                          <w:p w:rsidR="00345ADF" w:rsidRDefault="00345ADF" w:rsidP="0016559A">
                            <w:pPr>
                              <w:autoSpaceDE w:val="0"/>
                              <w:autoSpaceDN w:val="0"/>
                              <w:adjustRightInd w:val="0"/>
                              <w:spacing w:after="0" w:line="240" w:lineRule="auto"/>
                              <w:jc w:val="center"/>
                              <w:rPr>
                                <w:rFonts w:ascii="Times New Roman" w:hAnsi="Times New Roman" w:cs="Times New Roman"/>
                                <w:b/>
                                <w:bCs/>
                                <w:sz w:val="40"/>
                                <w:szCs w:val="40"/>
                              </w:rPr>
                            </w:pPr>
                            <w:r w:rsidRPr="00626315">
                              <w:rPr>
                                <w:rFonts w:ascii="Times New Roman" w:hAnsi="Times New Roman" w:cs="Times New Roman"/>
                                <w:b/>
                                <w:bCs/>
                                <w:sz w:val="40"/>
                                <w:szCs w:val="40"/>
                              </w:rPr>
                              <w:t xml:space="preserve">Généralités sur </w:t>
                            </w:r>
                            <w:r>
                              <w:rPr>
                                <w:rFonts w:ascii="Times New Roman" w:hAnsi="Times New Roman" w:cs="Times New Roman"/>
                                <w:b/>
                                <w:bCs/>
                                <w:sz w:val="40"/>
                                <w:szCs w:val="40"/>
                              </w:rPr>
                              <w:t>Les procédés de Fraisage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7" type="#_x0000_t98" style="position:absolute;left:0;text-align:left;margin-left:11.6pt;margin-top:50.65pt;width:423pt;height:10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" fillcolor="white [3201]" strokecolor="#b2a1c7 [1943]" strokeweight="1pt">
                <v:fill color2="#ccc0d9 [1303]" focus="100%" type="gradient"/>
                <v:shadow on="t" color="#3f3151 [1607]" opacity=".5" offset="1pt"/>
                <v:textbox>
                  <w:txbxContent>
                    <w:p w:rsidR="00345ADF" w:rsidRDefault="00345ADF" w:rsidP="0016559A">
                      <w:pPr>
                        <w:autoSpaceDE w:val="0"/>
                        <w:autoSpaceDN w:val="0"/>
                        <w:adjustRightInd w:val="0"/>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t>Chapitre II</w:t>
                      </w:r>
                    </w:p>
                    <w:p w:rsidR="00345ADF" w:rsidRDefault="00345ADF" w:rsidP="0016559A">
                      <w:pPr>
                        <w:autoSpaceDE w:val="0"/>
                        <w:autoSpaceDN w:val="0"/>
                        <w:adjustRightInd w:val="0"/>
                        <w:spacing w:after="0" w:line="240" w:lineRule="auto"/>
                        <w:jc w:val="center"/>
                        <w:rPr>
                          <w:rFonts w:ascii="Times New Roman" w:hAnsi="Times New Roman" w:cs="Times New Roman"/>
                          <w:b/>
                          <w:bCs/>
                          <w:sz w:val="40"/>
                          <w:szCs w:val="40"/>
                        </w:rPr>
                      </w:pPr>
                      <w:r w:rsidRPr="00626315">
                        <w:rPr>
                          <w:rFonts w:ascii="Times New Roman" w:hAnsi="Times New Roman" w:cs="Times New Roman"/>
                          <w:b/>
                          <w:bCs/>
                          <w:sz w:val="40"/>
                          <w:szCs w:val="40"/>
                        </w:rPr>
                        <w:t xml:space="preserve">Généralités sur </w:t>
                      </w:r>
                      <w:r>
                        <w:rPr>
                          <w:rFonts w:ascii="Times New Roman" w:hAnsi="Times New Roman" w:cs="Times New Roman"/>
                          <w:b/>
                          <w:bCs/>
                          <w:sz w:val="40"/>
                          <w:szCs w:val="40"/>
                        </w:rPr>
                        <w:t>Les procédés de Fraisage</w:t>
                      </w:r>
                    </w:p>
                  </w:txbxContent>
                </v:textbox>
              </v:shape>
            </w:pict>
          </mc:Fallback>
        </mc:AlternateContent>
      </w:r>
    </w:p>
    <w:p w:rsidR="00974955" w:rsidRPr="0033158C" w:rsidRDefault="00974955" w:rsidP="00E22C4D">
      <w:pPr>
        <w:pStyle w:val="Default"/>
        <w:spacing w:line="360" w:lineRule="auto"/>
        <w:jc w:val="both"/>
        <w:rPr>
          <w:rFonts w:ascii="Times New Roman" w:hAnsi="Times New Roman" w:cs="Times New Roman"/>
          <w:b/>
          <w:bCs/>
        </w:rPr>
        <w:sectPr w:rsidR="00974955" w:rsidRPr="0033158C" w:rsidSect="00345ADF">
          <w:headerReference w:type="default" r:id="rId46"/>
          <w:footerReference w:type="default" r:id="rId47"/>
          <w:pgSz w:w="11906" w:h="16838"/>
          <w:pgMar w:top="1418" w:right="1134" w:bottom="1418" w:left="1701" w:header="709" w:footer="709" w:gutter="0"/>
          <w:pgNumType w:start="3"/>
          <w:cols w:space="708"/>
          <w:docGrid w:linePitch="360"/>
        </w:sectPr>
      </w:pPr>
    </w:p>
    <w:p w:rsidR="001A6836" w:rsidRPr="0033158C" w:rsidRDefault="001A6836" w:rsidP="00E22C4D">
      <w:pPr>
        <w:pStyle w:val="Default"/>
        <w:spacing w:line="360" w:lineRule="auto"/>
        <w:jc w:val="both"/>
        <w:rPr>
          <w:rFonts w:ascii="Times New Roman" w:hAnsi="Times New Roman" w:cs="Times New Roman"/>
          <w:b/>
          <w:bCs/>
          <w:color w:val="FF0000"/>
        </w:rPr>
      </w:pPr>
      <w:r w:rsidRPr="0033158C">
        <w:rPr>
          <w:rFonts w:ascii="Times New Roman" w:hAnsi="Times New Roman" w:cs="Times New Roman"/>
          <w:b/>
          <w:bCs/>
        </w:rPr>
        <w:lastRenderedPageBreak/>
        <w:t>CHAPITRE II : Généralités sur le procédé de fraisage</w:t>
      </w:r>
    </w:p>
    <w:p w:rsidR="00056AAC" w:rsidRDefault="001A6836" w:rsidP="00E22C4D">
      <w:pPr>
        <w:spacing w:after="0" w:line="360" w:lineRule="auto"/>
        <w:jc w:val="both"/>
        <w:rPr>
          <w:rFonts w:ascii="Times New Roman" w:hAnsi="Times New Roman" w:cs="Times New Roman"/>
          <w:b/>
          <w:bCs/>
          <w:sz w:val="24"/>
          <w:szCs w:val="24"/>
        </w:rPr>
      </w:pPr>
      <w:r w:rsidRPr="0033158C">
        <w:rPr>
          <w:rFonts w:ascii="Times New Roman" w:hAnsi="Times New Roman" w:cs="Times New Roman"/>
          <w:b/>
          <w:bCs/>
          <w:sz w:val="24"/>
          <w:szCs w:val="24"/>
        </w:rPr>
        <w:t xml:space="preserve">II.1. </w:t>
      </w:r>
      <w:r w:rsidR="001557E4" w:rsidRPr="0033158C">
        <w:rPr>
          <w:rFonts w:ascii="Times New Roman" w:hAnsi="Times New Roman" w:cs="Times New Roman"/>
          <w:b/>
          <w:bCs/>
          <w:sz w:val="24"/>
          <w:szCs w:val="24"/>
        </w:rPr>
        <w:t xml:space="preserve">Définition </w:t>
      </w:r>
    </w:p>
    <w:p w:rsidR="001A6836" w:rsidRPr="00056AAC" w:rsidRDefault="001A6836" w:rsidP="00E22C4D">
      <w:pPr>
        <w:spacing w:after="0" w:line="360" w:lineRule="auto"/>
        <w:jc w:val="both"/>
        <w:rPr>
          <w:rFonts w:ascii="Times New Roman" w:hAnsi="Times New Roman" w:cs="Times New Roman"/>
          <w:b/>
          <w:bCs/>
          <w:sz w:val="24"/>
          <w:szCs w:val="24"/>
        </w:rPr>
      </w:pPr>
      <w:r w:rsidRPr="0033158C">
        <w:rPr>
          <w:rFonts w:ascii="Times New Roman" w:hAnsi="Times New Roman" w:cs="Times New Roman"/>
          <w:sz w:val="24"/>
          <w:szCs w:val="24"/>
        </w:rPr>
        <w:t>Le fraisage est un procédé d’usinage par enlèvement de la matière. Il est caractérisé par le recours</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à une machine-outil appelée fraiseuse et l’utilisation d’un outil de coupe spécial (à arêtes</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multiples) appelé fraise. La fraiseuse est particulièrement adaptée à l'usinage des surfaces plates</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et permet également, si la machine est équipée de commande numérique, de réaliser tout type de</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 xml:space="preserve">formes mêmes complexes. </w:t>
      </w:r>
    </w:p>
    <w:p w:rsidR="001A6836" w:rsidRPr="0033158C" w:rsidRDefault="001A6836" w:rsidP="00E22C4D">
      <w:p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La coupe en fraisage s’effectue habituellement avec des dents</w:t>
      </w:r>
      <w:r w:rsidR="0089774F">
        <w:rPr>
          <w:rFonts w:ascii="Times New Roman" w:hAnsi="Times New Roman" w:cs="Times New Roman"/>
          <w:sz w:val="24"/>
          <w:szCs w:val="24"/>
        </w:rPr>
        <w:t xml:space="preserve"> </w:t>
      </w:r>
      <w:r w:rsidRPr="0033158C">
        <w:rPr>
          <w:rFonts w:ascii="Times New Roman" w:hAnsi="Times New Roman" w:cs="Times New Roman"/>
          <w:sz w:val="24"/>
          <w:szCs w:val="24"/>
        </w:rPr>
        <w:t>placées sur le périphérique et / ou sur l’extrémité d’un disque où d’un cylindre.</w:t>
      </w:r>
    </w:p>
    <w:p w:rsidR="001A6836" w:rsidRPr="0033158C" w:rsidRDefault="001A6836" w:rsidP="00E4058A">
      <w:pPr>
        <w:autoSpaceDE w:val="0"/>
        <w:autoSpaceDN w:val="0"/>
        <w:adjustRightInd w:val="0"/>
        <w:spacing w:after="0" w:line="360" w:lineRule="auto"/>
        <w:jc w:val="center"/>
        <w:rPr>
          <w:rFonts w:ascii="Times New Roman" w:hAnsi="Times New Roman" w:cs="Times New Roman"/>
          <w:sz w:val="24"/>
          <w:szCs w:val="24"/>
        </w:rPr>
      </w:pPr>
      <w:r w:rsidRPr="0033158C">
        <w:rPr>
          <w:rFonts w:ascii="Times New Roman" w:hAnsi="Times New Roman" w:cs="Times New Roman"/>
          <w:noProof/>
          <w:color w:val="FFFFFF" w:themeColor="background1"/>
          <w:sz w:val="24"/>
          <w:szCs w:val="24"/>
        </w:rPr>
        <w:drawing>
          <wp:inline distT="0" distB="0" distL="0" distR="0">
            <wp:extent cx="2486025" cy="2657475"/>
            <wp:effectExtent l="19050" t="0" r="952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tretch>
                      <a:fillRect/>
                    </a:stretch>
                  </pic:blipFill>
                  <pic:spPr bwMode="auto">
                    <a:xfrm>
                      <a:off x="0" y="0"/>
                      <a:ext cx="2486025" cy="2657475"/>
                    </a:xfrm>
                    <a:prstGeom prst="rect">
                      <a:avLst/>
                    </a:prstGeom>
                    <a:noFill/>
                    <a:ln>
                      <a:noFill/>
                    </a:ln>
                  </pic:spPr>
                </pic:pic>
              </a:graphicData>
            </a:graphic>
          </wp:inline>
        </w:drawing>
      </w:r>
    </w:p>
    <w:p w:rsidR="001A6836" w:rsidRPr="0033158C" w:rsidRDefault="001A6836" w:rsidP="00E4058A">
      <w:pPr>
        <w:autoSpaceDE w:val="0"/>
        <w:autoSpaceDN w:val="0"/>
        <w:adjustRightInd w:val="0"/>
        <w:spacing w:line="360" w:lineRule="auto"/>
        <w:jc w:val="center"/>
        <w:rPr>
          <w:rFonts w:ascii="Times New Roman" w:hAnsi="Times New Roman" w:cs="Times New Roman"/>
          <w:b/>
          <w:sz w:val="24"/>
          <w:szCs w:val="24"/>
        </w:rPr>
      </w:pPr>
      <w:r w:rsidRPr="0033158C">
        <w:rPr>
          <w:rFonts w:ascii="Times New Roman" w:hAnsi="Times New Roman" w:cs="Times New Roman"/>
          <w:b/>
          <w:sz w:val="24"/>
          <w:szCs w:val="24"/>
        </w:rPr>
        <w:t xml:space="preserve">Figure </w:t>
      </w:r>
      <w:r w:rsidRPr="0033158C">
        <w:rPr>
          <w:rFonts w:ascii="Times New Roman" w:hAnsi="Times New Roman" w:cs="Times New Roman"/>
          <w:b/>
          <w:bCs/>
          <w:sz w:val="24"/>
          <w:szCs w:val="24"/>
        </w:rPr>
        <w:t>II</w:t>
      </w:r>
      <w:r w:rsidRPr="0033158C">
        <w:rPr>
          <w:rFonts w:ascii="Times New Roman" w:hAnsi="Times New Roman" w:cs="Times New Roman"/>
          <w:b/>
          <w:sz w:val="24"/>
          <w:szCs w:val="24"/>
        </w:rPr>
        <w:t>.1.</w:t>
      </w:r>
      <w:r w:rsidR="00E55B4F">
        <w:rPr>
          <w:rFonts w:ascii="Times New Roman" w:hAnsi="Times New Roman" w:cs="Times New Roman"/>
          <w:sz w:val="24"/>
          <w:szCs w:val="24"/>
        </w:rPr>
        <w:t xml:space="preserve"> </w:t>
      </w:r>
      <w:r w:rsidRPr="0033158C">
        <w:rPr>
          <w:rFonts w:ascii="Times New Roman" w:hAnsi="Times New Roman" w:cs="Times New Roman"/>
          <w:sz w:val="24"/>
          <w:szCs w:val="24"/>
        </w:rPr>
        <w:t xml:space="preserve"> </w:t>
      </w:r>
      <w:r w:rsidR="001D0A43" w:rsidRPr="0033158C">
        <w:rPr>
          <w:rFonts w:ascii="Times New Roman" w:hAnsi="Times New Roman" w:cs="Times New Roman"/>
          <w:sz w:val="24"/>
          <w:szCs w:val="24"/>
        </w:rPr>
        <w:t>Procédé</w:t>
      </w:r>
      <w:r w:rsidRPr="0033158C">
        <w:rPr>
          <w:rFonts w:ascii="Times New Roman" w:hAnsi="Times New Roman" w:cs="Times New Roman"/>
          <w:sz w:val="24"/>
          <w:szCs w:val="24"/>
        </w:rPr>
        <w:t xml:space="preserve"> de fraisage.</w:t>
      </w:r>
    </w:p>
    <w:p w:rsidR="001A6836" w:rsidRPr="0033158C" w:rsidRDefault="0089774F" w:rsidP="00E22C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6836" w:rsidRPr="0033158C">
        <w:rPr>
          <w:rFonts w:ascii="Times New Roman" w:hAnsi="Times New Roman" w:cs="Times New Roman"/>
          <w:sz w:val="24"/>
          <w:szCs w:val="24"/>
        </w:rPr>
        <w:t>Les mouvements relatifs, entre l'outil et la pièce, exigés par le fraisage sont le mouvement de coupe, le mouvement d'avance et le mouvement de pénétration.</w:t>
      </w:r>
    </w:p>
    <w:p w:rsidR="001A6836" w:rsidRPr="0033158C" w:rsidRDefault="001A6836" w:rsidP="00E4058A">
      <w:pPr>
        <w:autoSpaceDE w:val="0"/>
        <w:autoSpaceDN w:val="0"/>
        <w:adjustRightInd w:val="0"/>
        <w:spacing w:after="0" w:line="360" w:lineRule="auto"/>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2285710" cy="2057400"/>
            <wp:effectExtent l="0" t="0" r="635" b="0"/>
            <wp:docPr id="2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tretch>
                      <a:fillRect/>
                    </a:stretch>
                  </pic:blipFill>
                  <pic:spPr bwMode="auto">
                    <a:xfrm>
                      <a:off x="0" y="0"/>
                      <a:ext cx="2291182" cy="2062325"/>
                    </a:xfrm>
                    <a:prstGeom prst="rect">
                      <a:avLst/>
                    </a:prstGeom>
                    <a:noFill/>
                    <a:ln>
                      <a:noFill/>
                    </a:ln>
                  </pic:spPr>
                </pic:pic>
              </a:graphicData>
            </a:graphic>
          </wp:inline>
        </w:drawing>
      </w:r>
    </w:p>
    <w:p w:rsidR="001A6836" w:rsidRPr="0033158C" w:rsidRDefault="001A6836" w:rsidP="00E4058A">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sz w:val="24"/>
          <w:szCs w:val="24"/>
        </w:rPr>
        <w:t>Figure</w:t>
      </w:r>
      <w:r w:rsidR="00EA5F53">
        <w:rPr>
          <w:rFonts w:ascii="Times New Roman" w:hAnsi="Times New Roman" w:cs="Times New Roman"/>
          <w:b/>
          <w:sz w:val="24"/>
          <w:szCs w:val="24"/>
        </w:rPr>
        <w:t xml:space="preserve"> </w:t>
      </w:r>
      <w:r w:rsidRPr="0033158C">
        <w:rPr>
          <w:rFonts w:ascii="Times New Roman" w:hAnsi="Times New Roman" w:cs="Times New Roman"/>
          <w:b/>
          <w:sz w:val="24"/>
          <w:szCs w:val="24"/>
        </w:rPr>
        <w:t xml:space="preserve">II.2. </w:t>
      </w:r>
      <w:r w:rsidRPr="0033158C">
        <w:rPr>
          <w:rFonts w:ascii="Times New Roman" w:hAnsi="Times New Roman" w:cs="Times New Roman"/>
          <w:bCs/>
          <w:sz w:val="24"/>
          <w:szCs w:val="24"/>
        </w:rPr>
        <w:t>Mouvements relatifs entre l’outil et la pièce à usiner</w:t>
      </w:r>
    </w:p>
    <w:p w:rsidR="001A6836" w:rsidRPr="0033158C" w:rsidRDefault="001A6836" w:rsidP="00E22C4D">
      <w:pPr>
        <w:autoSpaceDE w:val="0"/>
        <w:autoSpaceDN w:val="0"/>
        <w:adjustRightInd w:val="0"/>
        <w:spacing w:line="360" w:lineRule="auto"/>
        <w:ind w:firstLine="708"/>
        <w:jc w:val="both"/>
        <w:rPr>
          <w:rFonts w:ascii="Times New Roman" w:hAnsi="Times New Roman" w:cs="Times New Roman"/>
          <w:sz w:val="24"/>
          <w:szCs w:val="24"/>
        </w:rPr>
      </w:pPr>
      <w:r w:rsidRPr="0033158C">
        <w:rPr>
          <w:rFonts w:ascii="Times New Roman" w:hAnsi="Times New Roman" w:cs="Times New Roman"/>
          <w:sz w:val="24"/>
          <w:szCs w:val="24"/>
        </w:rPr>
        <w:lastRenderedPageBreak/>
        <w:t xml:space="preserve">Le mouvement d'avance, en principe, est dirigé dans le sens contraire à la rotation, mais il peut parfois être dirigé dans le sens de la rotation. </w:t>
      </w:r>
    </w:p>
    <w:p w:rsidR="001A6836" w:rsidRPr="0033158C" w:rsidRDefault="001A6836" w:rsidP="00E22C4D">
      <w:pPr>
        <w:autoSpaceDE w:val="0"/>
        <w:autoSpaceDN w:val="0"/>
        <w:adjustRightInd w:val="0"/>
        <w:spacing w:after="0" w:line="360" w:lineRule="auto"/>
        <w:jc w:val="both"/>
        <w:rPr>
          <w:rFonts w:ascii="Times New Roman" w:hAnsi="Times New Roman" w:cs="Times New Roman"/>
          <w:b/>
          <w:color w:val="000000"/>
          <w:sz w:val="24"/>
          <w:szCs w:val="24"/>
        </w:rPr>
      </w:pPr>
      <w:r w:rsidRPr="0033158C">
        <w:rPr>
          <w:rFonts w:ascii="Times New Roman" w:hAnsi="Times New Roman" w:cs="Times New Roman"/>
          <w:b/>
          <w:color w:val="000000"/>
          <w:sz w:val="24"/>
          <w:szCs w:val="24"/>
        </w:rPr>
        <w:t>Fraisage en opposition :</w:t>
      </w:r>
      <w:r w:rsidRPr="0033158C">
        <w:rPr>
          <w:rFonts w:ascii="Times New Roman" w:hAnsi="Times New Roman" w:cs="Times New Roman"/>
          <w:color w:val="000000"/>
          <w:sz w:val="24"/>
          <w:szCs w:val="24"/>
        </w:rPr>
        <w:t xml:space="preserve"> Dans le fraisage en opposition les dents de la fraise attaquent la pièce tangentiellement à la surface à usiner. Avant de pénétrer dans la matière, les dents glissent sur la pièce, en provoquant un frottement considérable. Au fur </w:t>
      </w:r>
      <w:r w:rsidR="00022C58" w:rsidRPr="0033158C">
        <w:rPr>
          <w:rFonts w:ascii="Times New Roman" w:hAnsi="Times New Roman" w:cs="Times New Roman"/>
          <w:color w:val="000000"/>
          <w:sz w:val="24"/>
          <w:szCs w:val="24"/>
        </w:rPr>
        <w:t>et</w:t>
      </w:r>
      <w:r w:rsidRPr="0033158C">
        <w:rPr>
          <w:rFonts w:ascii="Times New Roman" w:hAnsi="Times New Roman" w:cs="Times New Roman"/>
          <w:color w:val="000000"/>
          <w:sz w:val="24"/>
          <w:szCs w:val="24"/>
        </w:rPr>
        <w:t xml:space="preserve"> à mesure que les dents avancent, elles pénètrent dans la matière et enlèvent un copeau en forme de virgule.</w:t>
      </w:r>
    </w:p>
    <w:p w:rsidR="001A6836" w:rsidRPr="0033158C" w:rsidRDefault="001A6836" w:rsidP="00E22C4D">
      <w:pPr>
        <w:autoSpaceDE w:val="0"/>
        <w:autoSpaceDN w:val="0"/>
        <w:adjustRightInd w:val="0"/>
        <w:spacing w:after="0" w:line="360" w:lineRule="auto"/>
        <w:jc w:val="both"/>
        <w:rPr>
          <w:rFonts w:ascii="Times New Roman" w:hAnsi="Times New Roman" w:cs="Times New Roman"/>
          <w:b/>
          <w:color w:val="000000"/>
          <w:sz w:val="24"/>
          <w:szCs w:val="24"/>
        </w:rPr>
      </w:pPr>
    </w:p>
    <w:p w:rsidR="001A6836" w:rsidRPr="0033158C" w:rsidRDefault="001A6836" w:rsidP="00E22C4D">
      <w:pPr>
        <w:autoSpaceDE w:val="0"/>
        <w:autoSpaceDN w:val="0"/>
        <w:adjustRightInd w:val="0"/>
        <w:spacing w:after="0" w:line="360" w:lineRule="auto"/>
        <w:jc w:val="both"/>
        <w:rPr>
          <w:rFonts w:ascii="Times New Roman" w:hAnsi="Times New Roman" w:cs="Times New Roman"/>
          <w:color w:val="000000"/>
          <w:sz w:val="24"/>
          <w:szCs w:val="24"/>
        </w:rPr>
      </w:pPr>
      <w:r w:rsidRPr="0033158C">
        <w:rPr>
          <w:rFonts w:ascii="Times New Roman" w:hAnsi="Times New Roman" w:cs="Times New Roman"/>
          <w:b/>
          <w:color w:val="000000"/>
          <w:sz w:val="24"/>
          <w:szCs w:val="24"/>
        </w:rPr>
        <w:t>Fraisage en avalant :</w:t>
      </w:r>
      <w:r w:rsidRPr="0033158C">
        <w:rPr>
          <w:rFonts w:ascii="Times New Roman" w:hAnsi="Times New Roman" w:cs="Times New Roman"/>
          <w:color w:val="000000"/>
          <w:sz w:val="24"/>
          <w:szCs w:val="24"/>
        </w:rPr>
        <w:t xml:space="preserve"> Dans le fraisage en avalant ou en concordance, les dents attaquent la surface à usiner avec une épaisseur conséquente de copeau à enlever, et subissent un choc. Ce système est adopté sur des fraiseuses qui possèdent un dispositif de rattrapage de jeu entre les vis de commande et leurs écrous.</w:t>
      </w:r>
    </w:p>
    <w:p w:rsidR="001A6836" w:rsidRPr="0033158C" w:rsidRDefault="001A6836" w:rsidP="00E4058A">
      <w:pPr>
        <w:autoSpaceDE w:val="0"/>
        <w:autoSpaceDN w:val="0"/>
        <w:adjustRightInd w:val="0"/>
        <w:spacing w:after="0" w:line="360" w:lineRule="auto"/>
        <w:jc w:val="center"/>
        <w:rPr>
          <w:rFonts w:ascii="Times New Roman" w:hAnsi="Times New Roman" w:cs="Times New Roman"/>
          <w:color w:val="000000"/>
          <w:sz w:val="24"/>
          <w:szCs w:val="24"/>
        </w:rPr>
      </w:pPr>
      <w:r w:rsidRPr="0033158C">
        <w:rPr>
          <w:rFonts w:ascii="Times New Roman" w:hAnsi="Times New Roman" w:cs="Times New Roman"/>
          <w:noProof/>
          <w:color w:val="000000"/>
          <w:sz w:val="24"/>
          <w:szCs w:val="24"/>
        </w:rPr>
        <w:drawing>
          <wp:inline distT="0" distB="0" distL="0" distR="0">
            <wp:extent cx="1924050" cy="2162175"/>
            <wp:effectExtent l="19050" t="0" r="0" b="0"/>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stretch>
                      <a:fillRect/>
                    </a:stretch>
                  </pic:blipFill>
                  <pic:spPr bwMode="auto">
                    <a:xfrm>
                      <a:off x="0" y="0"/>
                      <a:ext cx="1924050" cy="2162175"/>
                    </a:xfrm>
                    <a:prstGeom prst="rect">
                      <a:avLst/>
                    </a:prstGeom>
                    <a:noFill/>
                    <a:ln>
                      <a:noFill/>
                    </a:ln>
                  </pic:spPr>
                </pic:pic>
              </a:graphicData>
            </a:graphic>
          </wp:inline>
        </w:drawing>
      </w:r>
    </w:p>
    <w:p w:rsidR="001A6836" w:rsidRPr="0033158C" w:rsidRDefault="001557E4" w:rsidP="00E4058A">
      <w:pPr>
        <w:autoSpaceDE w:val="0"/>
        <w:autoSpaceDN w:val="0"/>
        <w:adjustRightInd w:val="0"/>
        <w:spacing w:after="0" w:line="360" w:lineRule="auto"/>
        <w:jc w:val="center"/>
        <w:rPr>
          <w:rFonts w:ascii="Times New Roman" w:hAnsi="Times New Roman" w:cs="Times New Roman"/>
          <w:color w:val="000000"/>
          <w:sz w:val="24"/>
          <w:szCs w:val="24"/>
        </w:rPr>
      </w:pPr>
      <w:r w:rsidRPr="0033158C">
        <w:rPr>
          <w:rFonts w:ascii="Times New Roman" w:hAnsi="Times New Roman" w:cs="Times New Roman"/>
          <w:b/>
          <w:color w:val="000000"/>
          <w:sz w:val="24"/>
          <w:szCs w:val="24"/>
        </w:rPr>
        <w:t xml:space="preserve">Figure </w:t>
      </w:r>
      <w:r w:rsidRPr="0033158C">
        <w:rPr>
          <w:rFonts w:ascii="Times New Roman" w:hAnsi="Times New Roman" w:cs="Times New Roman"/>
          <w:b/>
          <w:bCs/>
          <w:color w:val="000000"/>
          <w:sz w:val="24"/>
          <w:szCs w:val="24"/>
        </w:rPr>
        <w:t>II.</w:t>
      </w:r>
      <w:r w:rsidR="00022C58" w:rsidRPr="0033158C">
        <w:rPr>
          <w:rFonts w:ascii="Times New Roman" w:hAnsi="Times New Roman" w:cs="Times New Roman"/>
          <w:b/>
          <w:color w:val="000000"/>
          <w:sz w:val="24"/>
          <w:szCs w:val="24"/>
        </w:rPr>
        <w:t>3.</w:t>
      </w:r>
      <w:r w:rsidR="00022C58" w:rsidRPr="0033158C">
        <w:rPr>
          <w:rFonts w:ascii="Times New Roman" w:hAnsi="Times New Roman" w:cs="Times New Roman"/>
          <w:sz w:val="24"/>
          <w:szCs w:val="24"/>
        </w:rPr>
        <w:t xml:space="preserve"> Fraisage</w:t>
      </w:r>
      <w:r w:rsidR="001A6836" w:rsidRPr="0033158C">
        <w:rPr>
          <w:rFonts w:ascii="Times New Roman" w:hAnsi="Times New Roman" w:cs="Times New Roman"/>
          <w:sz w:val="24"/>
          <w:szCs w:val="24"/>
        </w:rPr>
        <w:t xml:space="preserve"> en opposition</w:t>
      </w:r>
    </w:p>
    <w:p w:rsidR="001A6836" w:rsidRPr="0033158C" w:rsidRDefault="001A6836" w:rsidP="00E4058A">
      <w:pPr>
        <w:autoSpaceDE w:val="0"/>
        <w:autoSpaceDN w:val="0"/>
        <w:adjustRightInd w:val="0"/>
        <w:spacing w:after="0" w:line="360" w:lineRule="auto"/>
        <w:jc w:val="center"/>
        <w:rPr>
          <w:rFonts w:ascii="Times New Roman" w:hAnsi="Times New Roman" w:cs="Times New Roman"/>
          <w:color w:val="000000"/>
          <w:sz w:val="24"/>
          <w:szCs w:val="24"/>
        </w:rPr>
      </w:pPr>
      <w:r w:rsidRPr="0033158C">
        <w:rPr>
          <w:rFonts w:ascii="Times New Roman" w:hAnsi="Times New Roman" w:cs="Times New Roman"/>
          <w:noProof/>
          <w:color w:val="000000"/>
          <w:sz w:val="24"/>
          <w:szCs w:val="24"/>
        </w:rPr>
        <w:drawing>
          <wp:inline distT="0" distB="0" distL="0" distR="0">
            <wp:extent cx="1828800" cy="2162175"/>
            <wp:effectExtent l="19050" t="0" r="0" b="0"/>
            <wp:docPr id="5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tretch>
                      <a:fillRect/>
                    </a:stretch>
                  </pic:blipFill>
                  <pic:spPr bwMode="auto">
                    <a:xfrm>
                      <a:off x="0" y="0"/>
                      <a:ext cx="1828800" cy="2162175"/>
                    </a:xfrm>
                    <a:prstGeom prst="rect">
                      <a:avLst/>
                    </a:prstGeom>
                    <a:noFill/>
                    <a:ln>
                      <a:noFill/>
                    </a:ln>
                  </pic:spPr>
                </pic:pic>
              </a:graphicData>
            </a:graphic>
          </wp:inline>
        </w:drawing>
      </w:r>
    </w:p>
    <w:p w:rsidR="001A6836" w:rsidRPr="0033158C" w:rsidRDefault="001A6836" w:rsidP="00E4058A">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color w:val="000000"/>
          <w:sz w:val="24"/>
          <w:szCs w:val="24"/>
        </w:rPr>
        <w:t>Figure</w:t>
      </w:r>
      <w:r w:rsidR="00EA5F53">
        <w:rPr>
          <w:rFonts w:ascii="Times New Roman" w:hAnsi="Times New Roman" w:cs="Times New Roman"/>
          <w:b/>
          <w:color w:val="000000"/>
          <w:sz w:val="24"/>
          <w:szCs w:val="24"/>
        </w:rPr>
        <w:t xml:space="preserve"> </w:t>
      </w:r>
      <w:r w:rsidR="001557E4" w:rsidRPr="0033158C">
        <w:rPr>
          <w:rFonts w:ascii="Times New Roman" w:hAnsi="Times New Roman" w:cs="Times New Roman"/>
          <w:b/>
          <w:color w:val="000000"/>
          <w:sz w:val="24"/>
          <w:szCs w:val="24"/>
        </w:rPr>
        <w:t>II.</w:t>
      </w:r>
      <w:r w:rsidR="00022C58" w:rsidRPr="0033158C">
        <w:rPr>
          <w:rFonts w:ascii="Times New Roman" w:hAnsi="Times New Roman" w:cs="Times New Roman"/>
          <w:b/>
          <w:color w:val="000000"/>
          <w:sz w:val="24"/>
          <w:szCs w:val="24"/>
        </w:rPr>
        <w:t>4.</w:t>
      </w:r>
      <w:r w:rsidR="00022C58" w:rsidRPr="0033158C">
        <w:rPr>
          <w:rFonts w:ascii="Times New Roman" w:hAnsi="Times New Roman" w:cs="Times New Roman"/>
          <w:sz w:val="24"/>
          <w:szCs w:val="24"/>
        </w:rPr>
        <w:t xml:space="preserve"> Fraisage</w:t>
      </w:r>
      <w:r w:rsidRPr="0033158C">
        <w:rPr>
          <w:rFonts w:ascii="Times New Roman" w:hAnsi="Times New Roman" w:cs="Times New Roman"/>
          <w:sz w:val="24"/>
          <w:szCs w:val="24"/>
        </w:rPr>
        <w:t xml:space="preserve"> en avalant</w:t>
      </w:r>
    </w:p>
    <w:p w:rsidR="0089774F" w:rsidRDefault="0089774F" w:rsidP="00E22C4D">
      <w:pPr>
        <w:spacing w:after="0" w:line="360" w:lineRule="auto"/>
        <w:jc w:val="both"/>
        <w:rPr>
          <w:rFonts w:ascii="Times New Roman" w:hAnsi="Times New Roman" w:cs="Times New Roman"/>
          <w:b/>
          <w:bCs/>
          <w:sz w:val="24"/>
          <w:szCs w:val="24"/>
        </w:rPr>
      </w:pPr>
    </w:p>
    <w:p w:rsidR="00E4058A" w:rsidRDefault="00E4058A" w:rsidP="00E22C4D">
      <w:pPr>
        <w:spacing w:after="0" w:line="360" w:lineRule="auto"/>
        <w:jc w:val="both"/>
        <w:rPr>
          <w:rFonts w:ascii="Times New Roman" w:hAnsi="Times New Roman" w:cs="Times New Roman"/>
          <w:b/>
          <w:bCs/>
          <w:sz w:val="24"/>
          <w:szCs w:val="24"/>
        </w:rPr>
      </w:pPr>
    </w:p>
    <w:p w:rsidR="001A6836" w:rsidRPr="0033158C" w:rsidRDefault="001A6836" w:rsidP="00E22C4D">
      <w:pPr>
        <w:spacing w:after="0" w:line="360" w:lineRule="auto"/>
        <w:jc w:val="both"/>
        <w:rPr>
          <w:rFonts w:ascii="Times New Roman" w:hAnsi="Times New Roman" w:cs="Times New Roman"/>
          <w:b/>
          <w:bCs/>
          <w:sz w:val="24"/>
          <w:szCs w:val="24"/>
        </w:rPr>
      </w:pPr>
      <w:r w:rsidRPr="0033158C">
        <w:rPr>
          <w:rFonts w:ascii="Times New Roman" w:hAnsi="Times New Roman" w:cs="Times New Roman"/>
          <w:b/>
          <w:bCs/>
          <w:sz w:val="24"/>
          <w:szCs w:val="24"/>
        </w:rPr>
        <w:lastRenderedPageBreak/>
        <w:t>II.2.</w:t>
      </w:r>
      <w:r w:rsidR="001557E4" w:rsidRPr="0033158C">
        <w:rPr>
          <w:rFonts w:ascii="Times New Roman" w:hAnsi="Times New Roman" w:cs="Times New Roman"/>
          <w:b/>
          <w:bCs/>
          <w:sz w:val="24"/>
          <w:szCs w:val="24"/>
        </w:rPr>
        <w:t xml:space="preserve"> La fraise </w:t>
      </w:r>
      <w:r w:rsidRPr="0033158C">
        <w:rPr>
          <w:rFonts w:ascii="Times New Roman" w:hAnsi="Times New Roman" w:cs="Times New Roman"/>
          <w:b/>
          <w:bCs/>
          <w:sz w:val="24"/>
          <w:szCs w:val="24"/>
        </w:rPr>
        <w:t> </w:t>
      </w:r>
    </w:p>
    <w:p w:rsidR="001A6836" w:rsidRPr="0033158C" w:rsidRDefault="0089774F" w:rsidP="00E22C4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6836" w:rsidRPr="0033158C">
        <w:rPr>
          <w:rFonts w:ascii="Times New Roman" w:hAnsi="Times New Roman" w:cs="Times New Roman"/>
          <w:sz w:val="24"/>
          <w:szCs w:val="24"/>
        </w:rPr>
        <w:t>L'outil employé pour le fraisage est la fraise. La fraise est un outil multiple, formé par plusieurs taillants disposés radialement sur une circonférence.</w:t>
      </w:r>
      <w:r w:rsidR="00EA5F53">
        <w:rPr>
          <w:rFonts w:ascii="Times New Roman" w:hAnsi="Times New Roman" w:cs="Times New Roman"/>
          <w:sz w:val="24"/>
          <w:szCs w:val="24"/>
        </w:rPr>
        <w:t xml:space="preserve"> </w:t>
      </w:r>
      <w:r w:rsidR="001A6836" w:rsidRPr="0033158C">
        <w:rPr>
          <w:rFonts w:ascii="Times New Roman" w:hAnsi="Times New Roman" w:cs="Times New Roman"/>
          <w:sz w:val="24"/>
          <w:szCs w:val="24"/>
        </w:rPr>
        <w:t>Au moyen d'une fraise, il est possible d'usiner des surfaces planes ou courbes, des rainures, des dentures, etc.</w:t>
      </w:r>
    </w:p>
    <w:p w:rsidR="001A6836" w:rsidRPr="0033158C" w:rsidRDefault="001557E4" w:rsidP="00E22C4D">
      <w:pPr>
        <w:spacing w:after="0" w:line="360" w:lineRule="auto"/>
        <w:jc w:val="both"/>
        <w:rPr>
          <w:rFonts w:ascii="Times New Roman" w:hAnsi="Times New Roman" w:cs="Times New Roman"/>
          <w:b/>
          <w:bCs/>
          <w:sz w:val="24"/>
          <w:szCs w:val="24"/>
        </w:rPr>
      </w:pPr>
      <w:r w:rsidRPr="0033158C">
        <w:rPr>
          <w:rFonts w:ascii="Times New Roman" w:eastAsia="Times New Roman" w:hAnsi="Times New Roman" w:cs="Times New Roman"/>
          <w:b/>
          <w:bCs/>
          <w:sz w:val="24"/>
          <w:szCs w:val="24"/>
        </w:rPr>
        <w:t xml:space="preserve">II.2.1. Caractéristiques </w:t>
      </w:r>
      <w:r w:rsidR="00022C58" w:rsidRPr="0033158C">
        <w:rPr>
          <w:rFonts w:ascii="Times New Roman" w:eastAsia="Times New Roman" w:hAnsi="Times New Roman" w:cs="Times New Roman"/>
          <w:b/>
          <w:bCs/>
          <w:sz w:val="24"/>
          <w:szCs w:val="24"/>
        </w:rPr>
        <w:t>d’une</w:t>
      </w:r>
      <w:r w:rsidRPr="0033158C">
        <w:rPr>
          <w:rFonts w:ascii="Times New Roman" w:eastAsia="Times New Roman" w:hAnsi="Times New Roman" w:cs="Times New Roman"/>
          <w:b/>
          <w:bCs/>
          <w:sz w:val="24"/>
          <w:szCs w:val="24"/>
        </w:rPr>
        <w:t xml:space="preserve"> fraise</w:t>
      </w:r>
      <w:r w:rsidR="001A6836" w:rsidRPr="0033158C">
        <w:rPr>
          <w:rFonts w:ascii="Times New Roman" w:eastAsia="Times New Roman" w:hAnsi="Times New Roman" w:cs="Times New Roman"/>
          <w:b/>
          <w:bCs/>
          <w:sz w:val="24"/>
          <w:szCs w:val="24"/>
        </w:rPr>
        <w:t> </w:t>
      </w:r>
    </w:p>
    <w:p w:rsidR="001A6836" w:rsidRPr="0033158C" w:rsidRDefault="0089774F" w:rsidP="00E22C4D">
      <w:pPr>
        <w:spacing w:after="0" w:line="360" w:lineRule="auto"/>
        <w:jc w:val="both"/>
        <w:outlineLvl w:val="1"/>
        <w:rPr>
          <w:rFonts w:ascii="Times New Roman" w:eastAsia="Times New Roman" w:hAnsi="Times New Roman" w:cs="Times New Roman"/>
          <w:b/>
          <w:bCs/>
          <w:sz w:val="24"/>
          <w:szCs w:val="24"/>
        </w:rPr>
      </w:pPr>
      <w:bookmarkStart w:id="2" w:name="_Toc88158697"/>
      <w:r>
        <w:rPr>
          <w:rFonts w:ascii="Times New Roman" w:hAnsi="Times New Roman" w:cs="Times New Roman"/>
          <w:sz w:val="24"/>
          <w:szCs w:val="24"/>
        </w:rPr>
        <w:t xml:space="preserve">       </w:t>
      </w:r>
      <w:r w:rsidR="001A6836" w:rsidRPr="0033158C">
        <w:rPr>
          <w:rFonts w:ascii="Times New Roman" w:hAnsi="Times New Roman" w:cs="Times New Roman"/>
          <w:sz w:val="24"/>
          <w:szCs w:val="24"/>
        </w:rPr>
        <w:t>Il faudra bien faire attention à ne pas confondre le sens de coupe et le sens de l'hélice.</w:t>
      </w:r>
      <w:bookmarkEnd w:id="2"/>
    </w:p>
    <w:p w:rsidR="001A6836" w:rsidRPr="0033158C" w:rsidRDefault="001A6836" w:rsidP="00E22C4D">
      <w:pPr>
        <w:pStyle w:val="Titre3"/>
        <w:spacing w:before="0" w:line="360" w:lineRule="auto"/>
        <w:jc w:val="both"/>
        <w:rPr>
          <w:rStyle w:val="mw-headline"/>
          <w:rFonts w:ascii="Times New Roman" w:hAnsi="Times New Roman" w:cs="Times New Roman"/>
          <w:color w:val="auto"/>
          <w:sz w:val="24"/>
          <w:szCs w:val="24"/>
        </w:rPr>
      </w:pPr>
    </w:p>
    <w:p w:rsidR="001A6836" w:rsidRPr="0033158C" w:rsidRDefault="00022C58" w:rsidP="00E22C4D">
      <w:pPr>
        <w:pStyle w:val="Titre3"/>
        <w:spacing w:before="0" w:line="360" w:lineRule="auto"/>
        <w:jc w:val="both"/>
        <w:rPr>
          <w:rFonts w:ascii="Times New Roman" w:hAnsi="Times New Roman" w:cs="Times New Roman"/>
          <w:b w:val="0"/>
          <w:color w:val="auto"/>
          <w:sz w:val="24"/>
          <w:szCs w:val="24"/>
        </w:rPr>
      </w:pPr>
      <w:bookmarkStart w:id="3" w:name="_Toc88158698"/>
      <w:r w:rsidRPr="0033158C">
        <w:rPr>
          <w:rStyle w:val="mw-headline"/>
          <w:rFonts w:ascii="Times New Roman" w:hAnsi="Times New Roman" w:cs="Times New Roman"/>
          <w:color w:val="auto"/>
          <w:sz w:val="24"/>
          <w:szCs w:val="24"/>
        </w:rPr>
        <w:t>A</w:t>
      </w:r>
      <w:r w:rsidR="001A6836" w:rsidRPr="0033158C">
        <w:rPr>
          <w:rStyle w:val="mw-headline"/>
          <w:rFonts w:ascii="Times New Roman" w:hAnsi="Times New Roman" w:cs="Times New Roman"/>
          <w:color w:val="auto"/>
          <w:sz w:val="24"/>
          <w:szCs w:val="24"/>
        </w:rPr>
        <w:t>-Sens de coupe</w:t>
      </w:r>
      <w:bookmarkEnd w:id="3"/>
      <w:r w:rsidR="001A6836" w:rsidRPr="0033158C">
        <w:rPr>
          <w:rStyle w:val="mw-headline"/>
          <w:rFonts w:ascii="Times New Roman" w:hAnsi="Times New Roman" w:cs="Times New Roman"/>
          <w:color w:val="auto"/>
          <w:sz w:val="24"/>
          <w:szCs w:val="24"/>
        </w:rPr>
        <w:t> </w:t>
      </w:r>
    </w:p>
    <w:p w:rsidR="001A6836" w:rsidRPr="0033158C" w:rsidRDefault="0089774F" w:rsidP="00E22C4D">
      <w:pPr>
        <w:pStyle w:val="Titre3"/>
        <w:spacing w:before="0" w:after="240" w:line="360" w:lineRule="auto"/>
        <w:jc w:val="both"/>
        <w:rPr>
          <w:rFonts w:ascii="Times New Roman" w:hAnsi="Times New Roman" w:cs="Times New Roman"/>
          <w:b w:val="0"/>
          <w:color w:val="auto"/>
          <w:sz w:val="24"/>
          <w:szCs w:val="24"/>
        </w:rPr>
      </w:pPr>
      <w:bookmarkStart w:id="4" w:name="_Toc88158699"/>
      <w:r>
        <w:rPr>
          <w:rFonts w:ascii="Times New Roman" w:hAnsi="Times New Roman" w:cs="Times New Roman"/>
          <w:b w:val="0"/>
          <w:color w:val="auto"/>
          <w:sz w:val="24"/>
          <w:szCs w:val="24"/>
        </w:rPr>
        <w:t xml:space="preserve">    </w:t>
      </w:r>
      <w:r w:rsidR="001A6836" w:rsidRPr="0033158C">
        <w:rPr>
          <w:rFonts w:ascii="Times New Roman" w:hAnsi="Times New Roman" w:cs="Times New Roman"/>
          <w:b w:val="0"/>
          <w:color w:val="auto"/>
          <w:sz w:val="24"/>
          <w:szCs w:val="24"/>
        </w:rPr>
        <w:t xml:space="preserve">Les fraises sont dites « en coupe à droite » si, en vue de dessus par rapport à la broche de la machine, elles tournent dans le </w:t>
      </w:r>
      <w:hyperlink r:id="rId52" w:tooltip="Sens de rotation" w:history="1">
        <w:r w:rsidR="001A6836" w:rsidRPr="0033158C">
          <w:rPr>
            <w:rStyle w:val="Lienhypertexte"/>
            <w:rFonts w:ascii="Times New Roman" w:hAnsi="Times New Roman" w:cs="Times New Roman"/>
            <w:b w:val="0"/>
            <w:color w:val="auto"/>
            <w:sz w:val="24"/>
            <w:szCs w:val="24"/>
          </w:rPr>
          <w:t>sens horaire</w:t>
        </w:r>
      </w:hyperlink>
      <w:r w:rsidR="001A6836" w:rsidRPr="0033158C">
        <w:rPr>
          <w:rFonts w:ascii="Times New Roman" w:hAnsi="Times New Roman" w:cs="Times New Roman"/>
          <w:b w:val="0"/>
          <w:color w:val="auto"/>
          <w:sz w:val="24"/>
          <w:szCs w:val="24"/>
        </w:rPr>
        <w:t xml:space="preserve"> (appelé aussi sens anti-trigonométrique). C'est 95 % des cas. Elles sont dites « en coupe à gauche » si elles tournent dans le sens inverse des aiguilles d'une montre (sens antihoraire ou trigonométrique) environ 5 % des fraises 2 tailles.</w:t>
      </w:r>
      <w:bookmarkEnd w:id="4"/>
    </w:p>
    <w:p w:rsidR="001A6836" w:rsidRPr="0033158C" w:rsidRDefault="00022C58" w:rsidP="00E22C4D">
      <w:pPr>
        <w:pStyle w:val="Titre3"/>
        <w:spacing w:before="0" w:line="360" w:lineRule="auto"/>
        <w:jc w:val="both"/>
        <w:rPr>
          <w:rFonts w:ascii="Times New Roman" w:hAnsi="Times New Roman" w:cs="Times New Roman"/>
          <w:color w:val="auto"/>
          <w:sz w:val="24"/>
          <w:szCs w:val="24"/>
        </w:rPr>
      </w:pPr>
      <w:bookmarkStart w:id="5" w:name="_Toc88158700"/>
      <w:r w:rsidRPr="0033158C">
        <w:rPr>
          <w:rStyle w:val="mw-headline"/>
          <w:rFonts w:ascii="Times New Roman" w:hAnsi="Times New Roman" w:cs="Times New Roman"/>
          <w:color w:val="auto"/>
          <w:sz w:val="24"/>
          <w:szCs w:val="24"/>
        </w:rPr>
        <w:t>B</w:t>
      </w:r>
      <w:r w:rsidR="001A6836" w:rsidRPr="0033158C">
        <w:rPr>
          <w:rStyle w:val="mw-headline"/>
          <w:rFonts w:ascii="Times New Roman" w:hAnsi="Times New Roman" w:cs="Times New Roman"/>
          <w:color w:val="auto"/>
          <w:sz w:val="24"/>
          <w:szCs w:val="24"/>
        </w:rPr>
        <w:t>-Type de denture</w:t>
      </w:r>
      <w:bookmarkEnd w:id="5"/>
      <w:r w:rsidR="001A6836" w:rsidRPr="0033158C">
        <w:rPr>
          <w:rStyle w:val="mw-headline"/>
          <w:rFonts w:ascii="Times New Roman" w:hAnsi="Times New Roman" w:cs="Times New Roman"/>
          <w:color w:val="auto"/>
          <w:sz w:val="24"/>
          <w:szCs w:val="24"/>
        </w:rPr>
        <w:t> </w:t>
      </w:r>
    </w:p>
    <w:p w:rsidR="001A6836" w:rsidRPr="0033158C" w:rsidRDefault="001A6836" w:rsidP="00E22C4D">
      <w:pPr>
        <w:spacing w:after="0" w:line="360" w:lineRule="auto"/>
        <w:ind w:firstLine="360"/>
        <w:jc w:val="both"/>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L'inclinaison des arêtes de coupe peut varier d'une fraise à l'autre, la fraise peut être à :</w:t>
      </w:r>
    </w:p>
    <w:p w:rsidR="001A6836" w:rsidRPr="0033158C" w:rsidRDefault="00022C58" w:rsidP="00E22C4D">
      <w:pPr>
        <w:numPr>
          <w:ilvl w:val="0"/>
          <w:numId w:val="5"/>
        </w:numPr>
        <w:spacing w:after="0" w:line="360" w:lineRule="auto"/>
        <w:jc w:val="both"/>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Dentures</w:t>
      </w:r>
      <w:r w:rsidR="001A6836" w:rsidRPr="0033158C">
        <w:rPr>
          <w:rFonts w:ascii="Times New Roman" w:eastAsia="Times New Roman" w:hAnsi="Times New Roman" w:cs="Times New Roman"/>
          <w:sz w:val="24"/>
          <w:szCs w:val="24"/>
        </w:rPr>
        <w:t xml:space="preserve"> droites.</w:t>
      </w:r>
    </w:p>
    <w:p w:rsidR="001A6836" w:rsidRPr="0033158C" w:rsidRDefault="00022C58" w:rsidP="00E22C4D">
      <w:pPr>
        <w:numPr>
          <w:ilvl w:val="0"/>
          <w:numId w:val="5"/>
        </w:numPr>
        <w:spacing w:before="100" w:beforeAutospacing="1" w:after="0" w:line="360" w:lineRule="auto"/>
        <w:jc w:val="both"/>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Dentures</w:t>
      </w:r>
      <w:r w:rsidR="001A6836" w:rsidRPr="0033158C">
        <w:rPr>
          <w:rFonts w:ascii="Times New Roman" w:eastAsia="Times New Roman" w:hAnsi="Times New Roman" w:cs="Times New Roman"/>
          <w:sz w:val="24"/>
          <w:szCs w:val="24"/>
        </w:rPr>
        <w:t xml:space="preserve"> hélicoïdales (avec l'hélice à gauche ou à droite).</w:t>
      </w:r>
    </w:p>
    <w:p w:rsidR="001A6836" w:rsidRPr="0033158C" w:rsidRDefault="00022C58" w:rsidP="00E22C4D">
      <w:pPr>
        <w:numPr>
          <w:ilvl w:val="0"/>
          <w:numId w:val="5"/>
        </w:numPr>
        <w:spacing w:before="100" w:beforeAutospacing="1" w:after="0" w:line="360" w:lineRule="auto"/>
        <w:jc w:val="both"/>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Dentures</w:t>
      </w:r>
      <w:r w:rsidR="001A6836" w:rsidRPr="0033158C">
        <w:rPr>
          <w:rFonts w:ascii="Times New Roman" w:eastAsia="Times New Roman" w:hAnsi="Times New Roman" w:cs="Times New Roman"/>
          <w:sz w:val="24"/>
          <w:szCs w:val="24"/>
        </w:rPr>
        <w:t xml:space="preserve"> alternées (double hélice).</w:t>
      </w:r>
    </w:p>
    <w:p w:rsidR="001A6836" w:rsidRPr="0033158C" w:rsidRDefault="00022C58" w:rsidP="00E22C4D">
      <w:pPr>
        <w:pStyle w:val="Titre3"/>
        <w:spacing w:line="360" w:lineRule="auto"/>
        <w:jc w:val="both"/>
        <w:rPr>
          <w:rFonts w:ascii="Times New Roman" w:hAnsi="Times New Roman" w:cs="Times New Roman"/>
          <w:color w:val="auto"/>
          <w:sz w:val="24"/>
          <w:szCs w:val="24"/>
        </w:rPr>
      </w:pPr>
      <w:bookmarkStart w:id="6" w:name="_Toc88158701"/>
      <w:r w:rsidRPr="0033158C">
        <w:rPr>
          <w:rStyle w:val="mw-headline"/>
          <w:rFonts w:ascii="Times New Roman" w:hAnsi="Times New Roman" w:cs="Times New Roman"/>
          <w:color w:val="auto"/>
          <w:sz w:val="24"/>
          <w:szCs w:val="24"/>
        </w:rPr>
        <w:t>C</w:t>
      </w:r>
      <w:r w:rsidR="001A6836" w:rsidRPr="0033158C">
        <w:rPr>
          <w:rStyle w:val="mw-headline"/>
          <w:rFonts w:ascii="Times New Roman" w:hAnsi="Times New Roman" w:cs="Times New Roman"/>
          <w:color w:val="auto"/>
          <w:sz w:val="24"/>
          <w:szCs w:val="24"/>
        </w:rPr>
        <w:t>-La forme</w:t>
      </w:r>
      <w:bookmarkEnd w:id="6"/>
      <w:r w:rsidR="001A6836" w:rsidRPr="0033158C">
        <w:rPr>
          <w:rStyle w:val="mw-headline"/>
          <w:rFonts w:ascii="Times New Roman" w:hAnsi="Times New Roman" w:cs="Times New Roman"/>
          <w:color w:val="auto"/>
          <w:sz w:val="24"/>
          <w:szCs w:val="24"/>
        </w:rPr>
        <w:t> </w:t>
      </w:r>
    </w:p>
    <w:p w:rsidR="001A6836" w:rsidRPr="0033158C" w:rsidRDefault="0089774F" w:rsidP="00E22C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6836" w:rsidRPr="0033158C">
        <w:rPr>
          <w:rFonts w:ascii="Times New Roman" w:hAnsi="Times New Roman" w:cs="Times New Roman"/>
          <w:sz w:val="24"/>
          <w:szCs w:val="24"/>
        </w:rPr>
        <w:t>Suivant le profil des génératrices par rapport à l'axe de l'outil, on distingue : les fraises cylindriques, coniques et les fraises de forme.</w:t>
      </w:r>
    </w:p>
    <w:p w:rsidR="001A6836" w:rsidRPr="0033158C" w:rsidRDefault="001A6836" w:rsidP="00E22C4D">
      <w:pPr>
        <w:spacing w:line="360" w:lineRule="auto"/>
        <w:ind w:firstLine="708"/>
        <w:jc w:val="both"/>
        <w:rPr>
          <w:rFonts w:ascii="Times New Roman" w:hAnsi="Times New Roman" w:cs="Times New Roman"/>
          <w:sz w:val="24"/>
          <w:szCs w:val="24"/>
        </w:rPr>
      </w:pPr>
    </w:p>
    <w:p w:rsidR="001A6836" w:rsidRPr="0033158C" w:rsidRDefault="001A6836" w:rsidP="00E22C4D">
      <w:pPr>
        <w:pStyle w:val="Titre2"/>
        <w:spacing w:before="0" w:beforeAutospacing="0" w:after="0" w:afterAutospacing="0" w:line="360" w:lineRule="auto"/>
        <w:jc w:val="both"/>
        <w:rPr>
          <w:sz w:val="24"/>
          <w:szCs w:val="24"/>
        </w:rPr>
      </w:pPr>
      <w:bookmarkStart w:id="7" w:name="_Toc88158702"/>
      <w:r w:rsidRPr="0033158C">
        <w:rPr>
          <w:sz w:val="24"/>
          <w:szCs w:val="24"/>
        </w:rPr>
        <w:t>II.2.</w:t>
      </w:r>
      <w:r w:rsidR="00022C58" w:rsidRPr="0033158C">
        <w:rPr>
          <w:sz w:val="24"/>
          <w:szCs w:val="24"/>
        </w:rPr>
        <w:t>2.</w:t>
      </w:r>
      <w:r w:rsidR="00022C58" w:rsidRPr="0033158C">
        <w:rPr>
          <w:rStyle w:val="mw-headline"/>
          <w:sz w:val="24"/>
          <w:szCs w:val="24"/>
        </w:rPr>
        <w:t xml:space="preserve"> Les principaux éléments géométriques</w:t>
      </w:r>
      <w:r w:rsidR="001557E4" w:rsidRPr="0033158C">
        <w:rPr>
          <w:rStyle w:val="mw-headline"/>
          <w:sz w:val="24"/>
          <w:szCs w:val="24"/>
        </w:rPr>
        <w:t xml:space="preserve"> de la fraise</w:t>
      </w:r>
      <w:bookmarkEnd w:id="7"/>
      <w:r w:rsidRPr="0033158C">
        <w:rPr>
          <w:rStyle w:val="mw-headline"/>
          <w:sz w:val="24"/>
          <w:szCs w:val="24"/>
        </w:rPr>
        <w:t> </w:t>
      </w:r>
    </w:p>
    <w:p w:rsidR="001A6836" w:rsidRPr="0033158C" w:rsidRDefault="0089774F" w:rsidP="00E22C4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6836" w:rsidRPr="0033158C">
        <w:rPr>
          <w:rFonts w:ascii="Times New Roman" w:hAnsi="Times New Roman" w:cs="Times New Roman"/>
          <w:sz w:val="24"/>
          <w:szCs w:val="24"/>
        </w:rPr>
        <w:t>La forme géométrique des taillants d'une fraise, est soumise, comme pour tous les outils qui travaille par enlèvement de copeaux, à trois angles fondamentaux formés par les faces A et P qui déterminent les angles de coupe ou angles d'affutage α, β et γ.</w:t>
      </w:r>
    </w:p>
    <w:p w:rsidR="001A6836" w:rsidRPr="0033158C" w:rsidRDefault="001A6836" w:rsidP="00E22C4D">
      <w:p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Pour les fraises à denture hélicoïdale, on tient compte de l'angle δ, qui détermine l'inclinaison de l'arête tranchante par rapport à l'axe de la fraise, et qui est appelé angle d'attaque.</w:t>
      </w:r>
    </w:p>
    <w:p w:rsidR="001A6836" w:rsidRPr="0033158C" w:rsidRDefault="001A6836" w:rsidP="00E22C4D">
      <w:pPr>
        <w:autoSpaceDE w:val="0"/>
        <w:autoSpaceDN w:val="0"/>
        <w:adjustRightInd w:val="0"/>
        <w:spacing w:after="0" w:line="360" w:lineRule="auto"/>
        <w:jc w:val="both"/>
        <w:rPr>
          <w:rFonts w:ascii="Times New Roman" w:eastAsia="Times New Roman" w:hAnsi="Times New Roman" w:cs="Times New Roman"/>
          <w:sz w:val="24"/>
          <w:szCs w:val="24"/>
        </w:rPr>
      </w:pPr>
      <w:r w:rsidRPr="0033158C">
        <w:rPr>
          <w:rFonts w:ascii="Times New Roman" w:eastAsia="Times New Roman" w:hAnsi="Times New Roman" w:cs="Times New Roman"/>
          <w:b/>
          <w:bCs/>
          <w:sz w:val="24"/>
          <w:szCs w:val="24"/>
        </w:rPr>
        <w:t xml:space="preserve">a-Angle d'hélice ou </w:t>
      </w:r>
      <w:r w:rsidRPr="0033158C">
        <w:rPr>
          <w:rFonts w:ascii="Times New Roman" w:hAnsi="Times New Roman" w:cs="Times New Roman"/>
          <w:b/>
          <w:sz w:val="24"/>
          <w:szCs w:val="24"/>
        </w:rPr>
        <w:t>angle d'attaque δ</w:t>
      </w:r>
      <w:r w:rsidRPr="0033158C">
        <w:rPr>
          <w:rFonts w:ascii="Times New Roman" w:eastAsia="Times New Roman" w:hAnsi="Times New Roman" w:cs="Times New Roman"/>
          <w:b/>
          <w:bCs/>
          <w:sz w:val="24"/>
          <w:szCs w:val="24"/>
        </w:rPr>
        <w:t> :</w:t>
      </w:r>
      <w:r w:rsidRPr="0033158C">
        <w:rPr>
          <w:rFonts w:ascii="Times New Roman" w:eastAsia="Times New Roman" w:hAnsi="Times New Roman" w:cs="Times New Roman"/>
          <w:sz w:val="24"/>
          <w:szCs w:val="24"/>
        </w:rPr>
        <w:t> C'est l'angle compris entre l'axe longitudinal de la fraise et l'inclinaison de la denture. L'angle sera faible (environ 5°) pour l'usinage de métaux à copeaux courts tels que la fonte et ira en augmentant pour les métaux légers (</w:t>
      </w:r>
      <w:hyperlink r:id="rId53" w:tooltip="Aluminium" w:history="1">
        <w:r w:rsidRPr="0033158C">
          <w:rPr>
            <w:rFonts w:ascii="Times New Roman" w:eastAsia="Times New Roman" w:hAnsi="Times New Roman" w:cs="Times New Roman"/>
            <w:sz w:val="24"/>
            <w:szCs w:val="24"/>
          </w:rPr>
          <w:t>aluminium</w:t>
        </w:r>
      </w:hyperlink>
      <w:r w:rsidRPr="0033158C">
        <w:rPr>
          <w:rFonts w:ascii="Times New Roman" w:eastAsia="Times New Roman" w:hAnsi="Times New Roman" w:cs="Times New Roman"/>
          <w:sz w:val="24"/>
          <w:szCs w:val="24"/>
        </w:rPr>
        <w:t xml:space="preserve">) (25°) ou l'usinage des aciers spéciaux : </w:t>
      </w:r>
      <w:hyperlink r:id="rId54" w:tooltip="Inox" w:history="1">
        <w:r w:rsidRPr="0033158C">
          <w:rPr>
            <w:rFonts w:ascii="Times New Roman" w:eastAsia="Times New Roman" w:hAnsi="Times New Roman" w:cs="Times New Roman"/>
            <w:sz w:val="24"/>
            <w:szCs w:val="24"/>
          </w:rPr>
          <w:t>inox</w:t>
        </w:r>
      </w:hyperlink>
      <w:r w:rsidRPr="0033158C">
        <w:rPr>
          <w:rFonts w:ascii="Times New Roman" w:eastAsia="Times New Roman" w:hAnsi="Times New Roman" w:cs="Times New Roman"/>
          <w:sz w:val="24"/>
          <w:szCs w:val="24"/>
        </w:rPr>
        <w:t xml:space="preserve"> par exemple.</w:t>
      </w:r>
    </w:p>
    <w:p w:rsidR="001A6836" w:rsidRPr="0033158C" w:rsidRDefault="001A6836" w:rsidP="00E22C4D">
      <w:pPr>
        <w:autoSpaceDE w:val="0"/>
        <w:autoSpaceDN w:val="0"/>
        <w:adjustRightInd w:val="0"/>
        <w:spacing w:after="0" w:line="360" w:lineRule="auto"/>
        <w:jc w:val="both"/>
        <w:rPr>
          <w:rFonts w:ascii="Times New Roman" w:hAnsi="Times New Roman" w:cs="Times New Roman"/>
          <w:sz w:val="24"/>
          <w:szCs w:val="24"/>
        </w:rPr>
      </w:pPr>
    </w:p>
    <w:p w:rsidR="001A6836" w:rsidRPr="0033158C" w:rsidRDefault="00022C58" w:rsidP="00E22C4D">
      <w:pPr>
        <w:autoSpaceDE w:val="0"/>
        <w:autoSpaceDN w:val="0"/>
        <w:adjustRightInd w:val="0"/>
        <w:spacing w:after="0" w:line="360" w:lineRule="auto"/>
        <w:jc w:val="both"/>
        <w:rPr>
          <w:rFonts w:ascii="Times New Roman" w:eastAsia="Times New Roman" w:hAnsi="Times New Roman" w:cs="Times New Roman"/>
          <w:sz w:val="24"/>
          <w:szCs w:val="24"/>
        </w:rPr>
      </w:pPr>
      <w:r w:rsidRPr="0033158C">
        <w:rPr>
          <w:rFonts w:ascii="Times New Roman" w:eastAsia="Times New Roman" w:hAnsi="Times New Roman" w:cs="Times New Roman"/>
          <w:b/>
          <w:bCs/>
          <w:sz w:val="24"/>
          <w:szCs w:val="24"/>
        </w:rPr>
        <w:t>B</w:t>
      </w:r>
      <w:r w:rsidR="001A6836" w:rsidRPr="0033158C">
        <w:rPr>
          <w:rFonts w:ascii="Times New Roman" w:eastAsia="Times New Roman" w:hAnsi="Times New Roman" w:cs="Times New Roman"/>
          <w:b/>
          <w:bCs/>
          <w:sz w:val="24"/>
          <w:szCs w:val="24"/>
        </w:rPr>
        <w:t>-Angle de taillant</w:t>
      </w:r>
      <w:r w:rsidR="001A6836" w:rsidRPr="0033158C">
        <w:rPr>
          <w:rFonts w:ascii="Times New Roman" w:hAnsi="Times New Roman" w:cs="Times New Roman"/>
          <w:b/>
          <w:sz w:val="24"/>
          <w:szCs w:val="24"/>
        </w:rPr>
        <w:t xml:space="preserve"> β </w:t>
      </w:r>
      <w:r w:rsidR="001A6836" w:rsidRPr="0033158C">
        <w:rPr>
          <w:rFonts w:ascii="Times New Roman" w:eastAsia="Times New Roman" w:hAnsi="Times New Roman" w:cs="Times New Roman"/>
          <w:b/>
          <w:bCs/>
          <w:sz w:val="24"/>
          <w:szCs w:val="24"/>
        </w:rPr>
        <w:t>: </w:t>
      </w:r>
      <w:r w:rsidR="001A6836" w:rsidRPr="0033158C">
        <w:rPr>
          <w:rFonts w:ascii="Times New Roman" w:eastAsia="Times New Roman" w:hAnsi="Times New Roman" w:cs="Times New Roman"/>
          <w:sz w:val="24"/>
          <w:szCs w:val="24"/>
        </w:rPr>
        <w:t>C'est l'angle qui constitue la partie coupante de la dent de la fraise. Plus il est aigu, plus il est fragile.</w:t>
      </w:r>
    </w:p>
    <w:p w:rsidR="001A6836" w:rsidRPr="0033158C" w:rsidRDefault="001A6836" w:rsidP="00E22C4D">
      <w:pPr>
        <w:autoSpaceDE w:val="0"/>
        <w:autoSpaceDN w:val="0"/>
        <w:adjustRightInd w:val="0"/>
        <w:spacing w:after="0" w:line="360" w:lineRule="auto"/>
        <w:jc w:val="both"/>
        <w:rPr>
          <w:rFonts w:ascii="Times New Roman" w:hAnsi="Times New Roman" w:cs="Times New Roman"/>
          <w:sz w:val="24"/>
          <w:szCs w:val="24"/>
        </w:rPr>
      </w:pPr>
    </w:p>
    <w:p w:rsidR="001A6836" w:rsidRPr="0033158C" w:rsidRDefault="00022C58" w:rsidP="00E22C4D">
      <w:pPr>
        <w:spacing w:after="0" w:line="360" w:lineRule="auto"/>
        <w:jc w:val="both"/>
        <w:rPr>
          <w:rFonts w:ascii="Times New Roman" w:eastAsia="Times New Roman" w:hAnsi="Times New Roman" w:cs="Times New Roman"/>
          <w:sz w:val="24"/>
          <w:szCs w:val="24"/>
        </w:rPr>
      </w:pPr>
      <w:r w:rsidRPr="0033158C">
        <w:rPr>
          <w:rFonts w:ascii="Times New Roman" w:eastAsia="Times New Roman" w:hAnsi="Times New Roman" w:cs="Times New Roman"/>
          <w:b/>
          <w:bCs/>
          <w:sz w:val="24"/>
          <w:szCs w:val="24"/>
        </w:rPr>
        <w:t>C</w:t>
      </w:r>
      <w:r w:rsidR="001A6836" w:rsidRPr="0033158C">
        <w:rPr>
          <w:rFonts w:ascii="Times New Roman" w:eastAsia="Times New Roman" w:hAnsi="Times New Roman" w:cs="Times New Roman"/>
          <w:b/>
          <w:bCs/>
          <w:sz w:val="24"/>
          <w:szCs w:val="24"/>
        </w:rPr>
        <w:t>-Pente d'affûtage ou Angle de coupe </w:t>
      </w:r>
      <w:r w:rsidR="001A6836" w:rsidRPr="0033158C">
        <w:rPr>
          <w:rFonts w:ascii="Times New Roman" w:hAnsi="Times New Roman" w:cs="Times New Roman"/>
          <w:b/>
          <w:sz w:val="24"/>
          <w:szCs w:val="24"/>
        </w:rPr>
        <w:t xml:space="preserve">γ </w:t>
      </w:r>
      <w:r w:rsidR="001A6836" w:rsidRPr="0033158C">
        <w:rPr>
          <w:rFonts w:ascii="Times New Roman" w:eastAsia="Times New Roman" w:hAnsi="Times New Roman" w:cs="Times New Roman"/>
          <w:b/>
          <w:bCs/>
          <w:sz w:val="24"/>
          <w:szCs w:val="24"/>
        </w:rPr>
        <w:t xml:space="preserve">: </w:t>
      </w:r>
      <w:r w:rsidR="001A6836" w:rsidRPr="0033158C">
        <w:rPr>
          <w:rFonts w:ascii="Times New Roman" w:eastAsia="Times New Roman" w:hAnsi="Times New Roman" w:cs="Times New Roman"/>
          <w:sz w:val="24"/>
          <w:szCs w:val="24"/>
        </w:rPr>
        <w:t>Cet angle influe sur la façon dont se forme le copeau sur la face de coupe. Plus il est grand, plus l'effort de coupe diminue. L'angle de coupe est plus important pour l'aluminium que pour la fonte par exemple.</w:t>
      </w:r>
    </w:p>
    <w:p w:rsidR="001A6836" w:rsidRPr="0033158C" w:rsidRDefault="001A6836" w:rsidP="00E22C4D">
      <w:pPr>
        <w:spacing w:after="0" w:line="360" w:lineRule="auto"/>
        <w:jc w:val="both"/>
        <w:rPr>
          <w:rFonts w:ascii="Times New Roman" w:eastAsia="Times New Roman" w:hAnsi="Times New Roman" w:cs="Times New Roman"/>
          <w:b/>
          <w:bCs/>
          <w:sz w:val="24"/>
          <w:szCs w:val="24"/>
        </w:rPr>
      </w:pPr>
    </w:p>
    <w:p w:rsidR="001A6836" w:rsidRPr="0033158C" w:rsidRDefault="00022C58" w:rsidP="00E22C4D">
      <w:pPr>
        <w:autoSpaceDE w:val="0"/>
        <w:autoSpaceDN w:val="0"/>
        <w:adjustRightInd w:val="0"/>
        <w:spacing w:after="0" w:line="360" w:lineRule="auto"/>
        <w:jc w:val="both"/>
        <w:rPr>
          <w:rFonts w:ascii="Times New Roman" w:eastAsia="Times New Roman" w:hAnsi="Times New Roman" w:cs="Times New Roman"/>
          <w:sz w:val="24"/>
          <w:szCs w:val="24"/>
        </w:rPr>
      </w:pPr>
      <w:r w:rsidRPr="0033158C">
        <w:rPr>
          <w:rFonts w:ascii="Times New Roman" w:eastAsia="Times New Roman" w:hAnsi="Times New Roman" w:cs="Times New Roman"/>
          <w:b/>
          <w:bCs/>
          <w:sz w:val="24"/>
          <w:szCs w:val="24"/>
        </w:rPr>
        <w:t>D</w:t>
      </w:r>
      <w:r w:rsidR="001A6836" w:rsidRPr="0033158C">
        <w:rPr>
          <w:rFonts w:ascii="Times New Roman" w:eastAsia="Times New Roman" w:hAnsi="Times New Roman" w:cs="Times New Roman"/>
          <w:b/>
          <w:bCs/>
          <w:sz w:val="24"/>
          <w:szCs w:val="24"/>
        </w:rPr>
        <w:t>-Angle de dépouille</w:t>
      </w:r>
      <w:r w:rsidR="001A6836" w:rsidRPr="0033158C">
        <w:rPr>
          <w:rFonts w:ascii="Times New Roman" w:hAnsi="Times New Roman" w:cs="Times New Roman"/>
          <w:b/>
          <w:sz w:val="24"/>
          <w:szCs w:val="24"/>
        </w:rPr>
        <w:t xml:space="preserve"> α </w:t>
      </w:r>
      <w:r w:rsidR="001A6836" w:rsidRPr="0033158C">
        <w:rPr>
          <w:rFonts w:ascii="Times New Roman" w:eastAsia="Times New Roman" w:hAnsi="Times New Roman" w:cs="Times New Roman"/>
          <w:b/>
          <w:bCs/>
          <w:sz w:val="24"/>
          <w:szCs w:val="24"/>
        </w:rPr>
        <w:t xml:space="preserve">: </w:t>
      </w:r>
      <w:r w:rsidR="001A6836" w:rsidRPr="0033158C">
        <w:rPr>
          <w:rFonts w:ascii="Times New Roman" w:eastAsia="Times New Roman" w:hAnsi="Times New Roman" w:cs="Times New Roman"/>
          <w:sz w:val="24"/>
          <w:szCs w:val="24"/>
        </w:rPr>
        <w:t>C'est l'angle qui évite le frottement (talonnage) de l'arrière de la dent sur la partie de la pièce déjà usinée.</w:t>
      </w:r>
    </w:p>
    <w:p w:rsidR="001A6836" w:rsidRPr="0033158C" w:rsidRDefault="001A6836" w:rsidP="00E22C4D">
      <w:pPr>
        <w:autoSpaceDE w:val="0"/>
        <w:autoSpaceDN w:val="0"/>
        <w:adjustRightInd w:val="0"/>
        <w:spacing w:after="0" w:line="360" w:lineRule="auto"/>
        <w:jc w:val="both"/>
        <w:rPr>
          <w:rFonts w:ascii="Times New Roman" w:eastAsia="Times New Roman" w:hAnsi="Times New Roman" w:cs="Times New Roman"/>
          <w:sz w:val="24"/>
          <w:szCs w:val="24"/>
        </w:rPr>
      </w:pPr>
    </w:p>
    <w:p w:rsidR="001A6836" w:rsidRPr="0033158C" w:rsidRDefault="001A6836" w:rsidP="00E4058A">
      <w:pPr>
        <w:autoSpaceDE w:val="0"/>
        <w:autoSpaceDN w:val="0"/>
        <w:adjustRightInd w:val="0"/>
        <w:spacing w:after="0" w:line="360" w:lineRule="auto"/>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3733800" cy="2457450"/>
            <wp:effectExtent l="19050" t="0" r="0" b="0"/>
            <wp:docPr id="2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tretch>
                      <a:fillRect/>
                    </a:stretch>
                  </pic:blipFill>
                  <pic:spPr bwMode="auto">
                    <a:xfrm>
                      <a:off x="0" y="0"/>
                      <a:ext cx="3733800" cy="2457450"/>
                    </a:xfrm>
                    <a:prstGeom prst="rect">
                      <a:avLst/>
                    </a:prstGeom>
                    <a:noFill/>
                    <a:ln>
                      <a:noFill/>
                    </a:ln>
                  </pic:spPr>
                </pic:pic>
              </a:graphicData>
            </a:graphic>
          </wp:inline>
        </w:drawing>
      </w:r>
    </w:p>
    <w:p w:rsidR="001A6836" w:rsidRPr="0033158C" w:rsidRDefault="001A6836" w:rsidP="00E4058A">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sz w:val="24"/>
          <w:szCs w:val="24"/>
        </w:rPr>
        <w:t>Figure </w:t>
      </w:r>
      <w:r w:rsidR="001557E4" w:rsidRPr="0033158C">
        <w:rPr>
          <w:rFonts w:ascii="Times New Roman" w:hAnsi="Times New Roman" w:cs="Times New Roman"/>
          <w:b/>
          <w:sz w:val="24"/>
          <w:szCs w:val="24"/>
        </w:rPr>
        <w:t>II</w:t>
      </w:r>
      <w:r w:rsidRPr="0033158C">
        <w:rPr>
          <w:rFonts w:ascii="Times New Roman" w:hAnsi="Times New Roman" w:cs="Times New Roman"/>
          <w:b/>
          <w:sz w:val="24"/>
          <w:szCs w:val="24"/>
        </w:rPr>
        <w:t>.5.</w:t>
      </w:r>
      <w:r w:rsidRPr="0033158C">
        <w:rPr>
          <w:rFonts w:ascii="Times New Roman" w:hAnsi="Times New Roman" w:cs="Times New Roman"/>
          <w:sz w:val="24"/>
          <w:szCs w:val="24"/>
        </w:rPr>
        <w:t xml:space="preserve"> </w:t>
      </w:r>
      <w:r w:rsidR="00022C58" w:rsidRPr="0033158C">
        <w:rPr>
          <w:rFonts w:ascii="Times New Roman" w:hAnsi="Times New Roman" w:cs="Times New Roman"/>
          <w:sz w:val="24"/>
          <w:szCs w:val="24"/>
        </w:rPr>
        <w:t>Angles</w:t>
      </w:r>
      <w:r w:rsidRPr="0033158C">
        <w:rPr>
          <w:rFonts w:ascii="Times New Roman" w:hAnsi="Times New Roman" w:cs="Times New Roman"/>
          <w:sz w:val="24"/>
          <w:szCs w:val="24"/>
        </w:rPr>
        <w:t xml:space="preserve"> d’affutages</w:t>
      </w:r>
    </w:p>
    <w:p w:rsidR="001A6836" w:rsidRPr="0033158C" w:rsidRDefault="001A6836" w:rsidP="00E22C4D">
      <w:pPr>
        <w:autoSpaceDE w:val="0"/>
        <w:autoSpaceDN w:val="0"/>
        <w:adjustRightInd w:val="0"/>
        <w:spacing w:after="0" w:line="360" w:lineRule="auto"/>
        <w:jc w:val="both"/>
        <w:rPr>
          <w:rFonts w:ascii="Times New Roman" w:hAnsi="Times New Roman" w:cs="Times New Roman"/>
          <w:b/>
          <w:bCs/>
          <w:sz w:val="24"/>
          <w:szCs w:val="24"/>
        </w:rPr>
      </w:pPr>
    </w:p>
    <w:p w:rsidR="000043F5" w:rsidRDefault="001A6836" w:rsidP="00E22C4D">
      <w:pPr>
        <w:autoSpaceDE w:val="0"/>
        <w:autoSpaceDN w:val="0"/>
        <w:adjustRightInd w:val="0"/>
        <w:spacing w:after="0" w:line="360" w:lineRule="auto"/>
        <w:jc w:val="both"/>
        <w:rPr>
          <w:rFonts w:ascii="Times New Roman" w:hAnsi="Times New Roman" w:cs="Times New Roman"/>
          <w:b/>
          <w:bCs/>
          <w:sz w:val="24"/>
          <w:szCs w:val="24"/>
        </w:rPr>
      </w:pPr>
      <w:r w:rsidRPr="0033158C">
        <w:rPr>
          <w:rFonts w:ascii="Times New Roman" w:hAnsi="Times New Roman" w:cs="Times New Roman"/>
          <w:b/>
          <w:bCs/>
          <w:sz w:val="24"/>
          <w:szCs w:val="24"/>
        </w:rPr>
        <w:t>II.2.</w:t>
      </w:r>
      <w:r w:rsidR="00022C58" w:rsidRPr="0033158C">
        <w:rPr>
          <w:rFonts w:ascii="Times New Roman" w:hAnsi="Times New Roman" w:cs="Times New Roman"/>
          <w:b/>
          <w:bCs/>
          <w:sz w:val="24"/>
          <w:szCs w:val="24"/>
        </w:rPr>
        <w:t>3. Exemples</w:t>
      </w:r>
      <w:r w:rsidR="001557E4" w:rsidRPr="0033158C">
        <w:rPr>
          <w:rFonts w:ascii="Times New Roman" w:hAnsi="Times New Roman" w:cs="Times New Roman"/>
          <w:b/>
          <w:bCs/>
          <w:sz w:val="24"/>
          <w:szCs w:val="24"/>
        </w:rPr>
        <w:t xml:space="preserve"> des principales fraises </w:t>
      </w:r>
      <w:r w:rsidRPr="0033158C">
        <w:rPr>
          <w:rFonts w:ascii="Times New Roman" w:hAnsi="Times New Roman" w:cs="Times New Roman"/>
          <w:b/>
          <w:bCs/>
          <w:sz w:val="24"/>
          <w:szCs w:val="24"/>
        </w:rPr>
        <w:t xml:space="preserve">  </w:t>
      </w:r>
    </w:p>
    <w:p w:rsidR="001A6836" w:rsidRPr="000043F5" w:rsidRDefault="0089774F" w:rsidP="00E22C4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001A6836" w:rsidRPr="0033158C">
        <w:rPr>
          <w:rFonts w:ascii="Times New Roman" w:hAnsi="Times New Roman" w:cs="Times New Roman"/>
          <w:sz w:val="24"/>
          <w:szCs w:val="24"/>
        </w:rPr>
        <w:t xml:space="preserve">Les fraises peuvent être à queue ou à trou. On distingue principalement quatre familles de fraises : </w:t>
      </w:r>
    </w:p>
    <w:p w:rsidR="001A6836" w:rsidRPr="0033158C" w:rsidRDefault="001A6836" w:rsidP="00E22C4D">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Les fraises à surfacer et à contourner,</w:t>
      </w:r>
    </w:p>
    <w:p w:rsidR="001A6836" w:rsidRPr="0033158C" w:rsidRDefault="001A6836" w:rsidP="00E22C4D">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Les fraises disques,</w:t>
      </w:r>
    </w:p>
    <w:p w:rsidR="001A6836" w:rsidRPr="0033158C" w:rsidRDefault="001A6836" w:rsidP="00E22C4D">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Les fraises à rainurer,</w:t>
      </w:r>
    </w:p>
    <w:p w:rsidR="001A6836" w:rsidRPr="0033158C" w:rsidRDefault="001A6836" w:rsidP="00E22C4D">
      <w:pPr>
        <w:pStyle w:val="Paragraphedeliste"/>
        <w:numPr>
          <w:ilvl w:val="0"/>
          <w:numId w:val="8"/>
        </w:num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Les fraises de profil.</w:t>
      </w:r>
    </w:p>
    <w:p w:rsidR="001A6836" w:rsidRPr="0033158C" w:rsidRDefault="001A6836" w:rsidP="00E22C4D">
      <w:p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Les figures suivantes représentent quelques types de fraises :</w:t>
      </w:r>
    </w:p>
    <w:p w:rsidR="001A6836" w:rsidRPr="0033158C" w:rsidRDefault="001A6836" w:rsidP="00E4058A">
      <w:pPr>
        <w:autoSpaceDE w:val="0"/>
        <w:autoSpaceDN w:val="0"/>
        <w:adjustRightInd w:val="0"/>
        <w:spacing w:before="240" w:after="0" w:line="360" w:lineRule="auto"/>
        <w:jc w:val="center"/>
        <w:rPr>
          <w:rFonts w:ascii="Times New Roman" w:hAnsi="Times New Roman" w:cs="Times New Roman"/>
          <w:b/>
          <w:bCs/>
          <w:sz w:val="24"/>
          <w:szCs w:val="24"/>
        </w:rPr>
      </w:pPr>
      <w:r w:rsidRPr="0033158C">
        <w:rPr>
          <w:rFonts w:ascii="Times New Roman" w:hAnsi="Times New Roman" w:cs="Times New Roman"/>
          <w:b/>
          <w:bCs/>
          <w:noProof/>
          <w:sz w:val="24"/>
          <w:szCs w:val="24"/>
        </w:rPr>
        <w:lastRenderedPageBreak/>
        <w:drawing>
          <wp:inline distT="0" distB="0" distL="0" distR="0">
            <wp:extent cx="1800225" cy="1428750"/>
            <wp:effectExtent l="19050" t="0" r="9525" b="0"/>
            <wp:docPr id="3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tretch>
                      <a:fillRect/>
                    </a:stretch>
                  </pic:blipFill>
                  <pic:spPr bwMode="auto">
                    <a:xfrm>
                      <a:off x="0" y="0"/>
                      <a:ext cx="1800225" cy="1428750"/>
                    </a:xfrm>
                    <a:prstGeom prst="rect">
                      <a:avLst/>
                    </a:prstGeom>
                    <a:noFill/>
                    <a:ln>
                      <a:noFill/>
                    </a:ln>
                  </pic:spPr>
                </pic:pic>
              </a:graphicData>
            </a:graphic>
          </wp:inline>
        </w:drawing>
      </w:r>
    </w:p>
    <w:p w:rsidR="001A6836" w:rsidRPr="0033158C" w:rsidRDefault="001A6836" w:rsidP="00E4058A">
      <w:pPr>
        <w:autoSpaceDE w:val="0"/>
        <w:autoSpaceDN w:val="0"/>
        <w:adjustRightInd w:val="0"/>
        <w:spacing w:after="0" w:line="240" w:lineRule="auto"/>
        <w:jc w:val="center"/>
        <w:rPr>
          <w:rFonts w:ascii="Times New Roman" w:hAnsi="Times New Roman" w:cs="Times New Roman"/>
          <w:b/>
          <w:bCs/>
          <w:sz w:val="24"/>
          <w:szCs w:val="24"/>
        </w:rPr>
      </w:pPr>
      <w:r w:rsidRPr="0033158C">
        <w:rPr>
          <w:rFonts w:ascii="Times New Roman" w:hAnsi="Times New Roman" w:cs="Times New Roman"/>
          <w:b/>
          <w:bCs/>
          <w:sz w:val="24"/>
          <w:szCs w:val="24"/>
        </w:rPr>
        <w:t xml:space="preserve">Figure </w:t>
      </w:r>
      <w:r w:rsidR="00CB6755" w:rsidRPr="0033158C">
        <w:rPr>
          <w:rFonts w:ascii="Times New Roman" w:hAnsi="Times New Roman" w:cs="Times New Roman"/>
          <w:b/>
          <w:bCs/>
          <w:sz w:val="24"/>
          <w:szCs w:val="24"/>
        </w:rPr>
        <w:t>II</w:t>
      </w:r>
      <w:r w:rsidRPr="0033158C">
        <w:rPr>
          <w:rFonts w:ascii="Times New Roman" w:hAnsi="Times New Roman" w:cs="Times New Roman"/>
          <w:b/>
          <w:bCs/>
          <w:sz w:val="24"/>
          <w:szCs w:val="24"/>
        </w:rPr>
        <w:t>.</w:t>
      </w:r>
      <w:r w:rsidR="00022C58" w:rsidRPr="0033158C">
        <w:rPr>
          <w:rFonts w:ascii="Times New Roman" w:hAnsi="Times New Roman" w:cs="Times New Roman"/>
          <w:b/>
          <w:bCs/>
          <w:sz w:val="24"/>
          <w:szCs w:val="24"/>
        </w:rPr>
        <w:t>6.</w:t>
      </w:r>
      <w:r w:rsidR="00022C58" w:rsidRPr="0033158C">
        <w:rPr>
          <w:rFonts w:ascii="Times New Roman" w:hAnsi="Times New Roman" w:cs="Times New Roman"/>
          <w:bCs/>
          <w:sz w:val="24"/>
          <w:szCs w:val="24"/>
        </w:rPr>
        <w:t xml:space="preserve"> Fraise</w:t>
      </w:r>
      <w:r w:rsidRPr="0033158C">
        <w:rPr>
          <w:rFonts w:ascii="Times New Roman" w:hAnsi="Times New Roman" w:cs="Times New Roman"/>
          <w:bCs/>
          <w:sz w:val="24"/>
          <w:szCs w:val="24"/>
        </w:rPr>
        <w:t xml:space="preserve"> cylindrique ou à rouleau à denture hélicoïdale</w:t>
      </w:r>
    </w:p>
    <w:p w:rsidR="001A6836" w:rsidRPr="0033158C" w:rsidRDefault="001A6836" w:rsidP="00E22C4D">
      <w:pPr>
        <w:autoSpaceDE w:val="0"/>
        <w:autoSpaceDN w:val="0"/>
        <w:adjustRightInd w:val="0"/>
        <w:spacing w:after="0" w:line="240" w:lineRule="auto"/>
        <w:jc w:val="both"/>
        <w:rPr>
          <w:rFonts w:ascii="Times New Roman" w:hAnsi="Times New Roman" w:cs="Times New Roman"/>
          <w:b/>
          <w:bCs/>
          <w:sz w:val="24"/>
          <w:szCs w:val="24"/>
        </w:rPr>
      </w:pPr>
    </w:p>
    <w:p w:rsidR="001A6836" w:rsidRPr="0033158C" w:rsidRDefault="001A6836" w:rsidP="00E4058A">
      <w:pPr>
        <w:autoSpaceDE w:val="0"/>
        <w:autoSpaceDN w:val="0"/>
        <w:adjustRightInd w:val="0"/>
        <w:spacing w:after="0" w:line="240" w:lineRule="auto"/>
        <w:jc w:val="center"/>
        <w:rPr>
          <w:rFonts w:ascii="Times New Roman" w:hAnsi="Times New Roman" w:cs="Times New Roman"/>
          <w:b/>
          <w:bCs/>
          <w:sz w:val="24"/>
          <w:szCs w:val="24"/>
        </w:rPr>
      </w:pPr>
      <w:r w:rsidRPr="0033158C">
        <w:rPr>
          <w:rFonts w:ascii="Times New Roman" w:hAnsi="Times New Roman" w:cs="Times New Roman"/>
          <w:b/>
          <w:bCs/>
          <w:noProof/>
          <w:sz w:val="24"/>
          <w:szCs w:val="24"/>
        </w:rPr>
        <w:drawing>
          <wp:inline distT="0" distB="0" distL="0" distR="0">
            <wp:extent cx="1704975" cy="1866900"/>
            <wp:effectExtent l="19050" t="0" r="9525" b="0"/>
            <wp:docPr id="3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stretch>
                      <a:fillRect/>
                    </a:stretch>
                  </pic:blipFill>
                  <pic:spPr bwMode="auto">
                    <a:xfrm>
                      <a:off x="0" y="0"/>
                      <a:ext cx="1704975" cy="1866900"/>
                    </a:xfrm>
                    <a:prstGeom prst="rect">
                      <a:avLst/>
                    </a:prstGeom>
                    <a:noFill/>
                    <a:ln>
                      <a:noFill/>
                    </a:ln>
                  </pic:spPr>
                </pic:pic>
              </a:graphicData>
            </a:graphic>
          </wp:inline>
        </w:drawing>
      </w:r>
    </w:p>
    <w:p w:rsidR="001A6836" w:rsidRPr="0033158C" w:rsidRDefault="001A6836" w:rsidP="00E4058A">
      <w:pPr>
        <w:autoSpaceDE w:val="0"/>
        <w:autoSpaceDN w:val="0"/>
        <w:adjustRightInd w:val="0"/>
        <w:spacing w:line="360" w:lineRule="auto"/>
        <w:jc w:val="center"/>
        <w:rPr>
          <w:rFonts w:ascii="Times New Roman" w:hAnsi="Times New Roman" w:cs="Times New Roman"/>
          <w:sz w:val="24"/>
          <w:szCs w:val="24"/>
        </w:rPr>
      </w:pPr>
      <w:r w:rsidRPr="0033158C">
        <w:rPr>
          <w:rFonts w:ascii="Times New Roman" w:hAnsi="Times New Roman" w:cs="Times New Roman"/>
          <w:b/>
          <w:bCs/>
          <w:sz w:val="24"/>
          <w:szCs w:val="24"/>
        </w:rPr>
        <w:t xml:space="preserve">Figure </w:t>
      </w:r>
      <w:r w:rsidR="00CB6755" w:rsidRPr="0033158C">
        <w:rPr>
          <w:rFonts w:ascii="Times New Roman" w:hAnsi="Times New Roman" w:cs="Times New Roman"/>
          <w:b/>
          <w:bCs/>
          <w:sz w:val="24"/>
          <w:szCs w:val="24"/>
        </w:rPr>
        <w:t>II</w:t>
      </w:r>
      <w:r w:rsidRPr="0033158C">
        <w:rPr>
          <w:rFonts w:ascii="Times New Roman" w:hAnsi="Times New Roman" w:cs="Times New Roman"/>
          <w:b/>
          <w:bCs/>
          <w:sz w:val="24"/>
          <w:szCs w:val="24"/>
        </w:rPr>
        <w:t>.</w:t>
      </w:r>
      <w:r w:rsidR="00022C58" w:rsidRPr="0033158C">
        <w:rPr>
          <w:rFonts w:ascii="Times New Roman" w:hAnsi="Times New Roman" w:cs="Times New Roman"/>
          <w:b/>
          <w:bCs/>
          <w:sz w:val="24"/>
          <w:szCs w:val="24"/>
        </w:rPr>
        <w:t>7.</w:t>
      </w:r>
      <w:r w:rsidR="00022C58" w:rsidRPr="0033158C">
        <w:rPr>
          <w:rFonts w:ascii="Times New Roman" w:hAnsi="Times New Roman" w:cs="Times New Roman"/>
          <w:sz w:val="24"/>
          <w:szCs w:val="24"/>
        </w:rPr>
        <w:t xml:space="preserve"> Fraise</w:t>
      </w:r>
      <w:r w:rsidRPr="0033158C">
        <w:rPr>
          <w:rFonts w:ascii="Times New Roman" w:hAnsi="Times New Roman" w:cs="Times New Roman"/>
          <w:sz w:val="24"/>
          <w:szCs w:val="24"/>
        </w:rPr>
        <w:t xml:space="preserve"> en bout à deux tailles</w:t>
      </w:r>
    </w:p>
    <w:p w:rsidR="001A6836" w:rsidRPr="0033158C" w:rsidRDefault="001A6836" w:rsidP="00E22C4D">
      <w:pPr>
        <w:autoSpaceDE w:val="0"/>
        <w:autoSpaceDN w:val="0"/>
        <w:adjustRightInd w:val="0"/>
        <w:spacing w:after="0" w:line="360" w:lineRule="auto"/>
        <w:jc w:val="both"/>
        <w:rPr>
          <w:rFonts w:ascii="Times New Roman" w:hAnsi="Times New Roman" w:cs="Times New Roman"/>
          <w:b/>
          <w:bCs/>
          <w:sz w:val="24"/>
          <w:szCs w:val="24"/>
        </w:rPr>
      </w:pPr>
    </w:p>
    <w:p w:rsidR="001A6836" w:rsidRPr="0033158C" w:rsidRDefault="001A6836" w:rsidP="00E4058A">
      <w:pPr>
        <w:autoSpaceDE w:val="0"/>
        <w:autoSpaceDN w:val="0"/>
        <w:adjustRightInd w:val="0"/>
        <w:spacing w:after="0" w:line="360" w:lineRule="auto"/>
        <w:jc w:val="center"/>
        <w:rPr>
          <w:rFonts w:ascii="Times New Roman" w:hAnsi="Times New Roman" w:cs="Times New Roman"/>
          <w:b/>
          <w:bCs/>
          <w:sz w:val="24"/>
          <w:szCs w:val="24"/>
        </w:rPr>
      </w:pPr>
      <w:r w:rsidRPr="0033158C">
        <w:rPr>
          <w:rFonts w:ascii="Times New Roman" w:hAnsi="Times New Roman" w:cs="Times New Roman"/>
          <w:b/>
          <w:bCs/>
          <w:noProof/>
          <w:sz w:val="24"/>
          <w:szCs w:val="24"/>
        </w:rPr>
        <w:drawing>
          <wp:inline distT="0" distB="0" distL="0" distR="0">
            <wp:extent cx="1933575" cy="1038225"/>
            <wp:effectExtent l="19050" t="0" r="9525" b="0"/>
            <wp:docPr id="3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stretch>
                      <a:fillRect/>
                    </a:stretch>
                  </pic:blipFill>
                  <pic:spPr bwMode="auto">
                    <a:xfrm>
                      <a:off x="0" y="0"/>
                      <a:ext cx="1933575" cy="1038225"/>
                    </a:xfrm>
                    <a:prstGeom prst="rect">
                      <a:avLst/>
                    </a:prstGeom>
                    <a:noFill/>
                    <a:ln>
                      <a:noFill/>
                    </a:ln>
                  </pic:spPr>
                </pic:pic>
              </a:graphicData>
            </a:graphic>
          </wp:inline>
        </w:drawing>
      </w:r>
    </w:p>
    <w:p w:rsidR="001A6836" w:rsidRPr="0033158C" w:rsidRDefault="001A6836" w:rsidP="00E4058A">
      <w:pPr>
        <w:autoSpaceDE w:val="0"/>
        <w:autoSpaceDN w:val="0"/>
        <w:adjustRightInd w:val="0"/>
        <w:spacing w:line="360" w:lineRule="auto"/>
        <w:jc w:val="center"/>
        <w:rPr>
          <w:rFonts w:ascii="Times New Roman" w:hAnsi="Times New Roman" w:cs="Times New Roman"/>
          <w:b/>
          <w:bCs/>
          <w:sz w:val="24"/>
          <w:szCs w:val="24"/>
        </w:rPr>
      </w:pPr>
      <w:r w:rsidRPr="0033158C">
        <w:rPr>
          <w:rFonts w:ascii="Times New Roman" w:hAnsi="Times New Roman" w:cs="Times New Roman"/>
          <w:b/>
          <w:bCs/>
          <w:sz w:val="24"/>
          <w:szCs w:val="24"/>
        </w:rPr>
        <w:t xml:space="preserve">Figure </w:t>
      </w:r>
      <w:r w:rsidR="00CB6755" w:rsidRPr="0033158C">
        <w:rPr>
          <w:rFonts w:ascii="Times New Roman" w:hAnsi="Times New Roman" w:cs="Times New Roman"/>
          <w:b/>
          <w:bCs/>
          <w:sz w:val="24"/>
          <w:szCs w:val="24"/>
        </w:rPr>
        <w:t>II</w:t>
      </w:r>
      <w:r w:rsidRPr="0033158C">
        <w:rPr>
          <w:rFonts w:ascii="Times New Roman" w:hAnsi="Times New Roman" w:cs="Times New Roman"/>
          <w:b/>
          <w:bCs/>
          <w:sz w:val="24"/>
          <w:szCs w:val="24"/>
        </w:rPr>
        <w:t>.</w:t>
      </w:r>
      <w:r w:rsidR="00022C58" w:rsidRPr="0033158C">
        <w:rPr>
          <w:rFonts w:ascii="Times New Roman" w:hAnsi="Times New Roman" w:cs="Times New Roman"/>
          <w:b/>
          <w:bCs/>
          <w:sz w:val="24"/>
          <w:szCs w:val="24"/>
        </w:rPr>
        <w:t>8.</w:t>
      </w:r>
      <w:r w:rsidR="00022C58" w:rsidRPr="0033158C">
        <w:rPr>
          <w:rFonts w:ascii="Times New Roman" w:hAnsi="Times New Roman" w:cs="Times New Roman"/>
          <w:bCs/>
          <w:sz w:val="24"/>
          <w:szCs w:val="24"/>
        </w:rPr>
        <w:t xml:space="preserve"> Fraise</w:t>
      </w:r>
      <w:r w:rsidRPr="0033158C">
        <w:rPr>
          <w:rFonts w:ascii="Times New Roman" w:hAnsi="Times New Roman" w:cs="Times New Roman"/>
          <w:bCs/>
          <w:sz w:val="24"/>
          <w:szCs w:val="24"/>
        </w:rPr>
        <w:t xml:space="preserve"> conique.</w:t>
      </w:r>
    </w:p>
    <w:p w:rsidR="001A6836" w:rsidRPr="0033158C" w:rsidRDefault="001A6836" w:rsidP="00E4058A">
      <w:pPr>
        <w:autoSpaceDE w:val="0"/>
        <w:autoSpaceDN w:val="0"/>
        <w:adjustRightInd w:val="0"/>
        <w:spacing w:before="240" w:after="0" w:line="360" w:lineRule="auto"/>
        <w:jc w:val="center"/>
        <w:rPr>
          <w:rFonts w:ascii="Times New Roman" w:hAnsi="Times New Roman" w:cs="Times New Roman"/>
          <w:b/>
          <w:bCs/>
          <w:sz w:val="24"/>
          <w:szCs w:val="24"/>
        </w:rPr>
      </w:pPr>
      <w:r w:rsidRPr="0033158C">
        <w:rPr>
          <w:rFonts w:ascii="Times New Roman" w:hAnsi="Times New Roman" w:cs="Times New Roman"/>
          <w:b/>
          <w:bCs/>
          <w:noProof/>
          <w:sz w:val="24"/>
          <w:szCs w:val="24"/>
        </w:rPr>
        <w:drawing>
          <wp:inline distT="0" distB="0" distL="0" distR="0">
            <wp:extent cx="1657350" cy="2019300"/>
            <wp:effectExtent l="19050" t="0" r="0" b="0"/>
            <wp:docPr id="4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stretch>
                      <a:fillRect/>
                    </a:stretch>
                  </pic:blipFill>
                  <pic:spPr bwMode="auto">
                    <a:xfrm>
                      <a:off x="0" y="0"/>
                      <a:ext cx="1657350" cy="2019300"/>
                    </a:xfrm>
                    <a:prstGeom prst="rect">
                      <a:avLst/>
                    </a:prstGeom>
                    <a:noFill/>
                    <a:ln>
                      <a:noFill/>
                    </a:ln>
                  </pic:spPr>
                </pic:pic>
              </a:graphicData>
            </a:graphic>
          </wp:inline>
        </w:drawing>
      </w:r>
    </w:p>
    <w:p w:rsidR="001A6836" w:rsidRPr="0033158C" w:rsidRDefault="001A6836" w:rsidP="00E4058A">
      <w:pPr>
        <w:autoSpaceDE w:val="0"/>
        <w:autoSpaceDN w:val="0"/>
        <w:adjustRightInd w:val="0"/>
        <w:spacing w:line="360" w:lineRule="auto"/>
        <w:jc w:val="center"/>
        <w:rPr>
          <w:rFonts w:ascii="Times New Roman" w:hAnsi="Times New Roman" w:cs="Times New Roman"/>
          <w:bCs/>
          <w:sz w:val="24"/>
          <w:szCs w:val="24"/>
        </w:rPr>
      </w:pPr>
      <w:r w:rsidRPr="0033158C">
        <w:rPr>
          <w:rFonts w:ascii="Times New Roman" w:hAnsi="Times New Roman" w:cs="Times New Roman"/>
          <w:b/>
          <w:bCs/>
          <w:sz w:val="24"/>
          <w:szCs w:val="24"/>
        </w:rPr>
        <w:t xml:space="preserve">Figure </w:t>
      </w:r>
      <w:r w:rsidR="00CB6755" w:rsidRPr="0033158C">
        <w:rPr>
          <w:rFonts w:ascii="Times New Roman" w:hAnsi="Times New Roman" w:cs="Times New Roman"/>
          <w:b/>
          <w:bCs/>
          <w:sz w:val="24"/>
          <w:szCs w:val="24"/>
        </w:rPr>
        <w:t>II</w:t>
      </w:r>
      <w:r w:rsidRPr="0033158C">
        <w:rPr>
          <w:rFonts w:ascii="Times New Roman" w:hAnsi="Times New Roman" w:cs="Times New Roman"/>
          <w:b/>
          <w:bCs/>
          <w:sz w:val="24"/>
          <w:szCs w:val="24"/>
        </w:rPr>
        <w:t>.</w:t>
      </w:r>
      <w:r w:rsidR="00022C58" w:rsidRPr="0033158C">
        <w:rPr>
          <w:rFonts w:ascii="Times New Roman" w:hAnsi="Times New Roman" w:cs="Times New Roman"/>
          <w:b/>
          <w:bCs/>
          <w:sz w:val="24"/>
          <w:szCs w:val="24"/>
        </w:rPr>
        <w:t>9.</w:t>
      </w:r>
      <w:r w:rsidR="00022C58" w:rsidRPr="0033158C">
        <w:rPr>
          <w:rFonts w:ascii="Times New Roman" w:hAnsi="Times New Roman" w:cs="Times New Roman"/>
          <w:bCs/>
          <w:sz w:val="24"/>
          <w:szCs w:val="24"/>
        </w:rPr>
        <w:t xml:space="preserve"> Fraise</w:t>
      </w:r>
      <w:r w:rsidRPr="0033158C">
        <w:rPr>
          <w:rFonts w:ascii="Times New Roman" w:hAnsi="Times New Roman" w:cs="Times New Roman"/>
          <w:bCs/>
          <w:sz w:val="24"/>
          <w:szCs w:val="24"/>
        </w:rPr>
        <w:t xml:space="preserve"> disque à une taille</w:t>
      </w:r>
    </w:p>
    <w:p w:rsidR="001A6836" w:rsidRPr="0033158C" w:rsidRDefault="001A6836" w:rsidP="00E4058A">
      <w:pPr>
        <w:autoSpaceDE w:val="0"/>
        <w:autoSpaceDN w:val="0"/>
        <w:adjustRightInd w:val="0"/>
        <w:spacing w:after="0" w:line="360" w:lineRule="auto"/>
        <w:jc w:val="center"/>
        <w:rPr>
          <w:rFonts w:ascii="Times New Roman" w:hAnsi="Times New Roman" w:cs="Times New Roman"/>
          <w:b/>
          <w:bCs/>
          <w:sz w:val="24"/>
          <w:szCs w:val="24"/>
        </w:rPr>
      </w:pPr>
      <w:r w:rsidRPr="0033158C">
        <w:rPr>
          <w:rFonts w:ascii="Times New Roman" w:hAnsi="Times New Roman" w:cs="Times New Roman"/>
          <w:b/>
          <w:bCs/>
          <w:noProof/>
          <w:sz w:val="24"/>
          <w:szCs w:val="24"/>
        </w:rPr>
        <w:lastRenderedPageBreak/>
        <w:drawing>
          <wp:inline distT="0" distB="0" distL="0" distR="0">
            <wp:extent cx="1619250" cy="2095500"/>
            <wp:effectExtent l="1905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tretch>
                      <a:fillRect/>
                    </a:stretch>
                  </pic:blipFill>
                  <pic:spPr bwMode="auto">
                    <a:xfrm>
                      <a:off x="0" y="0"/>
                      <a:ext cx="1619250" cy="2095500"/>
                    </a:xfrm>
                    <a:prstGeom prst="rect">
                      <a:avLst/>
                    </a:prstGeom>
                    <a:noFill/>
                    <a:ln>
                      <a:noFill/>
                    </a:ln>
                  </pic:spPr>
                </pic:pic>
              </a:graphicData>
            </a:graphic>
          </wp:inline>
        </w:drawing>
      </w:r>
    </w:p>
    <w:p w:rsidR="001A6836" w:rsidRPr="0033158C" w:rsidRDefault="001A6836" w:rsidP="00E4058A">
      <w:pPr>
        <w:autoSpaceDE w:val="0"/>
        <w:autoSpaceDN w:val="0"/>
        <w:adjustRightInd w:val="0"/>
        <w:spacing w:line="360" w:lineRule="auto"/>
        <w:jc w:val="center"/>
        <w:rPr>
          <w:rFonts w:ascii="Times New Roman" w:hAnsi="Times New Roman" w:cs="Times New Roman"/>
          <w:bCs/>
          <w:sz w:val="24"/>
          <w:szCs w:val="24"/>
        </w:rPr>
      </w:pPr>
      <w:r w:rsidRPr="0033158C">
        <w:rPr>
          <w:rFonts w:ascii="Times New Roman" w:hAnsi="Times New Roman" w:cs="Times New Roman"/>
          <w:b/>
          <w:bCs/>
          <w:sz w:val="24"/>
          <w:szCs w:val="24"/>
        </w:rPr>
        <w:t>Figure </w:t>
      </w:r>
      <w:r w:rsidR="00CB6755" w:rsidRPr="0033158C">
        <w:rPr>
          <w:rFonts w:ascii="Times New Roman" w:hAnsi="Times New Roman" w:cs="Times New Roman"/>
          <w:b/>
          <w:bCs/>
          <w:sz w:val="24"/>
          <w:szCs w:val="24"/>
        </w:rPr>
        <w:t>II</w:t>
      </w:r>
      <w:r w:rsidRPr="0033158C">
        <w:rPr>
          <w:rFonts w:ascii="Times New Roman" w:hAnsi="Times New Roman" w:cs="Times New Roman"/>
          <w:b/>
          <w:bCs/>
          <w:sz w:val="24"/>
          <w:szCs w:val="24"/>
        </w:rPr>
        <w:t>.</w:t>
      </w:r>
      <w:r w:rsidR="00022C58" w:rsidRPr="0033158C">
        <w:rPr>
          <w:rFonts w:ascii="Times New Roman" w:hAnsi="Times New Roman" w:cs="Times New Roman"/>
          <w:b/>
          <w:bCs/>
          <w:sz w:val="24"/>
          <w:szCs w:val="24"/>
        </w:rPr>
        <w:t>10.</w:t>
      </w:r>
      <w:r w:rsidR="00022C58" w:rsidRPr="0033158C">
        <w:rPr>
          <w:rFonts w:ascii="Times New Roman" w:hAnsi="Times New Roman" w:cs="Times New Roman"/>
          <w:bCs/>
          <w:sz w:val="24"/>
          <w:szCs w:val="24"/>
        </w:rPr>
        <w:t xml:space="preserve"> Fraise</w:t>
      </w:r>
      <w:r w:rsidRPr="0033158C">
        <w:rPr>
          <w:rFonts w:ascii="Times New Roman" w:hAnsi="Times New Roman" w:cs="Times New Roman"/>
          <w:bCs/>
          <w:sz w:val="24"/>
          <w:szCs w:val="24"/>
        </w:rPr>
        <w:t xml:space="preserve"> à disque à trois tailles</w:t>
      </w:r>
    </w:p>
    <w:p w:rsidR="001A6836" w:rsidRPr="0033158C" w:rsidRDefault="001A6836" w:rsidP="00E22C4D">
      <w:pPr>
        <w:pStyle w:val="NormalWeb"/>
        <w:spacing w:before="0" w:beforeAutospacing="0" w:after="0" w:afterAutospacing="0" w:line="360" w:lineRule="auto"/>
        <w:jc w:val="both"/>
        <w:rPr>
          <w:b/>
          <w:bCs/>
        </w:rPr>
      </w:pPr>
    </w:p>
    <w:p w:rsidR="001A6836" w:rsidRPr="0033158C" w:rsidRDefault="001A6836" w:rsidP="00E22C4D">
      <w:pPr>
        <w:pStyle w:val="NormalWeb"/>
        <w:spacing w:before="0" w:beforeAutospacing="0" w:after="0" w:afterAutospacing="0" w:line="360" w:lineRule="auto"/>
        <w:jc w:val="both"/>
        <w:rPr>
          <w:b/>
          <w:bCs/>
        </w:rPr>
      </w:pPr>
      <w:r w:rsidRPr="0033158C">
        <w:rPr>
          <w:b/>
          <w:bCs/>
        </w:rPr>
        <w:t>II.2.4.</w:t>
      </w:r>
      <w:r w:rsidR="00CB6755" w:rsidRPr="0033158C">
        <w:rPr>
          <w:b/>
          <w:bCs/>
        </w:rPr>
        <w:t xml:space="preserve"> Les fraiseuses</w:t>
      </w:r>
    </w:p>
    <w:p w:rsidR="001A6836" w:rsidRPr="0033158C" w:rsidRDefault="0089774F" w:rsidP="00E22C4D">
      <w:pPr>
        <w:spacing w:after="0" w:line="360" w:lineRule="auto"/>
        <w:jc w:val="both"/>
        <w:outlineLvl w:val="1"/>
        <w:rPr>
          <w:rFonts w:ascii="Times New Roman" w:eastAsia="Times New Roman" w:hAnsi="Times New Roman" w:cs="Times New Roman"/>
          <w:b/>
          <w:bCs/>
          <w:sz w:val="24"/>
          <w:szCs w:val="24"/>
        </w:rPr>
      </w:pPr>
      <w:bookmarkStart w:id="8" w:name="_Toc88158703"/>
      <w:r>
        <w:rPr>
          <w:rFonts w:ascii="Times New Roman" w:hAnsi="Times New Roman" w:cs="Times New Roman"/>
          <w:sz w:val="24"/>
          <w:szCs w:val="24"/>
        </w:rPr>
        <w:t xml:space="preserve">       </w:t>
      </w:r>
      <w:r w:rsidR="001A6836" w:rsidRPr="0033158C">
        <w:rPr>
          <w:rFonts w:ascii="Times New Roman" w:hAnsi="Times New Roman" w:cs="Times New Roman"/>
          <w:sz w:val="24"/>
          <w:szCs w:val="24"/>
        </w:rPr>
        <w:t>Les machines-outils utilisées pour le fraisage sont appelées fraiseuses. Ces fraiseuses se caractérisent par la position de l’arbre porte fraise ou de la broche, et par la possibilité de mouvement de la table porte-pièce ainsi que par leur rendement (production unitaire ou de série</w:t>
      </w:r>
      <w:r w:rsidR="00022C58" w:rsidRPr="0033158C">
        <w:rPr>
          <w:rFonts w:ascii="Times New Roman" w:hAnsi="Times New Roman" w:cs="Times New Roman"/>
          <w:sz w:val="24"/>
          <w:szCs w:val="24"/>
        </w:rPr>
        <w:t>). On</w:t>
      </w:r>
      <w:r w:rsidR="001A6836" w:rsidRPr="0033158C">
        <w:rPr>
          <w:rFonts w:ascii="Times New Roman" w:hAnsi="Times New Roman" w:cs="Times New Roman"/>
          <w:sz w:val="24"/>
          <w:szCs w:val="24"/>
        </w:rPr>
        <w:t xml:space="preserve"> distingue essentiellement trois types de fraiseuses :</w:t>
      </w:r>
      <w:bookmarkEnd w:id="8"/>
    </w:p>
    <w:p w:rsidR="001A6836" w:rsidRPr="0033158C" w:rsidRDefault="001A6836" w:rsidP="00E22C4D">
      <w:pPr>
        <w:pStyle w:val="Paragraphedeliste"/>
        <w:numPr>
          <w:ilvl w:val="0"/>
          <w:numId w:val="6"/>
        </w:num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Les fraiseuses mono broche d’outillage (horizontale, verticale et universelle)</w:t>
      </w:r>
    </w:p>
    <w:p w:rsidR="001A6836" w:rsidRPr="0033158C" w:rsidRDefault="001A6836" w:rsidP="00E22C4D">
      <w:pPr>
        <w:pStyle w:val="Paragraphedeliste"/>
        <w:numPr>
          <w:ilvl w:val="0"/>
          <w:numId w:val="6"/>
        </w:numPr>
        <w:autoSpaceDE w:val="0"/>
        <w:autoSpaceDN w:val="0"/>
        <w:adjustRightInd w:val="0"/>
        <w:spacing w:after="0" w:line="360" w:lineRule="auto"/>
        <w:jc w:val="both"/>
        <w:rPr>
          <w:rFonts w:ascii="Times New Roman" w:hAnsi="Times New Roman" w:cs="Times New Roman"/>
          <w:sz w:val="24"/>
          <w:szCs w:val="24"/>
        </w:rPr>
      </w:pPr>
      <w:r w:rsidRPr="0033158C">
        <w:rPr>
          <w:rFonts w:ascii="Times New Roman" w:hAnsi="Times New Roman" w:cs="Times New Roman"/>
          <w:sz w:val="24"/>
          <w:szCs w:val="24"/>
        </w:rPr>
        <w:t>Les fraiseuses mono broche de production (à cycle, à commande numérique...)</w:t>
      </w:r>
    </w:p>
    <w:p w:rsidR="001A6836" w:rsidRPr="0033158C" w:rsidRDefault="001A6836" w:rsidP="00E22C4D">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r w:rsidRPr="0033158C">
        <w:rPr>
          <w:rFonts w:ascii="Times New Roman" w:hAnsi="Times New Roman" w:cs="Times New Roman"/>
          <w:sz w:val="24"/>
          <w:szCs w:val="24"/>
        </w:rPr>
        <w:t>Les fraiseuses multibroches (à table rotative, à banc fixe...).</w:t>
      </w:r>
    </w:p>
    <w:p w:rsidR="00CB6755" w:rsidRPr="0033158C" w:rsidRDefault="00CB6755" w:rsidP="00E22C4D">
      <w:pPr>
        <w:pStyle w:val="Paragraphedeliste"/>
        <w:numPr>
          <w:ilvl w:val="0"/>
          <w:numId w:val="6"/>
        </w:numPr>
        <w:autoSpaceDE w:val="0"/>
        <w:autoSpaceDN w:val="0"/>
        <w:adjustRightInd w:val="0"/>
        <w:spacing w:line="360" w:lineRule="auto"/>
        <w:jc w:val="both"/>
        <w:rPr>
          <w:rFonts w:ascii="Times New Roman" w:hAnsi="Times New Roman" w:cs="Times New Roman"/>
          <w:sz w:val="24"/>
          <w:szCs w:val="24"/>
        </w:rPr>
      </w:pPr>
    </w:p>
    <w:p w:rsidR="001A6836" w:rsidRPr="0033158C" w:rsidRDefault="001A6836" w:rsidP="00E22C4D">
      <w:pPr>
        <w:pStyle w:val="Paragraphedeliste"/>
        <w:numPr>
          <w:ilvl w:val="0"/>
          <w:numId w:val="9"/>
        </w:numPr>
        <w:autoSpaceDE w:val="0"/>
        <w:autoSpaceDN w:val="0"/>
        <w:adjustRightInd w:val="0"/>
        <w:spacing w:after="0" w:line="360" w:lineRule="auto"/>
        <w:jc w:val="both"/>
        <w:rPr>
          <w:rFonts w:ascii="Times New Roman" w:hAnsi="Times New Roman" w:cs="Times New Roman"/>
          <w:b/>
          <w:bCs/>
          <w:sz w:val="24"/>
          <w:szCs w:val="24"/>
        </w:rPr>
      </w:pPr>
      <w:r w:rsidRPr="0033158C">
        <w:rPr>
          <w:rFonts w:ascii="Times New Roman" w:hAnsi="Times New Roman" w:cs="Times New Roman"/>
          <w:b/>
          <w:bCs/>
          <w:sz w:val="24"/>
          <w:szCs w:val="24"/>
        </w:rPr>
        <w:t>Fraiseuse horizontale </w:t>
      </w:r>
    </w:p>
    <w:p w:rsidR="001A6836" w:rsidRPr="0033158C" w:rsidRDefault="001A6836" w:rsidP="00E22C4D">
      <w:pPr>
        <w:autoSpaceDE w:val="0"/>
        <w:autoSpaceDN w:val="0"/>
        <w:adjustRightInd w:val="0"/>
        <w:spacing w:line="360" w:lineRule="auto"/>
        <w:ind w:firstLine="502"/>
        <w:jc w:val="both"/>
        <w:rPr>
          <w:rFonts w:ascii="Times New Roman" w:hAnsi="Times New Roman" w:cs="Times New Roman"/>
          <w:color w:val="000000"/>
          <w:sz w:val="24"/>
          <w:szCs w:val="24"/>
        </w:rPr>
      </w:pPr>
      <w:r w:rsidRPr="0033158C">
        <w:rPr>
          <w:rFonts w:ascii="Times New Roman" w:hAnsi="Times New Roman" w:cs="Times New Roman"/>
          <w:color w:val="000000"/>
          <w:sz w:val="24"/>
          <w:szCs w:val="24"/>
        </w:rPr>
        <w:t xml:space="preserve">La fraiseuse horizontale est </w:t>
      </w:r>
      <w:r w:rsidR="00022C58" w:rsidRPr="0033158C">
        <w:rPr>
          <w:rFonts w:ascii="Times New Roman" w:hAnsi="Times New Roman" w:cs="Times New Roman"/>
          <w:color w:val="000000"/>
          <w:sz w:val="24"/>
          <w:szCs w:val="24"/>
        </w:rPr>
        <w:t>employée</w:t>
      </w:r>
      <w:r w:rsidRPr="0033158C">
        <w:rPr>
          <w:rFonts w:ascii="Times New Roman" w:hAnsi="Times New Roman" w:cs="Times New Roman"/>
          <w:color w:val="000000"/>
          <w:sz w:val="24"/>
          <w:szCs w:val="24"/>
        </w:rPr>
        <w:t xml:space="preserve"> pour les travaux courant de fraisage, tels que : dressage de surfaces, usinage de rainures droites de sections diverses.</w:t>
      </w:r>
      <w:r w:rsidR="00EA5F53">
        <w:rPr>
          <w:rFonts w:ascii="Times New Roman" w:hAnsi="Times New Roman" w:cs="Times New Roman"/>
          <w:color w:val="000000"/>
          <w:sz w:val="24"/>
          <w:szCs w:val="24"/>
        </w:rPr>
        <w:t xml:space="preserve"> </w:t>
      </w:r>
      <w:r w:rsidRPr="0033158C">
        <w:rPr>
          <w:rFonts w:ascii="Times New Roman" w:hAnsi="Times New Roman" w:cs="Times New Roman"/>
          <w:color w:val="000000"/>
          <w:sz w:val="24"/>
          <w:szCs w:val="24"/>
        </w:rPr>
        <w:t xml:space="preserve">Elle est caractérisée par la position horizontale de la broche. L'outil le plus employé sur ce genre de fraiseuse est la fraise cylindrique à une taille ou la fraise disque deux ou trois tailles. </w:t>
      </w:r>
    </w:p>
    <w:p w:rsidR="001A6836" w:rsidRPr="0033158C" w:rsidRDefault="001A6836" w:rsidP="00E22C4D">
      <w:pPr>
        <w:autoSpaceDE w:val="0"/>
        <w:autoSpaceDN w:val="0"/>
        <w:adjustRightInd w:val="0"/>
        <w:spacing w:line="360" w:lineRule="auto"/>
        <w:jc w:val="both"/>
        <w:rPr>
          <w:rFonts w:ascii="Times New Roman" w:hAnsi="Times New Roman" w:cs="Times New Roman"/>
          <w:color w:val="000000"/>
          <w:sz w:val="24"/>
          <w:szCs w:val="24"/>
        </w:rPr>
      </w:pPr>
      <w:r w:rsidRPr="0033158C">
        <w:rPr>
          <w:rFonts w:ascii="Times New Roman" w:hAnsi="Times New Roman" w:cs="Times New Roman"/>
          <w:sz w:val="24"/>
          <w:szCs w:val="24"/>
        </w:rPr>
        <w:t>Cette solution permet aux copeaux de tomber et donc de ne pas rester sur la pièce. De cette manière, on n'usine pas les copeaux, et la qualité de la pièce est meilleure.</w:t>
      </w:r>
      <w:r w:rsidRPr="0033158C">
        <w:rPr>
          <w:rFonts w:ascii="Times New Roman" w:hAnsi="Times New Roman" w:cs="Times New Roman"/>
          <w:color w:val="000000"/>
          <w:sz w:val="24"/>
          <w:szCs w:val="24"/>
        </w:rPr>
        <w:t xml:space="preserve"> </w:t>
      </w:r>
    </w:p>
    <w:p w:rsidR="001A6836" w:rsidRPr="0033158C" w:rsidRDefault="001A6836" w:rsidP="00E22C4D">
      <w:pPr>
        <w:pStyle w:val="Paragraphedeliste"/>
        <w:numPr>
          <w:ilvl w:val="0"/>
          <w:numId w:val="9"/>
        </w:numPr>
        <w:autoSpaceDE w:val="0"/>
        <w:autoSpaceDN w:val="0"/>
        <w:adjustRightInd w:val="0"/>
        <w:spacing w:after="0" w:line="360" w:lineRule="auto"/>
        <w:jc w:val="both"/>
        <w:rPr>
          <w:rFonts w:ascii="Times New Roman" w:hAnsi="Times New Roman" w:cs="Times New Roman"/>
          <w:b/>
          <w:bCs/>
          <w:sz w:val="24"/>
          <w:szCs w:val="24"/>
        </w:rPr>
      </w:pPr>
      <w:r w:rsidRPr="0033158C">
        <w:rPr>
          <w:rFonts w:ascii="Times New Roman" w:hAnsi="Times New Roman" w:cs="Times New Roman"/>
          <w:b/>
          <w:bCs/>
          <w:sz w:val="24"/>
          <w:szCs w:val="24"/>
        </w:rPr>
        <w:t>Fraiseuse Verticale </w:t>
      </w:r>
    </w:p>
    <w:p w:rsidR="001A6836" w:rsidRPr="0033158C" w:rsidRDefault="001A6836" w:rsidP="00E22C4D">
      <w:pPr>
        <w:autoSpaceDE w:val="0"/>
        <w:autoSpaceDN w:val="0"/>
        <w:adjustRightInd w:val="0"/>
        <w:spacing w:line="360" w:lineRule="auto"/>
        <w:ind w:firstLine="502"/>
        <w:jc w:val="both"/>
        <w:rPr>
          <w:rFonts w:ascii="Times New Roman" w:hAnsi="Times New Roman" w:cs="Times New Roman"/>
          <w:color w:val="000000"/>
          <w:sz w:val="24"/>
          <w:szCs w:val="24"/>
        </w:rPr>
      </w:pPr>
      <w:r w:rsidRPr="0033158C">
        <w:rPr>
          <w:rFonts w:ascii="Times New Roman" w:hAnsi="Times New Roman" w:cs="Times New Roman"/>
          <w:color w:val="000000"/>
          <w:sz w:val="24"/>
          <w:szCs w:val="24"/>
        </w:rPr>
        <w:t xml:space="preserve">Les fraiseuses verticales sont des machines très robustes. Elles sont munies d'une tête porte fraise verticale. Les fraiseuses verticales, surtout celle de grande puissance, ont en particulier, un robuste bâti incurvé vers l'avant. Généralement la tête porte-fraise peut coulisser jusqu'à placer le mandrin en position horizontale. Les travaux les plus fréquemment exécutés sur une fraiseuse verticale sont : dressage avec des fraises en bout, usinage de contours, usinage de </w:t>
      </w:r>
      <w:r w:rsidRPr="0033158C">
        <w:rPr>
          <w:rFonts w:ascii="Times New Roman" w:hAnsi="Times New Roman" w:cs="Times New Roman"/>
          <w:color w:val="000000"/>
          <w:sz w:val="24"/>
          <w:szCs w:val="24"/>
        </w:rPr>
        <w:lastRenderedPageBreak/>
        <w:t>rainures droites, etc. L'outil caractéristique de la fraiseuse verticale est la fraise à taille périphérique et en bout ou fraise en bout.</w:t>
      </w:r>
    </w:p>
    <w:p w:rsidR="001A6836" w:rsidRPr="0033158C" w:rsidRDefault="001A6836" w:rsidP="00E22C4D">
      <w:pPr>
        <w:pStyle w:val="Paragraphedeliste"/>
        <w:numPr>
          <w:ilvl w:val="0"/>
          <w:numId w:val="9"/>
        </w:numPr>
        <w:autoSpaceDE w:val="0"/>
        <w:autoSpaceDN w:val="0"/>
        <w:adjustRightInd w:val="0"/>
        <w:spacing w:after="0" w:line="360" w:lineRule="auto"/>
        <w:jc w:val="both"/>
        <w:rPr>
          <w:rFonts w:ascii="Times New Roman" w:hAnsi="Times New Roman" w:cs="Times New Roman"/>
          <w:b/>
          <w:bCs/>
          <w:sz w:val="24"/>
          <w:szCs w:val="24"/>
        </w:rPr>
      </w:pPr>
      <w:r w:rsidRPr="0033158C">
        <w:rPr>
          <w:rFonts w:ascii="Times New Roman" w:hAnsi="Times New Roman" w:cs="Times New Roman"/>
          <w:b/>
          <w:bCs/>
          <w:sz w:val="24"/>
          <w:szCs w:val="24"/>
        </w:rPr>
        <w:t>Fraiseuse universelle </w:t>
      </w:r>
    </w:p>
    <w:p w:rsidR="001A6836" w:rsidRPr="0033158C" w:rsidRDefault="001A6836" w:rsidP="00E22C4D">
      <w:pPr>
        <w:autoSpaceDE w:val="0"/>
        <w:autoSpaceDN w:val="0"/>
        <w:adjustRightInd w:val="0"/>
        <w:spacing w:after="0" w:line="360" w:lineRule="auto"/>
        <w:ind w:firstLine="502"/>
        <w:jc w:val="both"/>
        <w:rPr>
          <w:rFonts w:ascii="Times New Roman" w:hAnsi="Times New Roman" w:cs="Times New Roman"/>
          <w:color w:val="000000"/>
          <w:sz w:val="24"/>
          <w:szCs w:val="24"/>
        </w:rPr>
      </w:pPr>
      <w:r w:rsidRPr="0033158C">
        <w:rPr>
          <w:rFonts w:ascii="Times New Roman" w:hAnsi="Times New Roman" w:cs="Times New Roman"/>
          <w:color w:val="000000"/>
          <w:sz w:val="24"/>
          <w:szCs w:val="24"/>
        </w:rPr>
        <w:t>L’aspect général d’une fraiseuse universelle se différencie peu de celui d’une fraiseuse horizontale simple. On peut dire qu’une fraiseuse horizontale devient universelle dès qu’elle possède les accessoires suivants :</w:t>
      </w:r>
    </w:p>
    <w:p w:rsidR="001A6836" w:rsidRPr="0033158C" w:rsidRDefault="001A6836" w:rsidP="00E22C4D">
      <w:pPr>
        <w:pStyle w:val="Paragraphedeliste"/>
        <w:numPr>
          <w:ilvl w:val="0"/>
          <w:numId w:val="7"/>
        </w:numPr>
        <w:autoSpaceDE w:val="0"/>
        <w:autoSpaceDN w:val="0"/>
        <w:adjustRightInd w:val="0"/>
        <w:spacing w:after="0" w:line="360" w:lineRule="auto"/>
        <w:jc w:val="both"/>
        <w:rPr>
          <w:rFonts w:ascii="Times New Roman" w:hAnsi="Times New Roman" w:cs="Times New Roman"/>
          <w:color w:val="000000"/>
          <w:sz w:val="24"/>
          <w:szCs w:val="24"/>
        </w:rPr>
      </w:pPr>
      <w:r w:rsidRPr="0033158C">
        <w:rPr>
          <w:rFonts w:ascii="Times New Roman" w:hAnsi="Times New Roman" w:cs="Times New Roman"/>
          <w:color w:val="000000"/>
          <w:sz w:val="24"/>
          <w:szCs w:val="24"/>
        </w:rPr>
        <w:t>Diviseur universelle qui permet de donner à la pièce à usiner un mouvement rotatif.</w:t>
      </w:r>
    </w:p>
    <w:p w:rsidR="001A6836" w:rsidRPr="0033158C" w:rsidRDefault="001A6836" w:rsidP="00E22C4D">
      <w:pPr>
        <w:pStyle w:val="Paragraphedeliste"/>
        <w:numPr>
          <w:ilvl w:val="0"/>
          <w:numId w:val="7"/>
        </w:numPr>
        <w:autoSpaceDE w:val="0"/>
        <w:autoSpaceDN w:val="0"/>
        <w:adjustRightInd w:val="0"/>
        <w:spacing w:after="0" w:line="360" w:lineRule="auto"/>
        <w:jc w:val="both"/>
        <w:rPr>
          <w:rFonts w:ascii="Times New Roman" w:hAnsi="Times New Roman" w:cs="Times New Roman"/>
          <w:color w:val="000000"/>
          <w:sz w:val="24"/>
          <w:szCs w:val="24"/>
        </w:rPr>
      </w:pPr>
      <w:r w:rsidRPr="0033158C">
        <w:rPr>
          <w:rFonts w:ascii="Times New Roman" w:hAnsi="Times New Roman" w:cs="Times New Roman"/>
          <w:color w:val="000000"/>
          <w:sz w:val="24"/>
          <w:szCs w:val="24"/>
        </w:rPr>
        <w:t>Support à contre-pointe pour la fixation des pièces ente pointes, comme sur un tour.</w:t>
      </w:r>
    </w:p>
    <w:p w:rsidR="001A6836" w:rsidRPr="0033158C" w:rsidRDefault="001A6836" w:rsidP="00E22C4D">
      <w:pPr>
        <w:autoSpaceDE w:val="0"/>
        <w:autoSpaceDN w:val="0"/>
        <w:adjustRightInd w:val="0"/>
        <w:spacing w:line="360" w:lineRule="auto"/>
        <w:jc w:val="both"/>
        <w:rPr>
          <w:rFonts w:ascii="Times New Roman" w:hAnsi="Times New Roman" w:cs="Times New Roman"/>
          <w:color w:val="000000"/>
          <w:sz w:val="24"/>
          <w:szCs w:val="24"/>
        </w:rPr>
      </w:pPr>
      <w:r w:rsidRPr="0033158C">
        <w:rPr>
          <w:rFonts w:ascii="Times New Roman" w:hAnsi="Times New Roman" w:cs="Times New Roman"/>
          <w:color w:val="000000"/>
          <w:sz w:val="24"/>
          <w:szCs w:val="24"/>
        </w:rPr>
        <w:t>La fraiseuse universelle offre en outre la possibilité de remplacer l’arbre porte-fraise horizontale par une tête à broche verticale, inclinable dans le plan perpendiculaire à l’axe de cette broche.</w:t>
      </w:r>
    </w:p>
    <w:p w:rsidR="001A6836" w:rsidRDefault="001A6836" w:rsidP="00E22C4D">
      <w:pPr>
        <w:autoSpaceDE w:val="0"/>
        <w:autoSpaceDN w:val="0"/>
        <w:adjustRightInd w:val="0"/>
        <w:spacing w:after="0" w:line="360" w:lineRule="auto"/>
        <w:ind w:firstLine="708"/>
        <w:jc w:val="both"/>
        <w:rPr>
          <w:rFonts w:ascii="Times New Roman" w:hAnsi="Times New Roman" w:cs="Times New Roman"/>
          <w:sz w:val="24"/>
          <w:szCs w:val="24"/>
        </w:rPr>
      </w:pPr>
      <w:r w:rsidRPr="0033158C">
        <w:rPr>
          <w:rFonts w:ascii="Times New Roman" w:hAnsi="Times New Roman" w:cs="Times New Roman"/>
          <w:sz w:val="24"/>
          <w:szCs w:val="24"/>
        </w:rPr>
        <w:t xml:space="preserve">Les fraiseuses universelles permettent, en plus des travaux exécutés sur une simple fraiseuse horizontale, d’effectuer d’autres travaux particuliers comme l’usinage de rainures hélicoïdales sur des parties cylindriques. Les déplacements qu’il est possible de réaliser sur une fraiseuse universelle ainsi que les liaisons entre ses différents organes sont </w:t>
      </w:r>
      <w:r w:rsidR="00022C58" w:rsidRPr="0033158C">
        <w:rPr>
          <w:rFonts w:ascii="Times New Roman" w:hAnsi="Times New Roman" w:cs="Times New Roman"/>
          <w:sz w:val="24"/>
          <w:szCs w:val="24"/>
        </w:rPr>
        <w:t>illustrées</w:t>
      </w:r>
      <w:r w:rsidRPr="0033158C">
        <w:rPr>
          <w:rFonts w:ascii="Times New Roman" w:hAnsi="Times New Roman" w:cs="Times New Roman"/>
          <w:sz w:val="24"/>
          <w:szCs w:val="24"/>
        </w:rPr>
        <w:t xml:space="preserve"> schématiquement sur la figure ci-contre.</w:t>
      </w:r>
    </w:p>
    <w:p w:rsidR="001C4937" w:rsidRPr="001C4937" w:rsidRDefault="001C4937" w:rsidP="00E22C4D">
      <w:pPr>
        <w:autoSpaceDE w:val="0"/>
        <w:autoSpaceDN w:val="0"/>
        <w:adjustRightInd w:val="0"/>
        <w:spacing w:after="0" w:line="360" w:lineRule="auto"/>
        <w:ind w:firstLine="708"/>
        <w:jc w:val="both"/>
        <w:rPr>
          <w:rFonts w:ascii="Times New Roman" w:hAnsi="Times New Roman" w:cs="Times New Roman"/>
          <w:sz w:val="24"/>
          <w:szCs w:val="24"/>
        </w:rPr>
      </w:pPr>
    </w:p>
    <w:p w:rsidR="001A6836" w:rsidRPr="001C4937" w:rsidRDefault="001A6836" w:rsidP="00E22C4D">
      <w:pPr>
        <w:pStyle w:val="Paragraphedeliste"/>
        <w:numPr>
          <w:ilvl w:val="0"/>
          <w:numId w:val="10"/>
        </w:numPr>
        <w:autoSpaceDE w:val="0"/>
        <w:autoSpaceDN w:val="0"/>
        <w:adjustRightInd w:val="0"/>
        <w:spacing w:after="0" w:line="360" w:lineRule="auto"/>
        <w:jc w:val="both"/>
        <w:rPr>
          <w:rFonts w:ascii="Times New Roman" w:hAnsi="Times New Roman" w:cs="Times New Roman"/>
          <w:b/>
          <w:bCs/>
          <w:sz w:val="24"/>
          <w:szCs w:val="24"/>
        </w:rPr>
      </w:pPr>
      <w:r w:rsidRPr="001C4937">
        <w:rPr>
          <w:rFonts w:ascii="Times New Roman" w:hAnsi="Times New Roman" w:cs="Times New Roman"/>
          <w:b/>
          <w:bCs/>
          <w:sz w:val="24"/>
          <w:szCs w:val="24"/>
        </w:rPr>
        <w:t>Fraiseuse à commande numérique et centres d’usinage </w:t>
      </w:r>
    </w:p>
    <w:p w:rsidR="001A6836" w:rsidRPr="0033158C" w:rsidRDefault="001A6836" w:rsidP="00E22C4D">
      <w:pPr>
        <w:autoSpaceDE w:val="0"/>
        <w:autoSpaceDN w:val="0"/>
        <w:adjustRightInd w:val="0"/>
        <w:spacing w:after="0" w:line="360" w:lineRule="auto"/>
        <w:jc w:val="both"/>
        <w:rPr>
          <w:rFonts w:ascii="Times New Roman" w:hAnsi="Times New Roman" w:cs="Times New Roman"/>
          <w:color w:val="000000"/>
          <w:sz w:val="24"/>
          <w:szCs w:val="24"/>
        </w:rPr>
      </w:pPr>
      <w:r w:rsidRPr="0033158C">
        <w:rPr>
          <w:rFonts w:ascii="Times New Roman" w:hAnsi="Times New Roman" w:cs="Times New Roman"/>
          <w:color w:val="000000"/>
          <w:sz w:val="24"/>
          <w:szCs w:val="24"/>
        </w:rPr>
        <w:t>Les différentes positions des organes mobiles sur une fraiseuse à commande numérique sont commandées numériquement en partant du programme introduit dans la machine. Lorsque les séries de pièces le justifient et lorsque le nombre d’opérations et de changement d’outils nécessaires à l’usinage d’une pièce est important, on fait appel à des machines assurant le chargement et le déchargement automatique des outils. Ces fraiseuses particulières sont appelées</w:t>
      </w:r>
      <w:r w:rsidR="006332F8" w:rsidRPr="0033158C">
        <w:rPr>
          <w:rFonts w:ascii="Times New Roman" w:hAnsi="Times New Roman" w:cs="Times New Roman"/>
          <w:color w:val="000000"/>
          <w:sz w:val="24"/>
          <w:szCs w:val="24"/>
        </w:rPr>
        <w:t xml:space="preserve"> « centres</w:t>
      </w:r>
      <w:r w:rsidR="00E55B4F">
        <w:rPr>
          <w:rFonts w:ascii="Times New Roman" w:hAnsi="Times New Roman" w:cs="Times New Roman"/>
          <w:color w:val="000000"/>
          <w:sz w:val="24"/>
          <w:szCs w:val="24"/>
        </w:rPr>
        <w:t xml:space="preserve"> </w:t>
      </w:r>
      <w:r w:rsidR="00022C58" w:rsidRPr="0033158C">
        <w:rPr>
          <w:rFonts w:ascii="Times New Roman" w:hAnsi="Times New Roman" w:cs="Times New Roman"/>
          <w:color w:val="000000"/>
          <w:sz w:val="24"/>
          <w:szCs w:val="24"/>
        </w:rPr>
        <w:t>d’usinage »</w:t>
      </w:r>
      <w:r w:rsidRPr="0033158C">
        <w:rPr>
          <w:rFonts w:ascii="Times New Roman" w:hAnsi="Times New Roman" w:cs="Times New Roman"/>
          <w:color w:val="000000"/>
          <w:sz w:val="24"/>
          <w:szCs w:val="24"/>
        </w:rPr>
        <w:t>. Ces machines ne demandent pas une présence permanente de l’opérateur.</w:t>
      </w:r>
    </w:p>
    <w:p w:rsidR="001A6836" w:rsidRPr="0033158C" w:rsidRDefault="001A6836" w:rsidP="00E22C4D">
      <w:pPr>
        <w:autoSpaceDE w:val="0"/>
        <w:autoSpaceDN w:val="0"/>
        <w:adjustRightInd w:val="0"/>
        <w:spacing w:after="0" w:line="360" w:lineRule="auto"/>
        <w:jc w:val="both"/>
        <w:rPr>
          <w:rFonts w:ascii="Times New Roman" w:hAnsi="Times New Roman" w:cs="Times New Roman"/>
          <w:color w:val="000000"/>
          <w:sz w:val="24"/>
          <w:szCs w:val="24"/>
        </w:rPr>
      </w:pPr>
    </w:p>
    <w:p w:rsidR="001A6836" w:rsidRPr="0033158C" w:rsidRDefault="001A6836" w:rsidP="00E4058A">
      <w:pPr>
        <w:autoSpaceDE w:val="0"/>
        <w:autoSpaceDN w:val="0"/>
        <w:adjustRightInd w:val="0"/>
        <w:spacing w:after="0" w:line="360" w:lineRule="auto"/>
        <w:jc w:val="center"/>
        <w:rPr>
          <w:rFonts w:ascii="Times New Roman" w:hAnsi="Times New Roman" w:cs="Times New Roman"/>
          <w:color w:val="000000"/>
          <w:sz w:val="24"/>
          <w:szCs w:val="24"/>
        </w:rPr>
      </w:pPr>
      <w:r w:rsidRPr="0033158C">
        <w:rPr>
          <w:rFonts w:ascii="Times New Roman" w:hAnsi="Times New Roman" w:cs="Times New Roman"/>
          <w:noProof/>
          <w:sz w:val="24"/>
          <w:szCs w:val="24"/>
        </w:rPr>
        <w:lastRenderedPageBreak/>
        <w:drawing>
          <wp:inline distT="0" distB="0" distL="0" distR="0">
            <wp:extent cx="2895600" cy="3056765"/>
            <wp:effectExtent l="19050" t="0" r="0" b="0"/>
            <wp:docPr id="5" name="il_fi" descr="http://www.google.fr/url?source=imglanding&amp;ct=img&amp;q=http://img.directindustry.fr/images_di/photo-g/fraiseuse-3-axes-universelle-33283-5268793.jpg&amp;sa=X&amp;ei=9e91Vbu0OMn1Up7Vg4AD&amp;ved=0CAkQ8wc&amp;usg=AFQjCNE4AoZ06YWJJCMIuxk0OkwI6wFW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img.directindustry.fr/images_di/photo-g/fraiseuse-3-axes-universelle-33283-5268793.jpg&amp;sa=X&amp;ei=9e91Vbu0OMn1Up7Vg4AD&amp;ved=0CAkQ8wc&amp;usg=AFQjCNE4AoZ06YWJJCMIuxk0OkwI6wFWYQ"/>
                    <pic:cNvPicPr>
                      <a:picLocks noChangeAspect="1" noChangeArrowheads="1"/>
                    </pic:cNvPicPr>
                  </pic:nvPicPr>
                  <pic:blipFill>
                    <a:blip r:embed="rId61" cstate="print"/>
                    <a:srcRect/>
                    <a:stretch>
                      <a:fillRect/>
                    </a:stretch>
                  </pic:blipFill>
                  <pic:spPr bwMode="auto">
                    <a:xfrm>
                      <a:off x="0" y="0"/>
                      <a:ext cx="2895600" cy="3056765"/>
                    </a:xfrm>
                    <a:prstGeom prst="rect">
                      <a:avLst/>
                    </a:prstGeom>
                    <a:noFill/>
                    <a:ln w="9525">
                      <a:noFill/>
                      <a:miter lim="800000"/>
                      <a:headEnd/>
                      <a:tailEnd/>
                    </a:ln>
                  </pic:spPr>
                </pic:pic>
              </a:graphicData>
            </a:graphic>
          </wp:inline>
        </w:drawing>
      </w:r>
    </w:p>
    <w:p w:rsidR="001A6836" w:rsidRPr="0033158C" w:rsidRDefault="001A6836" w:rsidP="00E22C4D">
      <w:pPr>
        <w:autoSpaceDE w:val="0"/>
        <w:autoSpaceDN w:val="0"/>
        <w:adjustRightInd w:val="0"/>
        <w:spacing w:after="0" w:line="360" w:lineRule="auto"/>
        <w:jc w:val="both"/>
        <w:rPr>
          <w:rFonts w:ascii="Times New Roman" w:hAnsi="Times New Roman" w:cs="Times New Roman"/>
          <w:color w:val="000000"/>
          <w:sz w:val="24"/>
          <w:szCs w:val="24"/>
        </w:rPr>
      </w:pPr>
    </w:p>
    <w:p w:rsidR="001A6836" w:rsidRPr="0033158C" w:rsidRDefault="001A6836" w:rsidP="00E4058A">
      <w:pPr>
        <w:autoSpaceDE w:val="0"/>
        <w:autoSpaceDN w:val="0"/>
        <w:adjustRightInd w:val="0"/>
        <w:spacing w:line="360" w:lineRule="auto"/>
        <w:jc w:val="center"/>
        <w:rPr>
          <w:rFonts w:ascii="Times New Roman" w:hAnsi="Times New Roman" w:cs="Times New Roman"/>
          <w:b/>
          <w:bCs/>
          <w:sz w:val="24"/>
          <w:szCs w:val="24"/>
        </w:rPr>
      </w:pPr>
      <w:r w:rsidRPr="0033158C">
        <w:rPr>
          <w:rFonts w:ascii="Times New Roman" w:hAnsi="Times New Roman" w:cs="Times New Roman"/>
          <w:b/>
          <w:bCs/>
          <w:sz w:val="24"/>
          <w:szCs w:val="24"/>
        </w:rPr>
        <w:t>Figure </w:t>
      </w:r>
      <w:r w:rsidR="00CB6755" w:rsidRPr="0033158C">
        <w:rPr>
          <w:rFonts w:ascii="Times New Roman" w:hAnsi="Times New Roman" w:cs="Times New Roman"/>
          <w:b/>
          <w:bCs/>
          <w:sz w:val="24"/>
          <w:szCs w:val="24"/>
        </w:rPr>
        <w:t>II</w:t>
      </w:r>
      <w:r w:rsidRPr="0033158C">
        <w:rPr>
          <w:rFonts w:ascii="Times New Roman" w:hAnsi="Times New Roman" w:cs="Times New Roman"/>
          <w:b/>
          <w:bCs/>
          <w:sz w:val="24"/>
          <w:szCs w:val="24"/>
        </w:rPr>
        <w:t>.</w:t>
      </w:r>
      <w:r w:rsidR="00022C58" w:rsidRPr="0033158C">
        <w:rPr>
          <w:rFonts w:ascii="Times New Roman" w:hAnsi="Times New Roman" w:cs="Times New Roman"/>
          <w:b/>
          <w:bCs/>
          <w:sz w:val="24"/>
          <w:szCs w:val="24"/>
        </w:rPr>
        <w:t>11.</w:t>
      </w:r>
      <w:r w:rsidR="00022C58" w:rsidRPr="0033158C">
        <w:rPr>
          <w:rFonts w:ascii="Times New Roman" w:hAnsi="Times New Roman" w:cs="Times New Roman"/>
          <w:bCs/>
          <w:sz w:val="24"/>
          <w:szCs w:val="24"/>
        </w:rPr>
        <w:t xml:space="preserve"> Fraiseuse</w:t>
      </w:r>
      <w:r w:rsidRPr="0033158C">
        <w:rPr>
          <w:rFonts w:ascii="Times New Roman" w:hAnsi="Times New Roman" w:cs="Times New Roman"/>
          <w:bCs/>
          <w:sz w:val="24"/>
          <w:szCs w:val="24"/>
        </w:rPr>
        <w:t xml:space="preserve"> à 3 axes</w:t>
      </w:r>
    </w:p>
    <w:p w:rsidR="00455419" w:rsidRPr="0033158C" w:rsidRDefault="00455419" w:rsidP="00E22C4D">
      <w:pPr>
        <w:spacing w:after="0" w:line="360" w:lineRule="auto"/>
        <w:ind w:right="-1"/>
        <w:jc w:val="both"/>
        <w:rPr>
          <w:rFonts w:ascii="Times New Roman" w:hAnsi="Times New Roman" w:cs="Times New Roman"/>
          <w:sz w:val="24"/>
          <w:szCs w:val="24"/>
        </w:rPr>
        <w:sectPr w:rsidR="00455419" w:rsidRPr="0033158C" w:rsidSect="00345ADF">
          <w:headerReference w:type="default" r:id="rId62"/>
          <w:footerReference w:type="default" r:id="rId63"/>
          <w:pgSz w:w="11906" w:h="16838"/>
          <w:pgMar w:top="1418" w:right="1134" w:bottom="1418" w:left="1701" w:header="709" w:footer="709" w:gutter="0"/>
          <w:pgNumType w:start="15"/>
          <w:cols w:space="708"/>
          <w:docGrid w:linePitch="360"/>
        </w:sectPr>
      </w:pPr>
    </w:p>
    <w:p w:rsidR="00455419" w:rsidRPr="0033158C" w:rsidRDefault="00343D93" w:rsidP="00E22C4D">
      <w:pPr>
        <w:spacing w:after="0" w:line="360" w:lineRule="auto"/>
        <w:ind w:right="-1"/>
        <w:jc w:val="both"/>
        <w:rPr>
          <w:rFonts w:ascii="Times New Roman" w:hAnsi="Times New Roman" w:cs="Times New Roman"/>
          <w:sz w:val="24"/>
          <w:szCs w:val="24"/>
        </w:rPr>
        <w:sectPr w:rsidR="00455419" w:rsidRPr="0033158C" w:rsidSect="00345ADF">
          <w:headerReference w:type="default" r:id="rId64"/>
          <w:footerReference w:type="default" r:id="rId65"/>
          <w:pgSz w:w="11906" w:h="16838"/>
          <w:pgMar w:top="1418" w:right="1134" w:bottom="1418" w:left="1701" w:header="709" w:footer="709" w:gutter="0"/>
          <w:pgNumType w:start="3"/>
          <w:cols w:space="708"/>
          <w:docGrid w:linePitch="360"/>
        </w:sectPr>
      </w:pPr>
      <w:r>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701248" behindDoc="0" locked="0" layoutInCell="1" allowOverlap="1">
                <wp:simplePos x="0" y="0"/>
                <wp:positionH relativeFrom="column">
                  <wp:posOffset>724535</wp:posOffset>
                </wp:positionH>
                <wp:positionV relativeFrom="paragraph">
                  <wp:posOffset>3068320</wp:posOffset>
                </wp:positionV>
                <wp:extent cx="4687570" cy="1461770"/>
                <wp:effectExtent l="0" t="0" r="17780" b="43180"/>
                <wp:wrapNone/>
                <wp:docPr id="82"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7570" cy="1461770"/>
                        </a:xfrm>
                        <a:prstGeom prst="horizontalScroll">
                          <a:avLst>
                            <a:gd name="adj" fmla="val 125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345ADF" w:rsidRPr="00626315" w:rsidRDefault="00345ADF" w:rsidP="0016559A">
                            <w:pPr>
                              <w:jc w:val="center"/>
                              <w:rPr>
                                <w:rFonts w:ascii="Times New Roman" w:hAnsi="Times New Roman" w:cs="Times New Roman"/>
                                <w:b/>
                                <w:bCs/>
                                <w:sz w:val="40"/>
                                <w:szCs w:val="40"/>
                              </w:rPr>
                            </w:pPr>
                            <w:r w:rsidRPr="00626315">
                              <w:rPr>
                                <w:rFonts w:ascii="Times New Roman" w:hAnsi="Times New Roman" w:cs="Times New Roman"/>
                                <w:b/>
                                <w:bCs/>
                                <w:sz w:val="40"/>
                                <w:szCs w:val="40"/>
                              </w:rPr>
                              <w:t>CHAPITRE III</w:t>
                            </w:r>
                          </w:p>
                          <w:p w:rsidR="00345ADF" w:rsidRDefault="00345ADF" w:rsidP="0016559A">
                            <w:pPr>
                              <w:jc w:val="center"/>
                              <w:rPr>
                                <w:sz w:val="40"/>
                                <w:szCs w:val="40"/>
                              </w:rPr>
                            </w:pPr>
                            <w:r w:rsidRPr="00626315">
                              <w:rPr>
                                <w:b/>
                                <w:bCs/>
                                <w:sz w:val="40"/>
                                <w:szCs w:val="40"/>
                              </w:rPr>
                              <w:t>Généralités sur la coupe des métaux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38" type="#_x0000_t98" style="position:absolute;left:0;text-align:left;margin-left:57.05pt;margin-top:241.6pt;width:369.1pt;height:11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" fillcolor="white [3201]" strokecolor="#b2a1c7 [1943]" strokeweight="1pt">
                <v:fill color2="#ccc0d9 [1303]" focus="100%" type="gradient"/>
                <v:shadow on="t" color="#3f3151 [1607]" opacity=".5" offset="1pt"/>
                <v:textbox>
                  <w:txbxContent>
                    <w:p w:rsidR="00345ADF" w:rsidRPr="00626315" w:rsidRDefault="00345ADF" w:rsidP="0016559A">
                      <w:pPr>
                        <w:jc w:val="center"/>
                        <w:rPr>
                          <w:rFonts w:ascii="Times New Roman" w:hAnsi="Times New Roman" w:cs="Times New Roman"/>
                          <w:b/>
                          <w:bCs/>
                          <w:sz w:val="40"/>
                          <w:szCs w:val="40"/>
                        </w:rPr>
                      </w:pPr>
                      <w:r w:rsidRPr="00626315">
                        <w:rPr>
                          <w:rFonts w:ascii="Times New Roman" w:hAnsi="Times New Roman" w:cs="Times New Roman"/>
                          <w:b/>
                          <w:bCs/>
                          <w:sz w:val="40"/>
                          <w:szCs w:val="40"/>
                        </w:rPr>
                        <w:t>CHAPITRE III</w:t>
                      </w:r>
                    </w:p>
                    <w:p w:rsidR="00345ADF" w:rsidRDefault="00345ADF" w:rsidP="0016559A">
                      <w:pPr>
                        <w:jc w:val="center"/>
                        <w:rPr>
                          <w:sz w:val="40"/>
                          <w:szCs w:val="40"/>
                        </w:rPr>
                      </w:pPr>
                      <w:r w:rsidRPr="00626315">
                        <w:rPr>
                          <w:b/>
                          <w:bCs/>
                          <w:sz w:val="40"/>
                          <w:szCs w:val="40"/>
                        </w:rPr>
                        <w:t>Généralités sur la coupe des métaux</w:t>
                      </w:r>
                    </w:p>
                  </w:txbxContent>
                </v:textbox>
              </v:shape>
            </w:pict>
          </mc:Fallback>
        </mc:AlternateContent>
      </w:r>
    </w:p>
    <w:p w:rsidR="00AC00FC" w:rsidRPr="0033158C" w:rsidRDefault="00AC00FC" w:rsidP="00E22C4D">
      <w:pPr>
        <w:spacing w:after="0" w:line="360" w:lineRule="auto"/>
        <w:ind w:right="-1"/>
        <w:jc w:val="both"/>
        <w:rPr>
          <w:rFonts w:ascii="Times New Roman" w:hAnsi="Times New Roman" w:cs="Times New Roman"/>
          <w:b/>
          <w:bCs/>
          <w:sz w:val="24"/>
          <w:szCs w:val="24"/>
        </w:rPr>
      </w:pPr>
      <w:r w:rsidRPr="0033158C">
        <w:rPr>
          <w:rFonts w:ascii="Times New Roman" w:hAnsi="Times New Roman" w:cs="Times New Roman"/>
          <w:b/>
          <w:bCs/>
          <w:sz w:val="24"/>
          <w:szCs w:val="24"/>
        </w:rPr>
        <w:lastRenderedPageBreak/>
        <w:t>Chapitre III : Généralités sur la coupe des métaux</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III.1. Principe de la coupe des métaux </w:t>
      </w:r>
    </w:p>
    <w:p w:rsidR="00AC00FC" w:rsidRPr="0033158C" w:rsidRDefault="0089774F" w:rsidP="00E4058A">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AC00FC" w:rsidRPr="0033158C">
        <w:rPr>
          <w:rFonts w:ascii="Times New Roman" w:hAnsi="Times New Roman" w:cs="Times New Roman"/>
          <w:sz w:val="24"/>
          <w:szCs w:val="24"/>
        </w:rPr>
        <w:t>Lors d’un usinage par enlèvement de matière, on se retrouve, dans la majorité des cas, dans</w:t>
      </w:r>
      <w:r>
        <w:rPr>
          <w:rFonts w:ascii="Times New Roman" w:hAnsi="Times New Roman" w:cs="Times New Roman"/>
          <w:sz w:val="24"/>
          <w:szCs w:val="24"/>
        </w:rPr>
        <w:t xml:space="preserve"> </w:t>
      </w:r>
      <w:r w:rsidR="00AC00FC" w:rsidRPr="0033158C">
        <w:rPr>
          <w:rFonts w:ascii="Times New Roman" w:hAnsi="Times New Roman" w:cs="Times New Roman"/>
          <w:sz w:val="24"/>
          <w:szCs w:val="24"/>
        </w:rPr>
        <w:t>la configuration suivante (figure III.1) Une lame d’outil pénètre dans la matière et enlève un copeau.</w:t>
      </w:r>
    </w:p>
    <w:p w:rsidR="00AC00FC" w:rsidRPr="0033158C" w:rsidRDefault="00AC00FC" w:rsidP="00E22C4D">
      <w:pPr>
        <w:numPr>
          <w:ilvl w:val="0"/>
          <w:numId w:val="11"/>
        </w:num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L’outil suit une trajectoire par rapport à la pièce à usiner, où les mouvements sont assurés par les éléments constitutifs de la machine-outil.</w:t>
      </w:r>
    </w:p>
    <w:p w:rsidR="00AC00FC" w:rsidRPr="0033158C" w:rsidRDefault="00AC00FC" w:rsidP="00E22C4D">
      <w:pPr>
        <w:spacing w:after="0" w:line="360" w:lineRule="auto"/>
        <w:ind w:right="-1"/>
        <w:jc w:val="both"/>
        <w:rPr>
          <w:rFonts w:ascii="Times New Roman" w:hAnsi="Times New Roman" w:cs="Times New Roman"/>
          <w:sz w:val="24"/>
          <w:szCs w:val="24"/>
        </w:rPr>
      </w:pPr>
    </w:p>
    <w:p w:rsidR="00AC00FC" w:rsidRPr="0033158C" w:rsidRDefault="00AC00FC" w:rsidP="00E4058A">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3429463" cy="1762898"/>
            <wp:effectExtent l="19050" t="0" r="0" b="0"/>
            <wp:docPr id="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3432831" cy="1764629"/>
                    </a:xfrm>
                    <a:prstGeom prst="rect">
                      <a:avLst/>
                    </a:prstGeom>
                    <a:noFill/>
                    <a:ln w="9525">
                      <a:noFill/>
                      <a:miter lim="800000"/>
                      <a:headEnd/>
                      <a:tailEnd/>
                    </a:ln>
                  </pic:spPr>
                </pic:pic>
              </a:graphicData>
            </a:graphic>
          </wp:inline>
        </w:drawing>
      </w:r>
    </w:p>
    <w:p w:rsidR="00AC00FC" w:rsidRPr="0033158C" w:rsidRDefault="00AC00FC" w:rsidP="00E4058A">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b/>
          <w:bCs/>
          <w:sz w:val="24"/>
          <w:szCs w:val="24"/>
        </w:rPr>
        <w:t xml:space="preserve">Figure III.1. </w:t>
      </w:r>
      <w:r w:rsidRPr="0033158C">
        <w:rPr>
          <w:rFonts w:ascii="Times New Roman" w:hAnsi="Times New Roman" w:cs="Times New Roman"/>
          <w:sz w:val="24"/>
          <w:szCs w:val="24"/>
        </w:rPr>
        <w:t>Configuration de la coupe</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Un examen plus approfondi du mécanisme de la coupe nous conduit à observer qu'il procède</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grâce à trois mouvements principaux perpendiculaires entre eux.</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 xml:space="preserve">- Mouvement de coupe « MC » </w:t>
      </w:r>
      <w:r w:rsidRPr="0033158C">
        <w:rPr>
          <w:rFonts w:ascii="Times New Roman" w:hAnsi="Times New Roman" w:cs="Times New Roman"/>
          <w:b/>
          <w:sz w:val="24"/>
          <w:szCs w:val="24"/>
        </w:rPr>
        <w:t>:</w:t>
      </w:r>
      <w:r w:rsidRPr="0033158C">
        <w:rPr>
          <w:rFonts w:ascii="Times New Roman" w:hAnsi="Times New Roman" w:cs="Times New Roman"/>
          <w:sz w:val="24"/>
          <w:szCs w:val="24"/>
        </w:rPr>
        <w:t xml:space="preserve"> C'est un mouvement qui participe directement au</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 xml:space="preserve">détachement de la matière sous forme de </w:t>
      </w:r>
      <w:r w:rsidRPr="0033158C">
        <w:rPr>
          <w:rFonts w:ascii="Times New Roman" w:hAnsi="Times New Roman" w:cs="Times New Roman"/>
          <w:bCs/>
          <w:sz w:val="24"/>
          <w:szCs w:val="24"/>
        </w:rPr>
        <w:t xml:space="preserve">copeaux </w:t>
      </w:r>
      <w:r w:rsidRPr="0033158C">
        <w:rPr>
          <w:rFonts w:ascii="Times New Roman" w:hAnsi="Times New Roman" w:cs="Times New Roman"/>
          <w:sz w:val="24"/>
          <w:szCs w:val="24"/>
        </w:rPr>
        <w:t xml:space="preserve">pendant la </w:t>
      </w:r>
      <w:r w:rsidRPr="0033158C">
        <w:rPr>
          <w:rFonts w:ascii="Times New Roman" w:hAnsi="Times New Roman" w:cs="Times New Roman"/>
          <w:bCs/>
          <w:sz w:val="24"/>
          <w:szCs w:val="24"/>
        </w:rPr>
        <w:t>course de travail.</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 xml:space="preserve">- Mouvement d'avance « Ma » : </w:t>
      </w:r>
      <w:r w:rsidRPr="0033158C">
        <w:rPr>
          <w:rFonts w:ascii="Times New Roman" w:hAnsi="Times New Roman" w:cs="Times New Roman"/>
          <w:sz w:val="24"/>
          <w:szCs w:val="24"/>
        </w:rPr>
        <w:t>C'est le mouvement qui a pour but de décaler latéralement</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une quantité a dite avance, pour que l'outil puisse à la nouvelle course de travail détacher</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d'autres copeaux.</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 xml:space="preserve">- Mouvement de pénétration « Mp » : </w:t>
      </w:r>
      <w:r w:rsidRPr="0033158C">
        <w:rPr>
          <w:rFonts w:ascii="Times New Roman" w:hAnsi="Times New Roman" w:cs="Times New Roman"/>
          <w:sz w:val="24"/>
          <w:szCs w:val="24"/>
        </w:rPr>
        <w:t>C'est le mouvement qui détermine l'épaisseur de la</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couche de métal à enlever à chaque opération qui prend le nom de passe.</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 xml:space="preserve">Pour obtenir un travail satisfaisant (bon état de la surface usinée, rapidité de </w:t>
      </w:r>
      <w:r w:rsidR="00022C58" w:rsidRPr="0033158C">
        <w:rPr>
          <w:rFonts w:ascii="Times New Roman" w:hAnsi="Times New Roman" w:cs="Times New Roman"/>
          <w:sz w:val="24"/>
          <w:szCs w:val="24"/>
        </w:rPr>
        <w:t>l’usinage</w:t>
      </w:r>
      <w:r w:rsidR="00022C58">
        <w:rPr>
          <w:rFonts w:ascii="Times New Roman" w:hAnsi="Times New Roman" w:cs="Times New Roman"/>
          <w:sz w:val="24"/>
          <w:szCs w:val="24"/>
        </w:rPr>
        <w:t>, usure</w:t>
      </w:r>
      <w:r w:rsidRPr="0033158C">
        <w:rPr>
          <w:rFonts w:ascii="Times New Roman" w:hAnsi="Times New Roman" w:cs="Times New Roman"/>
          <w:sz w:val="24"/>
          <w:szCs w:val="24"/>
        </w:rPr>
        <w:t xml:space="preserve"> modérée de l’outil, ...) on doit régler les paramètres de la coupe ; où, il y a plusieurs</w:t>
      </w:r>
      <w:r w:rsidR="00E55B4F">
        <w:rPr>
          <w:rFonts w:ascii="Times New Roman" w:hAnsi="Times New Roman" w:cs="Times New Roman"/>
          <w:sz w:val="24"/>
          <w:szCs w:val="24"/>
        </w:rPr>
        <w:t xml:space="preserve"> </w:t>
      </w:r>
      <w:r w:rsidRPr="0033158C">
        <w:rPr>
          <w:rFonts w:ascii="Times New Roman" w:hAnsi="Times New Roman" w:cs="Times New Roman"/>
          <w:sz w:val="24"/>
          <w:szCs w:val="24"/>
        </w:rPr>
        <w:t>critères qui permettent de définir les paramètres de la coupe, comme le montre la figure</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suivante :</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noProof/>
          <w:sz w:val="24"/>
          <w:szCs w:val="24"/>
        </w:rPr>
        <w:lastRenderedPageBreak/>
        <w:drawing>
          <wp:inline distT="0" distB="0" distL="0" distR="0">
            <wp:extent cx="5715000" cy="1619250"/>
            <wp:effectExtent l="19050" t="0" r="0" b="0"/>
            <wp:docPr id="4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duotone>
                        <a:prstClr val="black"/>
                        <a:schemeClr val="accent3">
                          <a:tint val="45000"/>
                          <a:satMod val="400000"/>
                        </a:schemeClr>
                      </a:duotone>
                    </a:blip>
                    <a:stretch>
                      <a:fillRect/>
                    </a:stretch>
                  </pic:blipFill>
                  <pic:spPr bwMode="auto">
                    <a:xfrm>
                      <a:off x="0" y="0"/>
                      <a:ext cx="5715000" cy="1619250"/>
                    </a:xfrm>
                    <a:prstGeom prst="rect">
                      <a:avLst/>
                    </a:prstGeom>
                    <a:noFill/>
                    <a:ln>
                      <a:noFill/>
                    </a:ln>
                  </pic:spPr>
                </pic:pic>
              </a:graphicData>
            </a:graphic>
          </wp:inline>
        </w:drawing>
      </w:r>
    </w:p>
    <w:p w:rsidR="00AC00FC" w:rsidRPr="0033158C" w:rsidRDefault="00AC00FC" w:rsidP="00E4058A">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b/>
          <w:bCs/>
          <w:sz w:val="24"/>
          <w:szCs w:val="24"/>
        </w:rPr>
        <w:t>Figure III.</w:t>
      </w:r>
      <w:r w:rsidR="00022C58" w:rsidRPr="0033158C">
        <w:rPr>
          <w:rFonts w:ascii="Times New Roman" w:hAnsi="Times New Roman" w:cs="Times New Roman"/>
          <w:b/>
          <w:bCs/>
          <w:sz w:val="24"/>
          <w:szCs w:val="24"/>
        </w:rPr>
        <w:t>2.</w:t>
      </w:r>
      <w:r w:rsidR="00022C58">
        <w:rPr>
          <w:rFonts w:ascii="Times New Roman" w:hAnsi="Times New Roman" w:cs="Times New Roman"/>
          <w:sz w:val="24"/>
          <w:szCs w:val="24"/>
        </w:rPr>
        <w:t xml:space="preserve"> Choix</w:t>
      </w:r>
      <w:r w:rsidRPr="0033158C">
        <w:rPr>
          <w:rFonts w:ascii="Times New Roman" w:hAnsi="Times New Roman" w:cs="Times New Roman"/>
          <w:sz w:val="24"/>
          <w:szCs w:val="24"/>
        </w:rPr>
        <w:t xml:space="preserve"> des paramètres de coupe. </w:t>
      </w:r>
    </w:p>
    <w:p w:rsidR="00AC00FC" w:rsidRPr="0033158C" w:rsidRDefault="00AC00FC" w:rsidP="00E22C4D">
      <w:pPr>
        <w:numPr>
          <w:ilvl w:val="0"/>
          <w:numId w:val="12"/>
        </w:num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Suivant le type d’opération à réaliser, il faut choisir la méthode d’usinage, et donc choisir la</w:t>
      </w:r>
      <w:r w:rsidR="00EA5F53">
        <w:rPr>
          <w:rFonts w:ascii="Times New Roman" w:hAnsi="Times New Roman" w:cs="Times New Roman"/>
          <w:sz w:val="24"/>
          <w:szCs w:val="24"/>
        </w:rPr>
        <w:t xml:space="preserve"> </w:t>
      </w:r>
      <w:r w:rsidRPr="0033158C">
        <w:rPr>
          <w:rFonts w:ascii="Times New Roman" w:hAnsi="Times New Roman" w:cs="Times New Roman"/>
          <w:bCs/>
          <w:sz w:val="24"/>
          <w:szCs w:val="24"/>
        </w:rPr>
        <w:t>machine à utiliser</w:t>
      </w:r>
      <w:r w:rsidRPr="0033158C">
        <w:rPr>
          <w:rFonts w:ascii="Times New Roman" w:hAnsi="Times New Roman" w:cs="Times New Roman"/>
          <w:sz w:val="24"/>
          <w:szCs w:val="24"/>
        </w:rPr>
        <w:t xml:space="preserve">. Donc il faut choisir entre </w:t>
      </w:r>
      <w:r w:rsidRPr="0033158C">
        <w:rPr>
          <w:rFonts w:ascii="Times New Roman" w:hAnsi="Times New Roman" w:cs="Times New Roman"/>
          <w:bCs/>
          <w:sz w:val="24"/>
          <w:szCs w:val="24"/>
        </w:rPr>
        <w:t>tournage</w:t>
      </w:r>
      <w:r w:rsidRPr="0033158C">
        <w:rPr>
          <w:rFonts w:ascii="Times New Roman" w:hAnsi="Times New Roman" w:cs="Times New Roman"/>
          <w:sz w:val="24"/>
          <w:szCs w:val="24"/>
        </w:rPr>
        <w:t xml:space="preserve">, </w:t>
      </w:r>
      <w:r w:rsidRPr="0033158C">
        <w:rPr>
          <w:rFonts w:ascii="Times New Roman" w:hAnsi="Times New Roman" w:cs="Times New Roman"/>
          <w:bCs/>
          <w:sz w:val="24"/>
          <w:szCs w:val="24"/>
        </w:rPr>
        <w:t xml:space="preserve">fraisage </w:t>
      </w:r>
      <w:r w:rsidRPr="0033158C">
        <w:rPr>
          <w:rFonts w:ascii="Times New Roman" w:hAnsi="Times New Roman" w:cs="Times New Roman"/>
          <w:sz w:val="24"/>
          <w:szCs w:val="24"/>
        </w:rPr>
        <w:t xml:space="preserve">ou </w:t>
      </w:r>
      <w:r w:rsidRPr="0033158C">
        <w:rPr>
          <w:rFonts w:ascii="Times New Roman" w:hAnsi="Times New Roman" w:cs="Times New Roman"/>
          <w:bCs/>
          <w:sz w:val="24"/>
          <w:szCs w:val="24"/>
        </w:rPr>
        <w:t>perçage</w:t>
      </w:r>
      <w:r w:rsidRPr="0033158C">
        <w:rPr>
          <w:rFonts w:ascii="Times New Roman" w:hAnsi="Times New Roman" w:cs="Times New Roman"/>
          <w:sz w:val="24"/>
          <w:szCs w:val="24"/>
        </w:rPr>
        <w:t>.</w:t>
      </w:r>
    </w:p>
    <w:p w:rsidR="00AC00FC" w:rsidRPr="0033158C" w:rsidRDefault="00AC00FC" w:rsidP="00E22C4D">
      <w:pPr>
        <w:numPr>
          <w:ilvl w:val="0"/>
          <w:numId w:val="13"/>
        </w:num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Pour la matière il est évident que les efforts de coupe ne sont pas les mêmes si vous usinez</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une pièce en polystyrène ou en acier. Donc la matière influe sur des choix relatifs à la</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puissance machine (</w:t>
      </w:r>
      <w:r w:rsidR="00022C58" w:rsidRPr="0033158C">
        <w:rPr>
          <w:rFonts w:ascii="Times New Roman" w:hAnsi="Times New Roman" w:cs="Times New Roman"/>
          <w:sz w:val="24"/>
          <w:szCs w:val="24"/>
        </w:rPr>
        <w:t>entre autres</w:t>
      </w:r>
      <w:r w:rsidRPr="0033158C">
        <w:rPr>
          <w:rFonts w:ascii="Times New Roman" w:hAnsi="Times New Roman" w:cs="Times New Roman"/>
          <w:sz w:val="24"/>
          <w:szCs w:val="24"/>
        </w:rPr>
        <w:t>).</w:t>
      </w:r>
    </w:p>
    <w:p w:rsidR="00AC00FC" w:rsidRPr="0033158C" w:rsidRDefault="00AC00FC" w:rsidP="00E22C4D">
      <w:pPr>
        <w:numPr>
          <w:ilvl w:val="0"/>
          <w:numId w:val="13"/>
        </w:num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 xml:space="preserve">En </w:t>
      </w:r>
      <w:r w:rsidR="00022C58" w:rsidRPr="0033158C">
        <w:rPr>
          <w:rFonts w:ascii="Times New Roman" w:hAnsi="Times New Roman" w:cs="Times New Roman"/>
          <w:sz w:val="24"/>
          <w:szCs w:val="24"/>
        </w:rPr>
        <w:t>ce</w:t>
      </w:r>
      <w:r w:rsidRPr="0033158C">
        <w:rPr>
          <w:rFonts w:ascii="Times New Roman" w:hAnsi="Times New Roman" w:cs="Times New Roman"/>
          <w:sz w:val="24"/>
          <w:szCs w:val="24"/>
        </w:rPr>
        <w:t xml:space="preserve"> qui concerne l’</w:t>
      </w:r>
      <w:r w:rsidRPr="0033158C">
        <w:rPr>
          <w:rFonts w:ascii="Times New Roman" w:hAnsi="Times New Roman" w:cs="Times New Roman"/>
          <w:bCs/>
          <w:sz w:val="24"/>
          <w:szCs w:val="24"/>
        </w:rPr>
        <w:t xml:space="preserve">opération d’usinage </w:t>
      </w:r>
      <w:r w:rsidRPr="0033158C">
        <w:rPr>
          <w:rFonts w:ascii="Times New Roman" w:hAnsi="Times New Roman" w:cs="Times New Roman"/>
          <w:sz w:val="24"/>
          <w:szCs w:val="24"/>
        </w:rPr>
        <w:t>c’est la même idée que pour le type de machine.</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 xml:space="preserve">Idem pour la </w:t>
      </w:r>
      <w:r w:rsidRPr="0033158C">
        <w:rPr>
          <w:rFonts w:ascii="Times New Roman" w:hAnsi="Times New Roman" w:cs="Times New Roman"/>
          <w:bCs/>
          <w:sz w:val="24"/>
          <w:szCs w:val="24"/>
        </w:rPr>
        <w:t xml:space="preserve">forme de l’outil. </w:t>
      </w:r>
      <w:r w:rsidRPr="0033158C">
        <w:rPr>
          <w:rFonts w:ascii="Times New Roman" w:hAnsi="Times New Roman" w:cs="Times New Roman"/>
          <w:sz w:val="24"/>
          <w:szCs w:val="24"/>
        </w:rPr>
        <w:t>Cependant</w:t>
      </w:r>
      <w:r w:rsidRPr="0033158C">
        <w:rPr>
          <w:rFonts w:ascii="Times New Roman" w:hAnsi="Times New Roman" w:cs="Times New Roman"/>
          <w:bCs/>
          <w:sz w:val="24"/>
          <w:szCs w:val="24"/>
        </w:rPr>
        <w:t xml:space="preserve">, la matière de l’outil </w:t>
      </w:r>
      <w:r w:rsidRPr="0033158C">
        <w:rPr>
          <w:rFonts w:ascii="Times New Roman" w:hAnsi="Times New Roman" w:cs="Times New Roman"/>
          <w:sz w:val="24"/>
          <w:szCs w:val="24"/>
        </w:rPr>
        <w:t>influe sur l’usure de l’outil</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et sa durée du fait que c’est l’outil qui doit usiner la pièce et non l’inverse.</w:t>
      </w:r>
    </w:p>
    <w:p w:rsidR="00AC00FC" w:rsidRPr="0033158C" w:rsidRDefault="00AC00FC" w:rsidP="00E22C4D">
      <w:pPr>
        <w:spacing w:after="0" w:line="360" w:lineRule="auto"/>
        <w:ind w:right="-1"/>
        <w:jc w:val="both"/>
        <w:rPr>
          <w:rFonts w:ascii="Times New Roman" w:hAnsi="Times New Roman" w:cs="Times New Roman"/>
          <w:b/>
          <w:bCs/>
          <w:sz w:val="24"/>
          <w:szCs w:val="24"/>
        </w:rPr>
      </w:pPr>
      <w:r w:rsidRPr="0033158C">
        <w:rPr>
          <w:rFonts w:ascii="Times New Roman" w:hAnsi="Times New Roman" w:cs="Times New Roman"/>
          <w:b/>
          <w:bCs/>
          <w:sz w:val="24"/>
          <w:szCs w:val="24"/>
        </w:rPr>
        <w:t>III.2. Les paramètres de coupe </w:t>
      </w:r>
    </w:p>
    <w:p w:rsidR="00AC00FC" w:rsidRPr="0033158C" w:rsidRDefault="0089774F" w:rsidP="00E22C4D">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AC00FC" w:rsidRPr="0033158C">
        <w:rPr>
          <w:rFonts w:ascii="Times New Roman" w:hAnsi="Times New Roman" w:cs="Times New Roman"/>
          <w:sz w:val="24"/>
          <w:szCs w:val="24"/>
        </w:rPr>
        <w:t>Les paramètres de la coupe sont, d’une part, des grandeurs qui caractérisent</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les déplacements de l’outil et de la pièce usinée (</w:t>
      </w:r>
      <w:r w:rsidR="00AC00FC" w:rsidRPr="0033158C">
        <w:rPr>
          <w:rFonts w:ascii="Times New Roman" w:hAnsi="Times New Roman" w:cs="Times New Roman"/>
          <w:b/>
          <w:bCs/>
          <w:sz w:val="24"/>
          <w:szCs w:val="24"/>
        </w:rPr>
        <w:t>paramètres de coupe cinématiques</w:t>
      </w:r>
      <w:r w:rsidR="00AC00FC" w:rsidRPr="0033158C">
        <w:rPr>
          <w:rFonts w:ascii="Times New Roman" w:hAnsi="Times New Roman" w:cs="Times New Roman"/>
          <w:sz w:val="24"/>
          <w:szCs w:val="24"/>
        </w:rPr>
        <w:t>) et,</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 xml:space="preserve">d’autre part, les </w:t>
      </w:r>
      <w:r w:rsidR="00AC00FC" w:rsidRPr="0033158C">
        <w:rPr>
          <w:rFonts w:ascii="Times New Roman" w:hAnsi="Times New Roman" w:cs="Times New Roman"/>
          <w:bCs/>
          <w:sz w:val="24"/>
          <w:szCs w:val="24"/>
        </w:rPr>
        <w:t>valeurs des surépaisseurs</w:t>
      </w:r>
      <w:r w:rsidR="00AC00FC" w:rsidRPr="0033158C">
        <w:rPr>
          <w:rFonts w:ascii="Times New Roman" w:hAnsi="Times New Roman" w:cs="Times New Roman"/>
          <w:sz w:val="24"/>
          <w:szCs w:val="24"/>
        </w:rPr>
        <w:t xml:space="preserve"> d’usinage et des </w:t>
      </w:r>
      <w:r w:rsidR="00AC00FC" w:rsidRPr="0033158C">
        <w:rPr>
          <w:rFonts w:ascii="Times New Roman" w:hAnsi="Times New Roman" w:cs="Times New Roman"/>
          <w:bCs/>
          <w:sz w:val="24"/>
          <w:szCs w:val="24"/>
        </w:rPr>
        <w:t xml:space="preserve">dimensions de </w:t>
      </w:r>
      <w:r w:rsidR="00022C58" w:rsidRPr="0033158C">
        <w:rPr>
          <w:rFonts w:ascii="Times New Roman" w:hAnsi="Times New Roman" w:cs="Times New Roman"/>
          <w:bCs/>
          <w:sz w:val="24"/>
          <w:szCs w:val="24"/>
        </w:rPr>
        <w:t>coupe</w:t>
      </w:r>
      <w:r w:rsidR="00022C58" w:rsidRPr="0033158C">
        <w:rPr>
          <w:rFonts w:ascii="Times New Roman" w:hAnsi="Times New Roman" w:cs="Times New Roman"/>
          <w:sz w:val="24"/>
          <w:szCs w:val="24"/>
        </w:rPr>
        <w:t xml:space="preserve"> (</w:t>
      </w:r>
      <w:r w:rsidR="00AC00FC" w:rsidRPr="0033158C">
        <w:rPr>
          <w:rFonts w:ascii="Times New Roman" w:hAnsi="Times New Roman" w:cs="Times New Roman"/>
          <w:b/>
          <w:bCs/>
          <w:sz w:val="24"/>
          <w:szCs w:val="24"/>
        </w:rPr>
        <w:t>paramètres de coupe géométriques</w:t>
      </w:r>
      <w:r w:rsidR="00AC00FC" w:rsidRPr="0033158C">
        <w:rPr>
          <w:rFonts w:ascii="Times New Roman" w:hAnsi="Times New Roman" w:cs="Times New Roman"/>
          <w:sz w:val="24"/>
          <w:szCs w:val="24"/>
        </w:rPr>
        <w:t xml:space="preserve">).  </w:t>
      </w:r>
    </w:p>
    <w:p w:rsidR="00AC00FC" w:rsidRPr="0033158C" w:rsidRDefault="00AC00FC" w:rsidP="00E22C4D">
      <w:pPr>
        <w:spacing w:after="0" w:line="360" w:lineRule="auto"/>
        <w:ind w:right="-1"/>
        <w:jc w:val="both"/>
        <w:rPr>
          <w:rFonts w:ascii="Times New Roman" w:hAnsi="Times New Roman" w:cs="Times New Roman"/>
          <w:b/>
          <w:bCs/>
          <w:sz w:val="24"/>
          <w:szCs w:val="24"/>
        </w:rPr>
      </w:pPr>
    </w:p>
    <w:p w:rsidR="00AC00FC" w:rsidRPr="0033158C" w:rsidRDefault="00AC00FC" w:rsidP="00E22C4D">
      <w:pPr>
        <w:spacing w:after="0" w:line="360" w:lineRule="auto"/>
        <w:ind w:right="-1"/>
        <w:jc w:val="both"/>
        <w:rPr>
          <w:rFonts w:ascii="Times New Roman" w:hAnsi="Times New Roman" w:cs="Times New Roman"/>
          <w:b/>
          <w:bCs/>
          <w:sz w:val="24"/>
          <w:szCs w:val="24"/>
        </w:rPr>
      </w:pPr>
      <w:r w:rsidRPr="0033158C">
        <w:rPr>
          <w:rFonts w:ascii="Times New Roman" w:hAnsi="Times New Roman" w:cs="Times New Roman"/>
          <w:b/>
          <w:bCs/>
          <w:sz w:val="24"/>
          <w:szCs w:val="24"/>
        </w:rPr>
        <w:t>III.2.1. Vitesse de coupe « Vc » </w:t>
      </w:r>
    </w:p>
    <w:p w:rsidR="00AC00FC" w:rsidRPr="0033158C" w:rsidRDefault="0089774F" w:rsidP="00E22C4D">
      <w:pPr>
        <w:spacing w:after="0" w:line="360" w:lineRule="auto"/>
        <w:ind w:right="-1"/>
        <w:jc w:val="both"/>
        <w:rPr>
          <w:rFonts w:ascii="Times New Roman" w:hAnsi="Times New Roman" w:cs="Times New Roman"/>
          <w:b/>
          <w:bCs/>
          <w:sz w:val="24"/>
          <w:szCs w:val="24"/>
        </w:rPr>
      </w:pPr>
      <w:r>
        <w:rPr>
          <w:rFonts w:ascii="Times New Roman" w:hAnsi="Times New Roman" w:cs="Times New Roman"/>
          <w:sz w:val="24"/>
          <w:szCs w:val="24"/>
        </w:rPr>
        <w:t xml:space="preserve">       </w:t>
      </w:r>
      <w:r w:rsidR="00AC00FC" w:rsidRPr="0033158C">
        <w:rPr>
          <w:rFonts w:ascii="Times New Roman" w:hAnsi="Times New Roman" w:cs="Times New Roman"/>
          <w:sz w:val="24"/>
          <w:szCs w:val="24"/>
        </w:rPr>
        <w:t>C'est le déplacement d'un point de l’arête tranchante de l'outil par rapport à la surface de</w:t>
      </w:r>
      <w:r w:rsidR="00E55B4F">
        <w:rPr>
          <w:rFonts w:ascii="Times New Roman" w:hAnsi="Times New Roman" w:cs="Times New Roman"/>
          <w:sz w:val="24"/>
          <w:szCs w:val="24"/>
        </w:rPr>
        <w:t xml:space="preserve"> </w:t>
      </w:r>
      <w:r w:rsidR="00AC00FC" w:rsidRPr="0033158C">
        <w:rPr>
          <w:rFonts w:ascii="Times New Roman" w:hAnsi="Times New Roman" w:cs="Times New Roman"/>
          <w:sz w:val="24"/>
          <w:szCs w:val="24"/>
        </w:rPr>
        <w:t>coupe en une unité de temps.</w:t>
      </w:r>
    </w:p>
    <w:p w:rsidR="00AC00FC" w:rsidRPr="0033158C" w:rsidRDefault="00AC00FC" w:rsidP="00E22C4D">
      <w:pPr>
        <w:spacing w:after="0" w:line="360" w:lineRule="auto"/>
        <w:ind w:right="-1"/>
        <w:jc w:val="both"/>
        <w:rPr>
          <w:rFonts w:ascii="Times New Roman" w:hAnsi="Times New Roman" w:cs="Times New Roman"/>
          <w:b/>
          <w:bCs/>
          <w:sz w:val="24"/>
          <w:szCs w:val="24"/>
        </w:rPr>
      </w:pPr>
    </w:p>
    <w:p w:rsidR="00AC00FC" w:rsidRPr="0033158C" w:rsidRDefault="00AC00FC" w:rsidP="00E22C4D">
      <w:pPr>
        <w:spacing w:after="0" w:line="360" w:lineRule="auto"/>
        <w:ind w:right="-1"/>
        <w:jc w:val="both"/>
        <w:rPr>
          <w:rFonts w:ascii="Times New Roman" w:hAnsi="Times New Roman" w:cs="Times New Roman"/>
          <w:b/>
          <w:bCs/>
          <w:sz w:val="24"/>
          <w:szCs w:val="24"/>
        </w:rPr>
      </w:pPr>
      <w:r w:rsidRPr="0033158C">
        <w:rPr>
          <w:rFonts w:ascii="Times New Roman" w:hAnsi="Times New Roman" w:cs="Times New Roman"/>
          <w:b/>
          <w:bCs/>
          <w:sz w:val="24"/>
          <w:szCs w:val="24"/>
        </w:rPr>
        <w:t>III.2.1.1. Vitesse linéaire d'un point en rotation </w:t>
      </w:r>
    </w:p>
    <w:p w:rsidR="00AC00FC" w:rsidRPr="0033158C" w:rsidRDefault="0089774F" w:rsidP="00E22C4D">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AC00FC" w:rsidRPr="0033158C">
        <w:rPr>
          <w:rFonts w:ascii="Times New Roman" w:hAnsi="Times New Roman" w:cs="Times New Roman"/>
          <w:sz w:val="24"/>
          <w:szCs w:val="24"/>
        </w:rPr>
        <w:t xml:space="preserve">On l'évalue en </w:t>
      </w:r>
      <w:r w:rsidR="00AC00FC" w:rsidRPr="0033158C">
        <w:rPr>
          <w:rFonts w:ascii="Times New Roman" w:hAnsi="Times New Roman" w:cs="Times New Roman"/>
          <w:bCs/>
          <w:sz w:val="24"/>
          <w:szCs w:val="24"/>
        </w:rPr>
        <w:t>parcours circonférentiel</w:t>
      </w:r>
      <w:r w:rsidR="00AC00FC" w:rsidRPr="0033158C">
        <w:rPr>
          <w:rFonts w:ascii="Times New Roman" w:hAnsi="Times New Roman" w:cs="Times New Roman"/>
          <w:sz w:val="24"/>
          <w:szCs w:val="24"/>
        </w:rPr>
        <w:t>, c'est à dire en longueur de circonférence de la</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 xml:space="preserve">pièce parcourue. En désignant par </w:t>
      </w:r>
      <w:r w:rsidR="00AC00FC" w:rsidRPr="0033158C">
        <w:rPr>
          <w:rFonts w:ascii="Times New Roman" w:hAnsi="Times New Roman" w:cs="Times New Roman"/>
          <w:b/>
          <w:bCs/>
          <w:sz w:val="24"/>
          <w:szCs w:val="24"/>
        </w:rPr>
        <w:t xml:space="preserve">D </w:t>
      </w:r>
      <w:r w:rsidR="00AC00FC" w:rsidRPr="0033158C">
        <w:rPr>
          <w:rFonts w:ascii="Times New Roman" w:hAnsi="Times New Roman" w:cs="Times New Roman"/>
          <w:sz w:val="24"/>
          <w:szCs w:val="24"/>
        </w:rPr>
        <w:t>le diamètre du cercle décrit en millimètres [mm], par</w:t>
      </w:r>
      <w:r w:rsidR="00EA5F53">
        <w:rPr>
          <w:rFonts w:ascii="Times New Roman" w:hAnsi="Times New Roman" w:cs="Times New Roman"/>
          <w:sz w:val="24"/>
          <w:szCs w:val="24"/>
        </w:rPr>
        <w:t xml:space="preserve"> </w:t>
      </w:r>
      <w:r w:rsidR="00AC00FC" w:rsidRPr="0033158C">
        <w:rPr>
          <w:rFonts w:ascii="Times New Roman" w:hAnsi="Times New Roman" w:cs="Times New Roman"/>
          <w:b/>
          <w:bCs/>
          <w:sz w:val="24"/>
          <w:szCs w:val="24"/>
        </w:rPr>
        <w:t>N</w:t>
      </w:r>
      <w:r w:rsidR="00EA5F53">
        <w:rPr>
          <w:rFonts w:ascii="Times New Roman" w:hAnsi="Times New Roman" w:cs="Times New Roman"/>
          <w:b/>
          <w:bCs/>
          <w:sz w:val="24"/>
          <w:szCs w:val="24"/>
        </w:rPr>
        <w:t xml:space="preserve"> </w:t>
      </w:r>
      <w:r w:rsidR="00AC00FC" w:rsidRPr="0033158C">
        <w:rPr>
          <w:rFonts w:ascii="Times New Roman" w:hAnsi="Times New Roman" w:cs="Times New Roman"/>
          <w:sz w:val="24"/>
          <w:szCs w:val="24"/>
        </w:rPr>
        <w:t xml:space="preserve">la vitesse de rotation en tour par minutes [tr/min] et par </w:t>
      </w:r>
      <w:r w:rsidR="00AC00FC" w:rsidRPr="0033158C">
        <w:rPr>
          <w:rFonts w:ascii="Times New Roman" w:hAnsi="Times New Roman" w:cs="Times New Roman"/>
          <w:b/>
          <w:bCs/>
          <w:sz w:val="24"/>
          <w:szCs w:val="24"/>
        </w:rPr>
        <w:t>Vc</w:t>
      </w:r>
      <w:r w:rsidR="00EA5F53">
        <w:rPr>
          <w:rFonts w:ascii="Times New Roman" w:hAnsi="Times New Roman" w:cs="Times New Roman"/>
          <w:b/>
          <w:bCs/>
          <w:sz w:val="24"/>
          <w:szCs w:val="24"/>
        </w:rPr>
        <w:t xml:space="preserve"> </w:t>
      </w:r>
      <w:r w:rsidR="00AC00FC" w:rsidRPr="0033158C">
        <w:rPr>
          <w:rFonts w:ascii="Times New Roman" w:hAnsi="Times New Roman" w:cs="Times New Roman"/>
          <w:sz w:val="24"/>
          <w:szCs w:val="24"/>
        </w:rPr>
        <w:t>la vitesse linéaire en mètre</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par minute [m/min].</w:t>
      </w:r>
    </w:p>
    <w:p w:rsidR="00AC00FC" w:rsidRPr="0033158C" w:rsidRDefault="00AC00FC" w:rsidP="00E22C4D">
      <w:pPr>
        <w:spacing w:after="0" w:line="360" w:lineRule="auto"/>
        <w:ind w:right="-1"/>
        <w:jc w:val="both"/>
        <w:rPr>
          <w:rFonts w:ascii="Times New Roman" w:hAnsi="Times New Roman" w:cs="Times New Roman"/>
          <w:b/>
          <w:bCs/>
          <w:sz w:val="24"/>
          <w:szCs w:val="24"/>
        </w:rPr>
      </w:pPr>
    </w:p>
    <w:p w:rsidR="00AC00FC" w:rsidRPr="0033158C" w:rsidRDefault="00AC00FC" w:rsidP="00E22C4D">
      <w:pPr>
        <w:spacing w:after="0" w:line="360" w:lineRule="auto"/>
        <w:ind w:right="-1"/>
        <w:jc w:val="both"/>
        <w:rPr>
          <w:rFonts w:ascii="Times New Roman" w:hAnsi="Times New Roman" w:cs="Times New Roman"/>
          <w:b/>
          <w:bCs/>
          <w:sz w:val="24"/>
          <w:szCs w:val="24"/>
        </w:rPr>
      </w:pPr>
      <w:r w:rsidRPr="0033158C">
        <w:rPr>
          <w:rFonts w:ascii="Times New Roman" w:hAnsi="Times New Roman" w:cs="Times New Roman"/>
          <w:b/>
          <w:bCs/>
          <w:sz w:val="24"/>
          <w:szCs w:val="24"/>
        </w:rPr>
        <w:t>III.2.1.2. Vitesse de coupe dans le cas du mouvement de coupe rectiligne </w:t>
      </w:r>
    </w:p>
    <w:p w:rsidR="00AC00FC" w:rsidRPr="0033158C" w:rsidRDefault="0089774F" w:rsidP="00E22C4D">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AC00FC" w:rsidRPr="0033158C">
        <w:rPr>
          <w:rFonts w:ascii="Times New Roman" w:hAnsi="Times New Roman" w:cs="Times New Roman"/>
          <w:sz w:val="24"/>
          <w:szCs w:val="24"/>
        </w:rPr>
        <w:t>Le mouvement de coupe rectiligne est généralement alternatif, car il ne peut être continu.</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 xml:space="preserve">A chaque course de travail, la vitesse augmente depuis zéro jusqu’à la valeur maximale. </w:t>
      </w:r>
    </w:p>
    <w:p w:rsidR="00AC00FC" w:rsidRPr="0033158C" w:rsidRDefault="00AC00FC" w:rsidP="00E22C4D">
      <w:pPr>
        <w:spacing w:after="0" w:line="360" w:lineRule="auto"/>
        <w:ind w:right="-1"/>
        <w:jc w:val="both"/>
        <w:rPr>
          <w:rFonts w:ascii="Times New Roman" w:hAnsi="Times New Roman" w:cs="Times New Roman"/>
          <w:sz w:val="24"/>
          <w:szCs w:val="24"/>
        </w:rPr>
      </w:pPr>
    </w:p>
    <w:p w:rsidR="00AC00FC" w:rsidRPr="0033158C" w:rsidRDefault="00AC00FC" w:rsidP="00E4058A">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4521419" cy="1943387"/>
            <wp:effectExtent l="19050" t="0" r="0" b="0"/>
            <wp:docPr id="4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duotone>
                        <a:prstClr val="black"/>
                        <a:schemeClr val="accent3">
                          <a:tint val="45000"/>
                          <a:satMod val="400000"/>
                        </a:schemeClr>
                      </a:duotone>
                    </a:blip>
                    <a:srcRect/>
                    <a:stretch>
                      <a:fillRect/>
                    </a:stretch>
                  </pic:blipFill>
                  <pic:spPr bwMode="auto">
                    <a:xfrm>
                      <a:off x="0" y="0"/>
                      <a:ext cx="4526274" cy="1945474"/>
                    </a:xfrm>
                    <a:prstGeom prst="rect">
                      <a:avLst/>
                    </a:prstGeom>
                    <a:noFill/>
                    <a:ln w="9525">
                      <a:noFill/>
                      <a:miter lim="800000"/>
                      <a:headEnd/>
                      <a:tailEnd/>
                    </a:ln>
                  </pic:spPr>
                </pic:pic>
              </a:graphicData>
            </a:graphic>
          </wp:inline>
        </w:drawing>
      </w:r>
    </w:p>
    <w:p w:rsidR="00AC00FC" w:rsidRPr="0033158C" w:rsidRDefault="00AC00FC" w:rsidP="00E4058A">
      <w:pPr>
        <w:spacing w:after="0" w:line="360" w:lineRule="auto"/>
        <w:ind w:right="-1"/>
        <w:jc w:val="center"/>
        <w:rPr>
          <w:rFonts w:ascii="Times New Roman" w:hAnsi="Times New Roman" w:cs="Times New Roman"/>
          <w:b/>
          <w:bCs/>
          <w:sz w:val="24"/>
          <w:szCs w:val="24"/>
        </w:rPr>
      </w:pPr>
      <w:r w:rsidRPr="0033158C">
        <w:rPr>
          <w:rFonts w:ascii="Times New Roman" w:hAnsi="Times New Roman" w:cs="Times New Roman"/>
          <w:b/>
          <w:bCs/>
          <w:sz w:val="24"/>
          <w:szCs w:val="24"/>
        </w:rPr>
        <w:t xml:space="preserve">Figure III.3. </w:t>
      </w:r>
      <w:r w:rsidRPr="0033158C">
        <w:rPr>
          <w:rFonts w:ascii="Times New Roman" w:hAnsi="Times New Roman" w:cs="Times New Roman"/>
          <w:sz w:val="24"/>
          <w:szCs w:val="24"/>
        </w:rPr>
        <w:t>Vitesse de coupe en rabotage</w:t>
      </w:r>
    </w:p>
    <w:p w:rsidR="00AC00FC" w:rsidRPr="0033158C" w:rsidRDefault="0089774F" w:rsidP="00E22C4D">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AC00FC" w:rsidRPr="0033158C">
        <w:rPr>
          <w:rFonts w:ascii="Times New Roman" w:hAnsi="Times New Roman" w:cs="Times New Roman"/>
          <w:sz w:val="24"/>
          <w:szCs w:val="24"/>
        </w:rPr>
        <w:t xml:space="preserve">On admet alors que la vitesse est constante pendant toute la course de travail </w:t>
      </w:r>
      <w:r w:rsidR="00AC00FC" w:rsidRPr="0033158C">
        <w:rPr>
          <w:rFonts w:ascii="Times New Roman" w:hAnsi="Times New Roman" w:cs="Times New Roman"/>
          <w:b/>
          <w:bCs/>
          <w:sz w:val="24"/>
          <w:szCs w:val="24"/>
        </w:rPr>
        <w:t xml:space="preserve">C </w:t>
      </w:r>
      <w:r w:rsidR="00AC00FC" w:rsidRPr="0033158C">
        <w:rPr>
          <w:rFonts w:ascii="Times New Roman" w:hAnsi="Times New Roman" w:cs="Times New Roman"/>
          <w:sz w:val="24"/>
          <w:szCs w:val="24"/>
        </w:rPr>
        <w:t>et</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qu’elle correspond à la vitesse moyenne.</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En mouvement alternatif (rabotage par exemple), un battement comprend une course de</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travail (détachement du copeau) et une course de retour (à vide). On admet que la course</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travail et la course retour sont effectuées dans des temps égaux.</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 xml:space="preserve">Le nombre de battements par minute est désigné par </w:t>
      </w:r>
      <w:r w:rsidR="00AC00FC" w:rsidRPr="0033158C">
        <w:rPr>
          <w:rFonts w:ascii="Times New Roman" w:hAnsi="Times New Roman" w:cs="Times New Roman"/>
          <w:b/>
          <w:bCs/>
          <w:sz w:val="24"/>
          <w:szCs w:val="24"/>
        </w:rPr>
        <w:t xml:space="preserve">N </w:t>
      </w:r>
      <w:r w:rsidR="00AC00FC" w:rsidRPr="0033158C">
        <w:rPr>
          <w:rFonts w:ascii="Times New Roman" w:hAnsi="Times New Roman" w:cs="Times New Roman"/>
          <w:sz w:val="24"/>
          <w:szCs w:val="24"/>
        </w:rPr>
        <w:t xml:space="preserve">[Bat/min] et la course </w:t>
      </w:r>
      <w:r w:rsidR="00AC00FC" w:rsidRPr="0033158C">
        <w:rPr>
          <w:rFonts w:ascii="Times New Roman" w:hAnsi="Times New Roman" w:cs="Times New Roman"/>
          <w:b/>
          <w:bCs/>
          <w:sz w:val="24"/>
          <w:szCs w:val="24"/>
        </w:rPr>
        <w:t xml:space="preserve">C </w:t>
      </w:r>
      <w:r w:rsidR="00AC00FC" w:rsidRPr="0033158C">
        <w:rPr>
          <w:rFonts w:ascii="Times New Roman" w:hAnsi="Times New Roman" w:cs="Times New Roman"/>
          <w:sz w:val="24"/>
          <w:szCs w:val="24"/>
        </w:rPr>
        <w:t>par [mm</w:t>
      </w:r>
      <w:r w:rsidR="00022C58" w:rsidRPr="0033158C">
        <w:rPr>
          <w:rFonts w:ascii="Times New Roman" w:hAnsi="Times New Roman" w:cs="Times New Roman"/>
          <w:sz w:val="24"/>
          <w:szCs w:val="24"/>
        </w:rPr>
        <w:t>], la</w:t>
      </w:r>
      <w:r w:rsidR="00AC00FC" w:rsidRPr="0033158C">
        <w:rPr>
          <w:rFonts w:ascii="Times New Roman" w:hAnsi="Times New Roman" w:cs="Times New Roman"/>
          <w:sz w:val="24"/>
          <w:szCs w:val="24"/>
        </w:rPr>
        <w:t xml:space="preserve"> longueur de travail parcourue par l'outil sera :</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 xml:space="preserve">e = C x N </w:t>
      </w:r>
      <w:r w:rsidRPr="0033158C">
        <w:rPr>
          <w:rFonts w:ascii="Times New Roman" w:hAnsi="Times New Roman" w:cs="Times New Roman"/>
          <w:sz w:val="24"/>
          <w:szCs w:val="24"/>
        </w:rPr>
        <w:t>[mm/min](III.3)</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Vu que la course de travail est égale à la course retour et que les deux courses sont</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 xml:space="preserve">effectuées dans des temps égaux, d’où </w:t>
      </w:r>
      <w:r w:rsidRPr="0033158C">
        <w:rPr>
          <w:rFonts w:ascii="Times New Roman" w:hAnsi="Times New Roman" w:cs="Times New Roman"/>
          <w:b/>
          <w:bCs/>
          <w:sz w:val="24"/>
          <w:szCs w:val="24"/>
        </w:rPr>
        <w:t>t = 1/2</w:t>
      </w:r>
      <w:r w:rsidRPr="0033158C">
        <w:rPr>
          <w:rFonts w:ascii="Times New Roman" w:hAnsi="Times New Roman" w:cs="Times New Roman"/>
          <w:sz w:val="24"/>
          <w:szCs w:val="24"/>
        </w:rPr>
        <w:t xml:space="preserve">. </w:t>
      </w:r>
      <w:r w:rsidR="00022C58" w:rsidRPr="0033158C">
        <w:rPr>
          <w:rFonts w:ascii="Times New Roman" w:hAnsi="Times New Roman" w:cs="Times New Roman"/>
          <w:sz w:val="24"/>
          <w:szCs w:val="24"/>
        </w:rPr>
        <w:t>Ce</w:t>
      </w:r>
      <w:r w:rsidRPr="0033158C">
        <w:rPr>
          <w:rFonts w:ascii="Times New Roman" w:hAnsi="Times New Roman" w:cs="Times New Roman"/>
          <w:sz w:val="24"/>
          <w:szCs w:val="24"/>
        </w:rPr>
        <w:t xml:space="preserve"> qui nous donne une vitesse de coupe :</w:t>
      </w:r>
    </w:p>
    <w:p w:rsidR="00F72361" w:rsidRPr="0089774F"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Vc = e / t = 2 x C x N x 10</w:t>
      </w:r>
      <w:r w:rsidRPr="0033158C">
        <w:rPr>
          <w:rFonts w:ascii="Times New Roman" w:hAnsi="Times New Roman" w:cs="Times New Roman"/>
          <w:b/>
          <w:bCs/>
          <w:sz w:val="24"/>
          <w:szCs w:val="24"/>
          <w:vertAlign w:val="superscript"/>
        </w:rPr>
        <w:t>-3</w:t>
      </w:r>
      <w:r w:rsidRPr="0033158C">
        <w:rPr>
          <w:rFonts w:ascii="Times New Roman" w:hAnsi="Times New Roman" w:cs="Times New Roman"/>
          <w:sz w:val="24"/>
          <w:szCs w:val="24"/>
        </w:rPr>
        <w:t xml:space="preserve">[m/min                                </w:t>
      </w:r>
      <w:r w:rsidR="00022C58" w:rsidRPr="0033158C">
        <w:rPr>
          <w:rFonts w:ascii="Times New Roman" w:hAnsi="Times New Roman" w:cs="Times New Roman"/>
          <w:sz w:val="24"/>
          <w:szCs w:val="24"/>
        </w:rPr>
        <w:t xml:space="preserve">  (</w:t>
      </w:r>
      <w:r w:rsidRPr="0033158C">
        <w:rPr>
          <w:rFonts w:ascii="Times New Roman" w:hAnsi="Times New Roman" w:cs="Times New Roman"/>
          <w:sz w:val="24"/>
          <w:szCs w:val="24"/>
        </w:rPr>
        <w:t>III.4)</w:t>
      </w:r>
    </w:p>
    <w:p w:rsidR="00AC00FC" w:rsidRPr="0033158C" w:rsidRDefault="00F72361" w:rsidP="00E22C4D">
      <w:pPr>
        <w:spacing w:after="0" w:line="360" w:lineRule="auto"/>
        <w:ind w:right="-1"/>
        <w:jc w:val="both"/>
        <w:rPr>
          <w:rFonts w:ascii="Times New Roman" w:hAnsi="Times New Roman" w:cs="Times New Roman"/>
          <w:b/>
          <w:bCs/>
          <w:sz w:val="24"/>
          <w:szCs w:val="24"/>
        </w:rPr>
      </w:pPr>
      <w:r w:rsidRPr="0033158C">
        <w:rPr>
          <w:rFonts w:ascii="Times New Roman" w:hAnsi="Times New Roman" w:cs="Times New Roman"/>
          <w:b/>
          <w:bCs/>
          <w:sz w:val="24"/>
          <w:szCs w:val="24"/>
        </w:rPr>
        <w:t>III.2.</w:t>
      </w:r>
      <w:r w:rsidR="00AC00FC" w:rsidRPr="0033158C">
        <w:rPr>
          <w:rFonts w:ascii="Times New Roman" w:hAnsi="Times New Roman" w:cs="Times New Roman"/>
          <w:b/>
          <w:bCs/>
          <w:sz w:val="24"/>
          <w:szCs w:val="24"/>
        </w:rPr>
        <w:t>2</w:t>
      </w:r>
      <w:r w:rsidRPr="0033158C">
        <w:rPr>
          <w:rFonts w:ascii="Times New Roman" w:hAnsi="Times New Roman" w:cs="Times New Roman"/>
          <w:b/>
          <w:bCs/>
          <w:sz w:val="24"/>
          <w:szCs w:val="24"/>
        </w:rPr>
        <w:t xml:space="preserve">. </w:t>
      </w:r>
      <w:r w:rsidR="00AC00FC" w:rsidRPr="0033158C">
        <w:rPr>
          <w:rFonts w:ascii="Times New Roman" w:hAnsi="Times New Roman" w:cs="Times New Roman"/>
          <w:b/>
          <w:bCs/>
          <w:sz w:val="24"/>
          <w:szCs w:val="24"/>
        </w:rPr>
        <w:t xml:space="preserve">La vitesse d’avance Vf et avance par tour f  </w:t>
      </w:r>
    </w:p>
    <w:p w:rsidR="00AC00FC" w:rsidRPr="0033158C" w:rsidRDefault="0089774F" w:rsidP="00E22C4D">
      <w:pPr>
        <w:spacing w:after="0" w:line="360" w:lineRule="auto"/>
        <w:ind w:right="-1"/>
        <w:jc w:val="both"/>
        <w:rPr>
          <w:rFonts w:ascii="Times New Roman" w:hAnsi="Times New Roman" w:cs="Times New Roman"/>
          <w:b/>
          <w:bCs/>
          <w:sz w:val="24"/>
          <w:szCs w:val="24"/>
        </w:rPr>
      </w:pPr>
      <w:r>
        <w:rPr>
          <w:rFonts w:ascii="Times New Roman" w:hAnsi="Times New Roman" w:cs="Times New Roman"/>
          <w:sz w:val="24"/>
          <w:szCs w:val="24"/>
        </w:rPr>
        <w:t xml:space="preserve">       </w:t>
      </w:r>
      <w:r w:rsidR="00AC00FC" w:rsidRPr="0033158C">
        <w:rPr>
          <w:rFonts w:ascii="Times New Roman" w:hAnsi="Times New Roman" w:cs="Times New Roman"/>
          <w:sz w:val="24"/>
          <w:szCs w:val="24"/>
        </w:rPr>
        <w:t xml:space="preserve">La vitesse d’avance </w:t>
      </w:r>
      <w:r w:rsidR="00AC00FC" w:rsidRPr="0033158C">
        <w:rPr>
          <w:rFonts w:ascii="Times New Roman" w:hAnsi="Times New Roman" w:cs="Times New Roman"/>
          <w:b/>
          <w:bCs/>
          <w:sz w:val="24"/>
          <w:szCs w:val="24"/>
        </w:rPr>
        <w:t>Vf,</w:t>
      </w:r>
      <w:r w:rsidR="00AC00FC" w:rsidRPr="0033158C">
        <w:rPr>
          <w:rFonts w:ascii="Times New Roman" w:hAnsi="Times New Roman" w:cs="Times New Roman"/>
          <w:sz w:val="24"/>
          <w:szCs w:val="24"/>
        </w:rPr>
        <w:t xml:space="preserve"> est une vitesse instantanée du mouvement d’avance du point</w:t>
      </w:r>
      <w:r w:rsidR="00E55B4F">
        <w:rPr>
          <w:rFonts w:ascii="Times New Roman" w:hAnsi="Times New Roman" w:cs="Times New Roman"/>
          <w:sz w:val="24"/>
          <w:szCs w:val="24"/>
        </w:rPr>
        <w:t xml:space="preserve"> </w:t>
      </w:r>
      <w:r w:rsidR="00AC00FC" w:rsidRPr="0033158C">
        <w:rPr>
          <w:rFonts w:ascii="Times New Roman" w:hAnsi="Times New Roman" w:cs="Times New Roman"/>
          <w:sz w:val="24"/>
          <w:szCs w:val="24"/>
        </w:rPr>
        <w:t>considéré de l’arête de coupe par rapport à la pièce. Elle est exprimée soit en[mm/mn] soit en [mm/tour].</w:t>
      </w:r>
    </w:p>
    <w:p w:rsidR="00AC00FC" w:rsidRPr="0033158C" w:rsidRDefault="00AC00FC" w:rsidP="00E4058A">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2823003" cy="1845276"/>
            <wp:effectExtent l="19050" t="0" r="0" b="0"/>
            <wp:docPr id="5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stretch>
                      <a:fillRect/>
                    </a:stretch>
                  </pic:blipFill>
                  <pic:spPr bwMode="auto">
                    <a:xfrm>
                      <a:off x="0" y="0"/>
                      <a:ext cx="2822400" cy="1844882"/>
                    </a:xfrm>
                    <a:prstGeom prst="rect">
                      <a:avLst/>
                    </a:prstGeom>
                    <a:noFill/>
                    <a:ln>
                      <a:noFill/>
                    </a:ln>
                  </pic:spPr>
                </pic:pic>
              </a:graphicData>
            </a:graphic>
          </wp:inline>
        </w:drawing>
      </w:r>
    </w:p>
    <w:p w:rsidR="00AC00FC" w:rsidRPr="0033158C" w:rsidRDefault="00F72361" w:rsidP="00E4058A">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b/>
          <w:bCs/>
          <w:sz w:val="24"/>
          <w:szCs w:val="24"/>
        </w:rPr>
        <w:t>Figure III.</w:t>
      </w:r>
      <w:r w:rsidR="00022C58" w:rsidRPr="0033158C">
        <w:rPr>
          <w:rFonts w:ascii="Times New Roman" w:hAnsi="Times New Roman" w:cs="Times New Roman"/>
          <w:b/>
          <w:bCs/>
          <w:sz w:val="24"/>
          <w:szCs w:val="24"/>
        </w:rPr>
        <w:t>4.</w:t>
      </w:r>
      <w:r w:rsidR="00022C58" w:rsidRPr="0033158C">
        <w:rPr>
          <w:rFonts w:ascii="Times New Roman" w:hAnsi="Times New Roman" w:cs="Times New Roman"/>
          <w:sz w:val="24"/>
          <w:szCs w:val="24"/>
        </w:rPr>
        <w:t xml:space="preserve"> Vitesse</w:t>
      </w:r>
      <w:r w:rsidR="00AC00FC" w:rsidRPr="0033158C">
        <w:rPr>
          <w:rFonts w:ascii="Times New Roman" w:hAnsi="Times New Roman" w:cs="Times New Roman"/>
          <w:sz w:val="24"/>
          <w:szCs w:val="24"/>
        </w:rPr>
        <w:t xml:space="preserve"> d’avance </w:t>
      </w:r>
      <w:r w:rsidR="00022C58" w:rsidRPr="0033158C">
        <w:rPr>
          <w:rFonts w:ascii="Times New Roman" w:hAnsi="Times New Roman" w:cs="Times New Roman"/>
          <w:b/>
          <w:bCs/>
          <w:sz w:val="24"/>
          <w:szCs w:val="24"/>
        </w:rPr>
        <w:t>Vf</w:t>
      </w:r>
      <w:r w:rsidR="00022C58" w:rsidRPr="0033158C">
        <w:rPr>
          <w:rFonts w:ascii="Times New Roman" w:hAnsi="Times New Roman" w:cs="Times New Roman"/>
          <w:sz w:val="24"/>
          <w:szCs w:val="24"/>
        </w:rPr>
        <w:t xml:space="preserve"> [</w:t>
      </w:r>
      <w:r w:rsidR="00AC00FC" w:rsidRPr="0033158C">
        <w:rPr>
          <w:rFonts w:ascii="Times New Roman" w:hAnsi="Times New Roman" w:cs="Times New Roman"/>
          <w:sz w:val="24"/>
          <w:szCs w:val="24"/>
        </w:rPr>
        <w:t>15]</w:t>
      </w:r>
    </w:p>
    <w:p w:rsidR="00AC00FC" w:rsidRPr="0033158C" w:rsidRDefault="00AC00FC" w:rsidP="00E22C4D">
      <w:pPr>
        <w:spacing w:after="0" w:line="360" w:lineRule="auto"/>
        <w:ind w:right="-1"/>
        <w:jc w:val="both"/>
        <w:rPr>
          <w:rFonts w:ascii="Times New Roman" w:hAnsi="Times New Roman" w:cs="Times New Roman"/>
          <w:b/>
          <w:bCs/>
          <w:sz w:val="24"/>
          <w:szCs w:val="24"/>
        </w:rPr>
      </w:pPr>
    </w:p>
    <w:p w:rsidR="00AC00FC" w:rsidRPr="0033158C" w:rsidRDefault="00AC00FC" w:rsidP="00E22C4D">
      <w:pPr>
        <w:numPr>
          <w:ilvl w:val="0"/>
          <w:numId w:val="14"/>
        </w:numPr>
        <w:spacing w:after="0" w:line="360" w:lineRule="auto"/>
        <w:ind w:right="-1"/>
        <w:jc w:val="both"/>
        <w:rPr>
          <w:rFonts w:ascii="Times New Roman" w:hAnsi="Times New Roman" w:cs="Times New Roman"/>
          <w:b/>
          <w:bCs/>
          <w:sz w:val="24"/>
          <w:szCs w:val="24"/>
        </w:rPr>
      </w:pPr>
      <w:r w:rsidRPr="0033158C">
        <w:rPr>
          <w:rFonts w:ascii="Times New Roman" w:hAnsi="Times New Roman" w:cs="Times New Roman"/>
          <w:b/>
          <w:bCs/>
          <w:sz w:val="24"/>
          <w:szCs w:val="24"/>
        </w:rPr>
        <w:lastRenderedPageBreak/>
        <w:t>La vitesse d’avance Vf en tournage et fraisage :</w:t>
      </w:r>
    </w:p>
    <w:p w:rsidR="00AC00FC" w:rsidRPr="0033158C" w:rsidRDefault="00AC00FC" w:rsidP="00E22C4D">
      <w:pPr>
        <w:spacing w:after="0" w:line="360" w:lineRule="auto"/>
        <w:ind w:right="-1"/>
        <w:jc w:val="both"/>
        <w:rPr>
          <w:rFonts w:ascii="Times New Roman" w:hAnsi="Times New Roman" w:cs="Times New Roman"/>
          <w:b/>
          <w:bCs/>
          <w:sz w:val="24"/>
          <w:szCs w:val="24"/>
        </w:rPr>
      </w:pPr>
      <w:r w:rsidRPr="0033158C">
        <w:rPr>
          <w:rFonts w:ascii="Times New Roman" w:hAnsi="Times New Roman" w:cs="Times New Roman"/>
          <w:sz w:val="24"/>
          <w:szCs w:val="24"/>
        </w:rPr>
        <w:t xml:space="preserve">Dans le cas de </w:t>
      </w:r>
      <w:r w:rsidRPr="0033158C">
        <w:rPr>
          <w:rFonts w:ascii="Times New Roman" w:hAnsi="Times New Roman" w:cs="Times New Roman"/>
          <w:b/>
          <w:bCs/>
          <w:sz w:val="24"/>
          <w:szCs w:val="24"/>
        </w:rPr>
        <w:t xml:space="preserve">tournage </w:t>
      </w:r>
      <w:r w:rsidRPr="0033158C">
        <w:rPr>
          <w:rFonts w:ascii="Times New Roman" w:hAnsi="Times New Roman" w:cs="Times New Roman"/>
          <w:sz w:val="24"/>
          <w:szCs w:val="24"/>
        </w:rPr>
        <w:t xml:space="preserve">la vitesse d’avance </w:t>
      </w:r>
      <w:r w:rsidRPr="0033158C">
        <w:rPr>
          <w:rFonts w:ascii="Times New Roman" w:hAnsi="Times New Roman" w:cs="Times New Roman"/>
          <w:b/>
          <w:bCs/>
          <w:sz w:val="24"/>
          <w:szCs w:val="24"/>
        </w:rPr>
        <w:t xml:space="preserve">Vf </w:t>
      </w:r>
      <w:r w:rsidRPr="0033158C">
        <w:rPr>
          <w:rFonts w:ascii="Times New Roman" w:hAnsi="Times New Roman" w:cs="Times New Roman"/>
          <w:sz w:val="24"/>
          <w:szCs w:val="24"/>
        </w:rPr>
        <w:t>[mm/min] est donnée par la formule</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 xml:space="preserve">suivante : </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Vf = fz</w:t>
      </w:r>
      <w:r w:rsidRPr="0033158C">
        <w:rPr>
          <w:rFonts w:ascii="Times New Roman" w:hAnsi="Times New Roman" w:cs="Times New Roman"/>
          <w:sz w:val="24"/>
          <w:szCs w:val="24"/>
        </w:rPr>
        <w:t xml:space="preserve">× </w:t>
      </w:r>
      <w:r w:rsidRPr="0033158C">
        <w:rPr>
          <w:rFonts w:ascii="Times New Roman" w:hAnsi="Times New Roman" w:cs="Times New Roman"/>
          <w:b/>
          <w:bCs/>
          <w:sz w:val="24"/>
          <w:szCs w:val="24"/>
        </w:rPr>
        <w:t xml:space="preserve">N </w:t>
      </w:r>
      <w:r w:rsidRPr="0033158C">
        <w:rPr>
          <w:rFonts w:ascii="Times New Roman" w:hAnsi="Times New Roman" w:cs="Times New Roman"/>
          <w:sz w:val="24"/>
          <w:szCs w:val="24"/>
        </w:rPr>
        <w:t>[mm/min] (III.4)</w:t>
      </w:r>
    </w:p>
    <w:p w:rsidR="00AC00FC" w:rsidRPr="0033158C" w:rsidRDefault="0007508F"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F</w:t>
      </w:r>
      <w:r w:rsidR="00AC00FC" w:rsidRPr="0033158C">
        <w:rPr>
          <w:rFonts w:ascii="Times New Roman" w:hAnsi="Times New Roman" w:cs="Times New Roman"/>
          <w:b/>
          <w:bCs/>
          <w:sz w:val="24"/>
          <w:szCs w:val="24"/>
        </w:rPr>
        <w:t>z</w:t>
      </w:r>
      <w:r w:rsidR="00EA5F53">
        <w:rPr>
          <w:rFonts w:ascii="Times New Roman" w:hAnsi="Times New Roman" w:cs="Times New Roman"/>
          <w:b/>
          <w:bCs/>
          <w:sz w:val="24"/>
          <w:szCs w:val="24"/>
        </w:rPr>
        <w:t xml:space="preserve"> </w:t>
      </w:r>
      <w:r w:rsidR="00AC00FC" w:rsidRPr="0033158C">
        <w:rPr>
          <w:rFonts w:ascii="Times New Roman" w:hAnsi="Times New Roman" w:cs="Times New Roman"/>
          <w:sz w:val="24"/>
          <w:szCs w:val="24"/>
        </w:rPr>
        <w:t>en [mm</w:t>
      </w:r>
      <w:r w:rsidR="00022C58" w:rsidRPr="0033158C">
        <w:rPr>
          <w:rFonts w:ascii="Times New Roman" w:hAnsi="Times New Roman" w:cs="Times New Roman"/>
          <w:sz w:val="24"/>
          <w:szCs w:val="24"/>
        </w:rPr>
        <w:t>/ (</w:t>
      </w:r>
      <w:r w:rsidR="00AC00FC" w:rsidRPr="0033158C">
        <w:rPr>
          <w:rFonts w:ascii="Times New Roman" w:hAnsi="Times New Roman" w:cs="Times New Roman"/>
          <w:sz w:val="24"/>
          <w:szCs w:val="24"/>
        </w:rPr>
        <w:t>tr. dent)] correspond à la capacité de coupe de l’arête coupante pour une rotation</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 xml:space="preserve">de 1 tour de la pièce. </w:t>
      </w:r>
      <w:r w:rsidR="00022C58" w:rsidRPr="0033158C">
        <w:rPr>
          <w:rFonts w:ascii="Times New Roman" w:hAnsi="Times New Roman" w:cs="Times New Roman"/>
          <w:sz w:val="24"/>
          <w:szCs w:val="24"/>
        </w:rPr>
        <w:t>En d’autres termes</w:t>
      </w:r>
      <w:r w:rsidR="00AC00FC" w:rsidRPr="0033158C">
        <w:rPr>
          <w:rFonts w:ascii="Times New Roman" w:hAnsi="Times New Roman" w:cs="Times New Roman"/>
          <w:sz w:val="24"/>
          <w:szCs w:val="24"/>
        </w:rPr>
        <w:t>, c’est la distance que l’arête de coupe va parcourir à</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chaque tour de la pièce.</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 xml:space="preserve">En </w:t>
      </w:r>
      <w:r w:rsidRPr="0033158C">
        <w:rPr>
          <w:rFonts w:ascii="Times New Roman" w:hAnsi="Times New Roman" w:cs="Times New Roman"/>
          <w:b/>
          <w:bCs/>
          <w:sz w:val="24"/>
          <w:szCs w:val="24"/>
        </w:rPr>
        <w:t xml:space="preserve">fraisage </w:t>
      </w:r>
      <w:r w:rsidRPr="0033158C">
        <w:rPr>
          <w:rFonts w:ascii="Times New Roman" w:hAnsi="Times New Roman" w:cs="Times New Roman"/>
          <w:sz w:val="24"/>
          <w:szCs w:val="24"/>
        </w:rPr>
        <w:t xml:space="preserve">la vitesse d’avance </w:t>
      </w:r>
      <w:r w:rsidRPr="0033158C">
        <w:rPr>
          <w:rFonts w:ascii="Times New Roman" w:hAnsi="Times New Roman" w:cs="Times New Roman"/>
          <w:b/>
          <w:bCs/>
          <w:sz w:val="24"/>
          <w:szCs w:val="24"/>
        </w:rPr>
        <w:t xml:space="preserve">Vf </w:t>
      </w:r>
      <w:r w:rsidRPr="0033158C">
        <w:rPr>
          <w:rFonts w:ascii="Times New Roman" w:hAnsi="Times New Roman" w:cs="Times New Roman"/>
          <w:sz w:val="24"/>
          <w:szCs w:val="24"/>
        </w:rPr>
        <w:t>[mm/min] est égale à :</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Vf = Z</w:t>
      </w:r>
      <w:r w:rsidRPr="0033158C">
        <w:rPr>
          <w:rFonts w:ascii="Times New Roman" w:hAnsi="Times New Roman" w:cs="Times New Roman"/>
          <w:sz w:val="24"/>
          <w:szCs w:val="24"/>
        </w:rPr>
        <w:t xml:space="preserve">× </w:t>
      </w:r>
      <w:r w:rsidRPr="0033158C">
        <w:rPr>
          <w:rFonts w:ascii="Times New Roman" w:hAnsi="Times New Roman" w:cs="Times New Roman"/>
          <w:b/>
          <w:bCs/>
          <w:sz w:val="24"/>
          <w:szCs w:val="24"/>
        </w:rPr>
        <w:t>fz</w:t>
      </w:r>
      <w:r w:rsidRPr="0033158C">
        <w:rPr>
          <w:rFonts w:ascii="Times New Roman" w:hAnsi="Times New Roman" w:cs="Times New Roman"/>
          <w:sz w:val="24"/>
          <w:szCs w:val="24"/>
        </w:rPr>
        <w:t xml:space="preserve">× </w:t>
      </w:r>
      <w:r w:rsidRPr="0033158C">
        <w:rPr>
          <w:rFonts w:ascii="Times New Roman" w:hAnsi="Times New Roman" w:cs="Times New Roman"/>
          <w:b/>
          <w:bCs/>
          <w:sz w:val="24"/>
          <w:szCs w:val="24"/>
        </w:rPr>
        <w:t xml:space="preserve">N </w:t>
      </w:r>
      <w:r w:rsidRPr="0033158C">
        <w:rPr>
          <w:rFonts w:ascii="Times New Roman" w:hAnsi="Times New Roman" w:cs="Times New Roman"/>
          <w:sz w:val="24"/>
          <w:szCs w:val="24"/>
        </w:rPr>
        <w:t>[mm/min](III.5)</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 xml:space="preserve">Où </w:t>
      </w:r>
      <w:r w:rsidRPr="0033158C">
        <w:rPr>
          <w:rFonts w:ascii="Times New Roman" w:hAnsi="Times New Roman" w:cs="Times New Roman"/>
          <w:b/>
          <w:sz w:val="24"/>
          <w:szCs w:val="24"/>
        </w:rPr>
        <w:t>Z</w:t>
      </w:r>
      <w:r w:rsidRPr="0033158C">
        <w:rPr>
          <w:rFonts w:ascii="Times New Roman" w:hAnsi="Times New Roman" w:cs="Times New Roman"/>
          <w:sz w:val="24"/>
          <w:szCs w:val="24"/>
        </w:rPr>
        <w:t xml:space="preserve"> est le nombre de dents de la fraise, </w:t>
      </w:r>
      <w:r w:rsidRPr="0033158C">
        <w:rPr>
          <w:rFonts w:ascii="Times New Roman" w:hAnsi="Times New Roman" w:cs="Times New Roman"/>
          <w:b/>
          <w:bCs/>
          <w:sz w:val="24"/>
          <w:szCs w:val="24"/>
        </w:rPr>
        <w:t>fz</w:t>
      </w:r>
      <w:r w:rsidR="00EA5F53">
        <w:rPr>
          <w:rFonts w:ascii="Times New Roman" w:hAnsi="Times New Roman" w:cs="Times New Roman"/>
          <w:b/>
          <w:bCs/>
          <w:sz w:val="24"/>
          <w:szCs w:val="24"/>
        </w:rPr>
        <w:t xml:space="preserve"> </w:t>
      </w:r>
      <w:r w:rsidRPr="0033158C">
        <w:rPr>
          <w:rFonts w:ascii="Times New Roman" w:hAnsi="Times New Roman" w:cs="Times New Roman"/>
          <w:sz w:val="24"/>
          <w:szCs w:val="24"/>
        </w:rPr>
        <w:t xml:space="preserve">en [mm/ (tr. dent)] correspond à la distance </w:t>
      </w:r>
      <w:r w:rsidR="00022C58" w:rsidRPr="0033158C">
        <w:rPr>
          <w:rFonts w:ascii="Times New Roman" w:hAnsi="Times New Roman" w:cs="Times New Roman"/>
          <w:sz w:val="24"/>
          <w:szCs w:val="24"/>
        </w:rPr>
        <w:t xml:space="preserve">que </w:t>
      </w:r>
      <w:r w:rsidR="00022C58">
        <w:rPr>
          <w:rFonts w:ascii="Times New Roman" w:hAnsi="Times New Roman" w:cs="Times New Roman"/>
          <w:sz w:val="24"/>
          <w:szCs w:val="24"/>
        </w:rPr>
        <w:t>l</w:t>
      </w:r>
      <w:r w:rsidR="00022C58" w:rsidRPr="0033158C">
        <w:rPr>
          <w:rFonts w:ascii="Times New Roman" w:hAnsi="Times New Roman" w:cs="Times New Roman"/>
          <w:sz w:val="24"/>
          <w:szCs w:val="24"/>
        </w:rPr>
        <w:t>a</w:t>
      </w:r>
      <w:r w:rsidRPr="0033158C">
        <w:rPr>
          <w:rFonts w:ascii="Times New Roman" w:hAnsi="Times New Roman" w:cs="Times New Roman"/>
          <w:sz w:val="24"/>
          <w:szCs w:val="24"/>
        </w:rPr>
        <w:t xml:space="preserve"> dent va parcourir à chaque tour de la fraise.</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NB :</w:t>
      </w:r>
      <w:r w:rsidRPr="0033158C">
        <w:rPr>
          <w:rFonts w:ascii="Times New Roman" w:hAnsi="Times New Roman" w:cs="Times New Roman"/>
          <w:sz w:val="24"/>
          <w:szCs w:val="24"/>
        </w:rPr>
        <w:t xml:space="preserve"> Sur une fraise il peut y avoir plusieurs dents, donc plusieurs arêtes de coupe. On</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prend donc en compte le nombre de dents « z</w:t>
      </w:r>
      <w:r w:rsidR="00022C58" w:rsidRPr="0033158C">
        <w:rPr>
          <w:rFonts w:ascii="Times New Roman" w:hAnsi="Times New Roman" w:cs="Times New Roman"/>
          <w:sz w:val="24"/>
          <w:szCs w:val="24"/>
        </w:rPr>
        <w:t xml:space="preserve"> » dans</w:t>
      </w:r>
      <w:r w:rsidRPr="0033158C">
        <w:rPr>
          <w:rFonts w:ascii="Times New Roman" w:hAnsi="Times New Roman" w:cs="Times New Roman"/>
          <w:sz w:val="24"/>
          <w:szCs w:val="24"/>
        </w:rPr>
        <w:t xml:space="preserve"> la formulation de la vitesse d’avance.</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Cs/>
          <w:sz w:val="24"/>
          <w:szCs w:val="24"/>
        </w:rPr>
        <w:t xml:space="preserve">L’avance </w:t>
      </w:r>
      <w:r w:rsidRPr="0033158C">
        <w:rPr>
          <w:rFonts w:ascii="Times New Roman" w:hAnsi="Times New Roman" w:cs="Times New Roman"/>
          <w:sz w:val="24"/>
          <w:szCs w:val="24"/>
        </w:rPr>
        <w:t xml:space="preserve">représente une donnée clé pour la </w:t>
      </w:r>
      <w:r w:rsidRPr="0033158C">
        <w:rPr>
          <w:rFonts w:ascii="Times New Roman" w:hAnsi="Times New Roman" w:cs="Times New Roman"/>
          <w:bCs/>
          <w:sz w:val="24"/>
          <w:szCs w:val="24"/>
        </w:rPr>
        <w:t>qualité de la surface usinée</w:t>
      </w:r>
      <w:r w:rsidRPr="0033158C">
        <w:rPr>
          <w:rFonts w:ascii="Times New Roman" w:hAnsi="Times New Roman" w:cs="Times New Roman"/>
          <w:sz w:val="24"/>
          <w:szCs w:val="24"/>
        </w:rPr>
        <w:t>, elle influe non</w:t>
      </w:r>
      <w:r w:rsidR="00EA5F53">
        <w:rPr>
          <w:rFonts w:ascii="Times New Roman" w:hAnsi="Times New Roman" w:cs="Times New Roman"/>
          <w:sz w:val="24"/>
          <w:szCs w:val="24"/>
        </w:rPr>
        <w:t xml:space="preserve"> </w:t>
      </w:r>
      <w:r w:rsidRPr="0033158C">
        <w:rPr>
          <w:rFonts w:ascii="Times New Roman" w:hAnsi="Times New Roman" w:cs="Times New Roman"/>
          <w:sz w:val="24"/>
          <w:szCs w:val="24"/>
        </w:rPr>
        <w:t>seulement sur l’épaisseur des copeaux, mais également sur la manière dont ils se brisent.</w:t>
      </w:r>
    </w:p>
    <w:p w:rsidR="00AC00FC" w:rsidRPr="0033158C" w:rsidRDefault="00AC00FC" w:rsidP="00E22C4D">
      <w:pPr>
        <w:spacing w:after="0" w:line="360" w:lineRule="auto"/>
        <w:ind w:right="-1"/>
        <w:jc w:val="both"/>
        <w:rPr>
          <w:rFonts w:ascii="Times New Roman" w:hAnsi="Times New Roman" w:cs="Times New Roman"/>
          <w:b/>
          <w:bCs/>
          <w:sz w:val="24"/>
          <w:szCs w:val="24"/>
        </w:rPr>
      </w:pPr>
      <w:r w:rsidRPr="0033158C">
        <w:rPr>
          <w:rFonts w:ascii="Times New Roman" w:hAnsi="Times New Roman" w:cs="Times New Roman"/>
          <w:b/>
          <w:bCs/>
          <w:sz w:val="24"/>
          <w:szCs w:val="24"/>
        </w:rPr>
        <w:t>III</w:t>
      </w:r>
      <w:r w:rsidR="006332F8" w:rsidRPr="0033158C">
        <w:rPr>
          <w:rFonts w:ascii="Times New Roman" w:hAnsi="Times New Roman" w:cs="Times New Roman"/>
          <w:b/>
          <w:bCs/>
          <w:sz w:val="24"/>
          <w:szCs w:val="24"/>
        </w:rPr>
        <w:t xml:space="preserve">.2.3. </w:t>
      </w:r>
      <w:r w:rsidRPr="0033158C">
        <w:rPr>
          <w:rFonts w:ascii="Times New Roman" w:hAnsi="Times New Roman" w:cs="Times New Roman"/>
          <w:b/>
          <w:bCs/>
          <w:sz w:val="24"/>
          <w:szCs w:val="24"/>
        </w:rPr>
        <w:t xml:space="preserve">Profondeur de passe « a » : </w:t>
      </w:r>
    </w:p>
    <w:p w:rsidR="00AC00FC" w:rsidRPr="0033158C" w:rsidRDefault="0089774F" w:rsidP="00E22C4D">
      <w:pPr>
        <w:spacing w:after="0" w:line="360" w:lineRule="auto"/>
        <w:ind w:right="-1"/>
        <w:jc w:val="both"/>
        <w:rPr>
          <w:rFonts w:ascii="Times New Roman" w:hAnsi="Times New Roman" w:cs="Times New Roman"/>
          <w:b/>
          <w:bCs/>
          <w:sz w:val="24"/>
          <w:szCs w:val="24"/>
        </w:rPr>
      </w:pPr>
      <w:r>
        <w:rPr>
          <w:rFonts w:ascii="Times New Roman" w:hAnsi="Times New Roman" w:cs="Times New Roman"/>
          <w:sz w:val="24"/>
          <w:szCs w:val="24"/>
        </w:rPr>
        <w:t xml:space="preserve">       </w:t>
      </w:r>
      <w:r w:rsidR="00AC00FC" w:rsidRPr="0033158C">
        <w:rPr>
          <w:rFonts w:ascii="Times New Roman" w:hAnsi="Times New Roman" w:cs="Times New Roman"/>
          <w:sz w:val="24"/>
          <w:szCs w:val="24"/>
        </w:rPr>
        <w:t xml:space="preserve">La profondeur de </w:t>
      </w:r>
      <w:r w:rsidR="00022C58" w:rsidRPr="0033158C">
        <w:rPr>
          <w:rFonts w:ascii="Times New Roman" w:hAnsi="Times New Roman" w:cs="Times New Roman"/>
          <w:sz w:val="24"/>
          <w:szCs w:val="24"/>
        </w:rPr>
        <w:t>passe notée</w:t>
      </w:r>
      <w:r w:rsidR="00EA5F53">
        <w:rPr>
          <w:rFonts w:ascii="Times New Roman" w:hAnsi="Times New Roman" w:cs="Times New Roman"/>
          <w:sz w:val="24"/>
          <w:szCs w:val="24"/>
        </w:rPr>
        <w:t xml:space="preserve"> </w:t>
      </w:r>
      <w:r w:rsidR="00AC00FC" w:rsidRPr="0033158C">
        <w:rPr>
          <w:rFonts w:ascii="Times New Roman" w:hAnsi="Times New Roman" w:cs="Times New Roman"/>
          <w:b/>
          <w:bCs/>
          <w:sz w:val="24"/>
          <w:szCs w:val="24"/>
        </w:rPr>
        <w:t>a</w:t>
      </w:r>
      <w:r w:rsidR="00EA5F53">
        <w:rPr>
          <w:rFonts w:ascii="Times New Roman" w:hAnsi="Times New Roman" w:cs="Times New Roman"/>
          <w:b/>
          <w:bCs/>
          <w:sz w:val="24"/>
          <w:szCs w:val="24"/>
        </w:rPr>
        <w:t xml:space="preserve"> </w:t>
      </w:r>
      <w:r w:rsidR="00AC00FC" w:rsidRPr="0033158C">
        <w:rPr>
          <w:rFonts w:ascii="Times New Roman" w:hAnsi="Times New Roman" w:cs="Times New Roman"/>
          <w:sz w:val="24"/>
          <w:szCs w:val="24"/>
        </w:rPr>
        <w:t>en [mm], correspond à la longueur de l’arête</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de coupe engagée dans la matière, dans le cas de la coupe orthogonale, et à la différence</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entre le rayon de la pièce avant et après usinage, dans le cas du tournage. La profondeur</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de coupe est toujours mesurée perpendiculairement à la direction de l’avance et non pas</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suivant l’arête de l’outil [15] [16].</w:t>
      </w:r>
    </w:p>
    <w:p w:rsidR="00AC00FC" w:rsidRPr="0033158C" w:rsidRDefault="00AC00FC" w:rsidP="00E22C4D">
      <w:pPr>
        <w:spacing w:after="0" w:line="360" w:lineRule="auto"/>
        <w:ind w:right="-1"/>
        <w:jc w:val="both"/>
        <w:rPr>
          <w:rFonts w:ascii="Times New Roman" w:hAnsi="Times New Roman" w:cs="Times New Roman"/>
          <w:b/>
          <w:bCs/>
          <w:sz w:val="24"/>
          <w:szCs w:val="24"/>
        </w:rPr>
      </w:pPr>
      <w:r w:rsidRPr="0033158C">
        <w:rPr>
          <w:rFonts w:ascii="Times New Roman" w:hAnsi="Times New Roman" w:cs="Times New Roman"/>
          <w:b/>
          <w:bCs/>
          <w:sz w:val="24"/>
          <w:szCs w:val="24"/>
        </w:rPr>
        <w:t>Les différents types de profondeurs :</w:t>
      </w:r>
    </w:p>
    <w:p w:rsidR="00F72361" w:rsidRPr="0033158C" w:rsidRDefault="00F72361" w:rsidP="00E22C4D">
      <w:pPr>
        <w:spacing w:after="0" w:line="360" w:lineRule="auto"/>
        <w:ind w:right="-1"/>
        <w:jc w:val="both"/>
        <w:rPr>
          <w:rFonts w:ascii="Times New Roman" w:hAnsi="Times New Roman" w:cs="Times New Roman"/>
          <w:sz w:val="24"/>
          <w:szCs w:val="24"/>
        </w:rPr>
      </w:pPr>
    </w:p>
    <w:p w:rsidR="00AC00FC" w:rsidRPr="0033158C" w:rsidRDefault="00AC00FC" w:rsidP="00E4058A">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5276850" cy="2343150"/>
            <wp:effectExtent l="19050" t="0" r="0" b="0"/>
            <wp:docPr id="5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duotone>
                        <a:prstClr val="black"/>
                        <a:schemeClr val="accent3">
                          <a:tint val="45000"/>
                          <a:satMod val="400000"/>
                        </a:schemeClr>
                      </a:duotone>
                    </a:blip>
                    <a:stretch>
                      <a:fillRect/>
                    </a:stretch>
                  </pic:blipFill>
                  <pic:spPr bwMode="auto">
                    <a:xfrm>
                      <a:off x="0" y="0"/>
                      <a:ext cx="5276850" cy="2343150"/>
                    </a:xfrm>
                    <a:prstGeom prst="rect">
                      <a:avLst/>
                    </a:prstGeom>
                    <a:noFill/>
                    <a:ln>
                      <a:noFill/>
                    </a:ln>
                  </pic:spPr>
                </pic:pic>
              </a:graphicData>
            </a:graphic>
          </wp:inline>
        </w:drawing>
      </w:r>
    </w:p>
    <w:p w:rsidR="00AC00FC" w:rsidRPr="0033158C" w:rsidRDefault="00AC00FC" w:rsidP="00E4058A">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b/>
          <w:bCs/>
          <w:sz w:val="24"/>
          <w:szCs w:val="24"/>
        </w:rPr>
        <w:t xml:space="preserve">Figure III.5 : </w:t>
      </w:r>
      <w:r w:rsidRPr="0033158C">
        <w:rPr>
          <w:rFonts w:ascii="Times New Roman" w:hAnsi="Times New Roman" w:cs="Times New Roman"/>
          <w:sz w:val="24"/>
          <w:szCs w:val="24"/>
        </w:rPr>
        <w:t>Profondeur de passe.</w:t>
      </w:r>
    </w:p>
    <w:p w:rsidR="00022C58" w:rsidRDefault="00022C58" w:rsidP="00E22C4D">
      <w:pPr>
        <w:spacing w:after="0" w:line="360" w:lineRule="auto"/>
        <w:ind w:right="-1"/>
        <w:jc w:val="both"/>
        <w:rPr>
          <w:rFonts w:ascii="Times New Roman" w:hAnsi="Times New Roman" w:cs="Times New Roman"/>
          <w:b/>
          <w:bCs/>
          <w:sz w:val="24"/>
          <w:szCs w:val="24"/>
        </w:rPr>
      </w:pPr>
    </w:p>
    <w:p w:rsidR="00AC00FC" w:rsidRPr="0033158C" w:rsidRDefault="00F72361" w:rsidP="00E22C4D">
      <w:pPr>
        <w:spacing w:after="0" w:line="360" w:lineRule="auto"/>
        <w:ind w:right="-1"/>
        <w:jc w:val="both"/>
        <w:rPr>
          <w:rFonts w:ascii="Times New Roman" w:hAnsi="Times New Roman" w:cs="Times New Roman"/>
          <w:b/>
          <w:bCs/>
          <w:sz w:val="24"/>
          <w:szCs w:val="24"/>
        </w:rPr>
      </w:pPr>
      <w:r w:rsidRPr="0033158C">
        <w:rPr>
          <w:rFonts w:ascii="Times New Roman" w:hAnsi="Times New Roman" w:cs="Times New Roman"/>
          <w:b/>
          <w:bCs/>
          <w:sz w:val="24"/>
          <w:szCs w:val="24"/>
        </w:rPr>
        <w:lastRenderedPageBreak/>
        <w:t>III.</w:t>
      </w:r>
      <w:r w:rsidR="00AC00FC" w:rsidRPr="0033158C">
        <w:rPr>
          <w:rFonts w:ascii="Times New Roman" w:hAnsi="Times New Roman" w:cs="Times New Roman"/>
          <w:b/>
          <w:bCs/>
          <w:sz w:val="24"/>
          <w:szCs w:val="24"/>
        </w:rPr>
        <w:t>3</w:t>
      </w:r>
      <w:r w:rsidRPr="0033158C">
        <w:rPr>
          <w:rFonts w:ascii="Times New Roman" w:hAnsi="Times New Roman" w:cs="Times New Roman"/>
          <w:b/>
          <w:bCs/>
          <w:sz w:val="24"/>
          <w:szCs w:val="24"/>
        </w:rPr>
        <w:t>. Notion d’état de surface </w:t>
      </w:r>
    </w:p>
    <w:p w:rsidR="00AC00FC" w:rsidRPr="0033158C" w:rsidRDefault="0089774F" w:rsidP="00E22C4D">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AC00FC" w:rsidRPr="0033158C">
        <w:rPr>
          <w:rFonts w:ascii="Times New Roman" w:hAnsi="Times New Roman" w:cs="Times New Roman"/>
          <w:sz w:val="24"/>
          <w:szCs w:val="24"/>
        </w:rPr>
        <w:t>On appelle états de surface les irrégularités des surfaces dues au procédé d’élaboration de</w:t>
      </w:r>
      <w:r>
        <w:rPr>
          <w:rFonts w:ascii="Times New Roman" w:hAnsi="Times New Roman" w:cs="Times New Roman"/>
          <w:sz w:val="24"/>
          <w:szCs w:val="24"/>
        </w:rPr>
        <w:t xml:space="preserve"> </w:t>
      </w:r>
      <w:r w:rsidR="00AC00FC" w:rsidRPr="0033158C">
        <w:rPr>
          <w:rFonts w:ascii="Times New Roman" w:hAnsi="Times New Roman" w:cs="Times New Roman"/>
          <w:sz w:val="24"/>
          <w:szCs w:val="24"/>
        </w:rPr>
        <w:t>la pièce (usinage, moulage, etc.). Ils sont, le</w:t>
      </w:r>
      <w:r w:rsidR="00FE147C">
        <w:rPr>
          <w:rFonts w:ascii="Times New Roman" w:hAnsi="Times New Roman" w:cs="Times New Roman"/>
          <w:sz w:val="24"/>
          <w:szCs w:val="24"/>
        </w:rPr>
        <w:t>s</w:t>
      </w:r>
      <w:r w:rsidR="00AC00FC" w:rsidRPr="0033158C">
        <w:rPr>
          <w:rFonts w:ascii="Times New Roman" w:hAnsi="Times New Roman" w:cs="Times New Roman"/>
          <w:sz w:val="24"/>
          <w:szCs w:val="24"/>
        </w:rPr>
        <w:t xml:space="preserve"> plus souvent, mesurés avec des appareils à</w:t>
      </w:r>
      <w:r>
        <w:rPr>
          <w:rFonts w:ascii="Times New Roman" w:hAnsi="Times New Roman" w:cs="Times New Roman"/>
          <w:sz w:val="24"/>
          <w:szCs w:val="24"/>
        </w:rPr>
        <w:t xml:space="preserve"> </w:t>
      </w:r>
      <w:r w:rsidR="00AC00FC" w:rsidRPr="0033158C">
        <w:rPr>
          <w:rFonts w:ascii="Times New Roman" w:hAnsi="Times New Roman" w:cs="Times New Roman"/>
          <w:sz w:val="24"/>
          <w:szCs w:val="24"/>
        </w:rPr>
        <w:t xml:space="preserve">palpeur à pointe de diamant, appelés </w:t>
      </w:r>
      <w:r w:rsidR="00EA5F53" w:rsidRPr="0033158C">
        <w:rPr>
          <w:rFonts w:ascii="Times New Roman" w:hAnsi="Times New Roman" w:cs="Times New Roman"/>
          <w:b/>
          <w:sz w:val="24"/>
          <w:szCs w:val="24"/>
        </w:rPr>
        <w:t>profil mètres</w:t>
      </w:r>
      <w:r w:rsidR="00AC00FC" w:rsidRPr="0033158C">
        <w:rPr>
          <w:rFonts w:ascii="Times New Roman" w:hAnsi="Times New Roman" w:cs="Times New Roman"/>
          <w:b/>
          <w:sz w:val="24"/>
          <w:szCs w:val="24"/>
        </w:rPr>
        <w:t>,</w:t>
      </w:r>
      <w:r w:rsidR="00AC00FC" w:rsidRPr="0033158C">
        <w:rPr>
          <w:rFonts w:ascii="Times New Roman" w:hAnsi="Times New Roman" w:cs="Times New Roman"/>
          <w:sz w:val="24"/>
          <w:szCs w:val="24"/>
        </w:rPr>
        <w:t xml:space="preserve"> qui relèvent le profil de la </w:t>
      </w:r>
      <w:r w:rsidR="00022C58" w:rsidRPr="0033158C">
        <w:rPr>
          <w:rFonts w:ascii="Times New Roman" w:hAnsi="Times New Roman" w:cs="Times New Roman"/>
          <w:sz w:val="24"/>
          <w:szCs w:val="24"/>
        </w:rPr>
        <w:t>surface (</w:t>
      </w:r>
      <w:r w:rsidR="00AC00FC" w:rsidRPr="0033158C">
        <w:rPr>
          <w:rFonts w:ascii="Times New Roman" w:hAnsi="Times New Roman" w:cs="Times New Roman"/>
          <w:sz w:val="24"/>
          <w:szCs w:val="24"/>
        </w:rPr>
        <w:t xml:space="preserve">figure </w:t>
      </w:r>
      <w:r w:rsidR="00135F2E">
        <w:rPr>
          <w:rFonts w:ascii="Times New Roman" w:hAnsi="Times New Roman" w:cs="Times New Roman"/>
          <w:sz w:val="24"/>
          <w:szCs w:val="24"/>
        </w:rPr>
        <w:t>III.6</w:t>
      </w:r>
      <w:r w:rsidR="00AC00FC" w:rsidRPr="0033158C">
        <w:rPr>
          <w:rFonts w:ascii="Times New Roman" w:hAnsi="Times New Roman" w:cs="Times New Roman"/>
          <w:sz w:val="24"/>
          <w:szCs w:val="24"/>
        </w:rPr>
        <w:t>).</w:t>
      </w:r>
    </w:p>
    <w:p w:rsidR="00AC00FC" w:rsidRPr="0033158C" w:rsidRDefault="00AC00FC" w:rsidP="00E4058A">
      <w:pPr>
        <w:spacing w:after="0" w:line="360" w:lineRule="auto"/>
        <w:ind w:right="-1"/>
        <w:jc w:val="center"/>
        <w:rPr>
          <w:rFonts w:ascii="Times New Roman" w:hAnsi="Times New Roman" w:cs="Times New Roman"/>
          <w:b/>
          <w:bCs/>
          <w:sz w:val="24"/>
          <w:szCs w:val="24"/>
        </w:rPr>
      </w:pPr>
      <w:r w:rsidRPr="0033158C">
        <w:rPr>
          <w:rFonts w:ascii="Times New Roman" w:hAnsi="Times New Roman" w:cs="Times New Roman"/>
          <w:b/>
          <w:bCs/>
          <w:noProof/>
          <w:sz w:val="24"/>
          <w:szCs w:val="24"/>
        </w:rPr>
        <w:drawing>
          <wp:inline distT="0" distB="0" distL="0" distR="0">
            <wp:extent cx="3817226" cy="2238703"/>
            <wp:effectExtent l="19050" t="0" r="0" b="0"/>
            <wp:docPr id="5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duotone>
                        <a:prstClr val="black"/>
                        <a:schemeClr val="accent3">
                          <a:tint val="45000"/>
                          <a:satMod val="400000"/>
                        </a:schemeClr>
                      </a:duotone>
                    </a:blip>
                    <a:srcRect/>
                    <a:stretch>
                      <a:fillRect/>
                    </a:stretch>
                  </pic:blipFill>
                  <pic:spPr bwMode="auto">
                    <a:xfrm>
                      <a:off x="0" y="0"/>
                      <a:ext cx="3823306" cy="2242269"/>
                    </a:xfrm>
                    <a:prstGeom prst="rect">
                      <a:avLst/>
                    </a:prstGeom>
                    <a:noFill/>
                    <a:ln w="9525">
                      <a:noFill/>
                      <a:miter lim="800000"/>
                      <a:headEnd/>
                      <a:tailEnd/>
                    </a:ln>
                  </pic:spPr>
                </pic:pic>
              </a:graphicData>
            </a:graphic>
          </wp:inline>
        </w:drawing>
      </w:r>
    </w:p>
    <w:p w:rsidR="00AC00FC" w:rsidRDefault="00F72361" w:rsidP="00E4058A">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b/>
          <w:bCs/>
          <w:sz w:val="24"/>
          <w:szCs w:val="24"/>
        </w:rPr>
        <w:t>Figure III.</w:t>
      </w:r>
      <w:r w:rsidR="00022C58" w:rsidRPr="0033158C">
        <w:rPr>
          <w:rFonts w:ascii="Times New Roman" w:hAnsi="Times New Roman" w:cs="Times New Roman"/>
          <w:b/>
          <w:bCs/>
          <w:sz w:val="24"/>
          <w:szCs w:val="24"/>
        </w:rPr>
        <w:t>6.</w:t>
      </w:r>
      <w:r w:rsidR="00022C58" w:rsidRPr="0033158C">
        <w:rPr>
          <w:rFonts w:ascii="Times New Roman" w:hAnsi="Times New Roman" w:cs="Times New Roman"/>
          <w:sz w:val="24"/>
          <w:szCs w:val="24"/>
        </w:rPr>
        <w:t xml:space="preserve"> Relevé</w:t>
      </w:r>
      <w:r w:rsidR="00AC00FC" w:rsidRPr="0033158C">
        <w:rPr>
          <w:rFonts w:ascii="Times New Roman" w:hAnsi="Times New Roman" w:cs="Times New Roman"/>
          <w:sz w:val="24"/>
          <w:szCs w:val="24"/>
        </w:rPr>
        <w:t xml:space="preserve"> d’un profil d’état de surface </w:t>
      </w:r>
    </w:p>
    <w:p w:rsidR="00E427C5" w:rsidRPr="0033158C" w:rsidRDefault="00E427C5" w:rsidP="00E4058A">
      <w:pPr>
        <w:spacing w:after="0" w:line="360" w:lineRule="auto"/>
        <w:ind w:right="-1"/>
        <w:jc w:val="center"/>
        <w:rPr>
          <w:rFonts w:ascii="Times New Roman" w:hAnsi="Times New Roman" w:cs="Times New Roman"/>
          <w:sz w:val="24"/>
          <w:szCs w:val="24"/>
        </w:rPr>
      </w:pPr>
    </w:p>
    <w:p w:rsidR="00AC00FC" w:rsidRPr="0033158C" w:rsidRDefault="0089774F" w:rsidP="00E22C4D">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AC00FC" w:rsidRPr="0033158C">
        <w:rPr>
          <w:rFonts w:ascii="Times New Roman" w:hAnsi="Times New Roman" w:cs="Times New Roman"/>
          <w:sz w:val="24"/>
          <w:szCs w:val="24"/>
        </w:rPr>
        <w:t>Sur la surface d’une pièce obtenue par usinage, on distingue quatre principaux types de</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défauts</w:t>
      </w:r>
      <w:r w:rsidR="00135F2E">
        <w:rPr>
          <w:rFonts w:ascii="Times New Roman" w:hAnsi="Times New Roman" w:cs="Times New Roman"/>
          <w:sz w:val="24"/>
          <w:szCs w:val="24"/>
        </w:rPr>
        <w:t xml:space="preserve">, </w:t>
      </w:r>
      <w:r w:rsidR="00AC00FC" w:rsidRPr="0033158C">
        <w:rPr>
          <w:rFonts w:ascii="Times New Roman" w:hAnsi="Times New Roman" w:cs="Times New Roman"/>
          <w:sz w:val="24"/>
          <w:szCs w:val="24"/>
        </w:rPr>
        <w:t>d’ordre macro où micro géométrique</w:t>
      </w:r>
      <w:r w:rsidR="00E4058A">
        <w:rPr>
          <w:rFonts w:ascii="Times New Roman" w:hAnsi="Times New Roman" w:cs="Times New Roman"/>
          <w:sz w:val="24"/>
          <w:szCs w:val="24"/>
        </w:rPr>
        <w:t> :</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1. Écarts de forme et de position.</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2. Ondulations (défauts périodiques).</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 xml:space="preserve">3. Signature du procédé d’élaboration : </w:t>
      </w:r>
      <w:r w:rsidR="00022C58" w:rsidRPr="0033158C">
        <w:rPr>
          <w:rFonts w:ascii="Times New Roman" w:hAnsi="Times New Roman" w:cs="Times New Roman"/>
          <w:sz w:val="24"/>
          <w:szCs w:val="24"/>
        </w:rPr>
        <w:t>str</w:t>
      </w:r>
      <w:r w:rsidR="00022C58">
        <w:rPr>
          <w:rFonts w:ascii="Times New Roman" w:hAnsi="Times New Roman" w:cs="Times New Roman"/>
          <w:sz w:val="24"/>
          <w:szCs w:val="24"/>
        </w:rPr>
        <w:t>ies, sillons</w:t>
      </w:r>
      <w:r w:rsidR="000043F5">
        <w:rPr>
          <w:rFonts w:ascii="Times New Roman" w:hAnsi="Times New Roman" w:cs="Times New Roman"/>
          <w:sz w:val="24"/>
          <w:szCs w:val="24"/>
        </w:rPr>
        <w:t xml:space="preserve"> (défaut périodique ou pseudopériodique</w:t>
      </w:r>
      <w:r w:rsidRPr="0033158C">
        <w:rPr>
          <w:rFonts w:ascii="Times New Roman" w:hAnsi="Times New Roman" w:cs="Times New Roman"/>
          <w:sz w:val="24"/>
          <w:szCs w:val="24"/>
        </w:rPr>
        <w:t>).</w:t>
      </w:r>
    </w:p>
    <w:p w:rsidR="00F72361"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4. Défauts accidentels ; arrachements, piqûres, etc.</w:t>
      </w:r>
    </w:p>
    <w:p w:rsidR="00AC00FC" w:rsidRPr="0033158C" w:rsidRDefault="00F72361"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b/>
          <w:bCs/>
          <w:sz w:val="24"/>
          <w:szCs w:val="24"/>
        </w:rPr>
        <w:t>III.</w:t>
      </w:r>
      <w:r w:rsidR="00AC00FC" w:rsidRPr="0033158C">
        <w:rPr>
          <w:rFonts w:ascii="Times New Roman" w:hAnsi="Times New Roman" w:cs="Times New Roman"/>
          <w:b/>
          <w:bCs/>
          <w:sz w:val="24"/>
          <w:szCs w:val="24"/>
        </w:rPr>
        <w:t>4</w:t>
      </w:r>
      <w:r w:rsidRPr="0033158C">
        <w:rPr>
          <w:rFonts w:ascii="Times New Roman" w:hAnsi="Times New Roman" w:cs="Times New Roman"/>
          <w:b/>
          <w:bCs/>
          <w:sz w:val="24"/>
          <w:szCs w:val="24"/>
        </w:rPr>
        <w:t xml:space="preserve">. </w:t>
      </w:r>
      <w:r w:rsidR="00AC00FC" w:rsidRPr="0033158C">
        <w:rPr>
          <w:rFonts w:ascii="Times New Roman" w:hAnsi="Times New Roman" w:cs="Times New Roman"/>
          <w:b/>
          <w:bCs/>
          <w:sz w:val="24"/>
          <w:szCs w:val="24"/>
        </w:rPr>
        <w:t>La rugosité </w:t>
      </w:r>
    </w:p>
    <w:p w:rsidR="00AC00FC" w:rsidRPr="0033158C" w:rsidRDefault="0089774F" w:rsidP="00E22C4D">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AC00FC" w:rsidRPr="0033158C">
        <w:rPr>
          <w:rFonts w:ascii="Times New Roman" w:hAnsi="Times New Roman" w:cs="Times New Roman"/>
          <w:sz w:val="24"/>
          <w:szCs w:val="24"/>
        </w:rPr>
        <w:t>La rugosité comprend les irrégularités le plus souvent sensibles à l’ongle : par</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exemple, traces d’outil d’une pièce usinée, « grain » d’une surface sablée où revêtue. Pour les</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pièces mécaniques, ce sont généralement des irrégularités de pas inférieur à 500 µm, avec un</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ratio largeur/profondeur dans la plage 100/1 à 5/</w:t>
      </w:r>
      <w:r w:rsidR="00022C58" w:rsidRPr="0033158C">
        <w:rPr>
          <w:rFonts w:ascii="Times New Roman" w:hAnsi="Times New Roman" w:cs="Times New Roman"/>
          <w:sz w:val="24"/>
          <w:szCs w:val="24"/>
        </w:rPr>
        <w:t>1. La</w:t>
      </w:r>
      <w:r w:rsidR="00AC00FC" w:rsidRPr="0033158C">
        <w:rPr>
          <w:rFonts w:ascii="Times New Roman" w:hAnsi="Times New Roman" w:cs="Times New Roman"/>
          <w:sz w:val="24"/>
          <w:szCs w:val="24"/>
        </w:rPr>
        <w:t xml:space="preserve"> rugosité influe sur l’aptitude au </w:t>
      </w:r>
      <w:r w:rsidR="00022C58" w:rsidRPr="0033158C">
        <w:rPr>
          <w:rFonts w:ascii="Times New Roman" w:hAnsi="Times New Roman" w:cs="Times New Roman"/>
          <w:sz w:val="24"/>
          <w:szCs w:val="24"/>
        </w:rPr>
        <w:t>frottement (</w:t>
      </w:r>
      <w:r w:rsidR="00AC00FC" w:rsidRPr="0033158C">
        <w:rPr>
          <w:rFonts w:ascii="Times New Roman" w:hAnsi="Times New Roman" w:cs="Times New Roman"/>
          <w:sz w:val="24"/>
          <w:szCs w:val="24"/>
        </w:rPr>
        <w:t>particulièrement pendant la période de rodage), l’usure, l’adhésivité des revêtements, la</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résistance à la flexion et aux efforts alternés, à la corrosion, etc.</w:t>
      </w:r>
    </w:p>
    <w:p w:rsidR="00F72361" w:rsidRPr="0033158C" w:rsidRDefault="00F72361" w:rsidP="00E22C4D">
      <w:pPr>
        <w:spacing w:after="0" w:line="360" w:lineRule="auto"/>
        <w:ind w:right="-1"/>
        <w:jc w:val="both"/>
        <w:rPr>
          <w:rFonts w:ascii="Times New Roman" w:hAnsi="Times New Roman" w:cs="Times New Roman"/>
          <w:b/>
          <w:bCs/>
          <w:sz w:val="24"/>
          <w:szCs w:val="24"/>
        </w:rPr>
      </w:pPr>
    </w:p>
    <w:p w:rsidR="00F72361" w:rsidRPr="0033158C" w:rsidRDefault="00AC00FC" w:rsidP="00E427C5">
      <w:pPr>
        <w:spacing w:after="0" w:line="360" w:lineRule="auto"/>
        <w:ind w:right="-1"/>
        <w:jc w:val="center"/>
        <w:rPr>
          <w:rFonts w:ascii="Times New Roman" w:hAnsi="Times New Roman" w:cs="Times New Roman"/>
          <w:b/>
          <w:bCs/>
          <w:sz w:val="24"/>
          <w:szCs w:val="24"/>
        </w:rPr>
      </w:pPr>
      <w:r w:rsidRPr="0033158C">
        <w:rPr>
          <w:rFonts w:ascii="Times New Roman" w:hAnsi="Times New Roman" w:cs="Times New Roman"/>
          <w:b/>
          <w:bCs/>
          <w:noProof/>
          <w:sz w:val="24"/>
          <w:szCs w:val="24"/>
        </w:rPr>
        <w:lastRenderedPageBreak/>
        <w:drawing>
          <wp:inline distT="0" distB="0" distL="0" distR="0">
            <wp:extent cx="4984115" cy="1771650"/>
            <wp:effectExtent l="19050" t="0" r="6985" b="0"/>
            <wp:docPr id="5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cstate="print"/>
                    <a:srcRect/>
                    <a:stretch>
                      <a:fillRect/>
                    </a:stretch>
                  </pic:blipFill>
                  <pic:spPr bwMode="auto">
                    <a:xfrm>
                      <a:off x="0" y="0"/>
                      <a:ext cx="4988597" cy="1773243"/>
                    </a:xfrm>
                    <a:prstGeom prst="rect">
                      <a:avLst/>
                    </a:prstGeom>
                    <a:noFill/>
                    <a:ln w="9525">
                      <a:noFill/>
                      <a:miter lim="800000"/>
                      <a:headEnd/>
                      <a:tailEnd/>
                    </a:ln>
                  </pic:spPr>
                </pic:pic>
              </a:graphicData>
            </a:graphic>
          </wp:inline>
        </w:drawing>
      </w:r>
    </w:p>
    <w:p w:rsidR="00AC00FC" w:rsidRPr="0033158C" w:rsidRDefault="00F72361" w:rsidP="00E427C5">
      <w:pPr>
        <w:spacing w:after="0" w:line="360" w:lineRule="auto"/>
        <w:ind w:right="-1"/>
        <w:jc w:val="center"/>
        <w:rPr>
          <w:rFonts w:ascii="Times New Roman" w:hAnsi="Times New Roman" w:cs="Times New Roman"/>
          <w:b/>
          <w:bCs/>
          <w:sz w:val="24"/>
          <w:szCs w:val="24"/>
        </w:rPr>
      </w:pPr>
      <w:r w:rsidRPr="0033158C">
        <w:rPr>
          <w:rFonts w:ascii="Times New Roman" w:hAnsi="Times New Roman" w:cs="Times New Roman"/>
          <w:b/>
          <w:bCs/>
          <w:sz w:val="24"/>
          <w:szCs w:val="24"/>
        </w:rPr>
        <w:t>Figure III.7.</w:t>
      </w:r>
      <w:r w:rsidR="00BE2D8B">
        <w:rPr>
          <w:rFonts w:ascii="Times New Roman" w:hAnsi="Times New Roman" w:cs="Times New Roman"/>
          <w:sz w:val="24"/>
          <w:szCs w:val="24"/>
        </w:rPr>
        <w:t xml:space="preserve"> R</w:t>
      </w:r>
      <w:r w:rsidR="00AC00FC" w:rsidRPr="0033158C">
        <w:rPr>
          <w:rFonts w:ascii="Times New Roman" w:hAnsi="Times New Roman" w:cs="Times New Roman"/>
          <w:sz w:val="24"/>
          <w:szCs w:val="24"/>
        </w:rPr>
        <w:t>ugosité</w:t>
      </w:r>
    </w:p>
    <w:p w:rsidR="00AC00FC" w:rsidRPr="0033158C" w:rsidRDefault="0089774F" w:rsidP="00E22C4D">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AC00FC" w:rsidRPr="0033158C">
        <w:rPr>
          <w:rFonts w:ascii="Times New Roman" w:hAnsi="Times New Roman" w:cs="Times New Roman"/>
          <w:sz w:val="24"/>
          <w:szCs w:val="24"/>
        </w:rPr>
        <w:t>Lors de l’usinage, les facteurs influant sur la rugosité sont l’avance de l’outil, son affûtage, les ondulations de sa face de coupe, le brise-copeaux, le rayon de pointe, la qualité et le filtrage du lubrifiant, le diamantage de la meule en rectification, les vibrations de haute fréquence, etc.</w:t>
      </w:r>
    </w:p>
    <w:p w:rsidR="00AC00FC" w:rsidRPr="0033158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sz w:val="24"/>
          <w:szCs w:val="24"/>
        </w:rPr>
        <w:t>Suivant les procédés d’usinage et les conditions de coupe utilisé</w:t>
      </w:r>
      <w:r w:rsidR="00AF434A">
        <w:rPr>
          <w:rFonts w:ascii="Times New Roman" w:hAnsi="Times New Roman" w:cs="Times New Roman"/>
          <w:sz w:val="24"/>
          <w:szCs w:val="24"/>
        </w:rPr>
        <w:t>e</w:t>
      </w:r>
      <w:r w:rsidRPr="0033158C">
        <w:rPr>
          <w:rFonts w:ascii="Times New Roman" w:hAnsi="Times New Roman" w:cs="Times New Roman"/>
          <w:sz w:val="24"/>
          <w:szCs w:val="24"/>
        </w:rPr>
        <w:t>s, la surface usinée est plus ou moins rugueuse. La valeur maximale du défaut de rugosité est indiquée par un chiffre en micron qui augmente quand la profondeur des stries augmente. On peut reconnaître le mode de génération d’une surface à la forme des stries selon la figure suivante :</w:t>
      </w:r>
    </w:p>
    <w:p w:rsidR="00AC00FC" w:rsidRPr="0033158C" w:rsidRDefault="00AC00FC" w:rsidP="00E427C5">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5435686" cy="2453851"/>
            <wp:effectExtent l="19050" t="0" r="0" b="0"/>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duotone>
                        <a:prstClr val="black"/>
                        <a:schemeClr val="accent3">
                          <a:tint val="45000"/>
                          <a:satMod val="400000"/>
                        </a:schemeClr>
                      </a:duotone>
                    </a:blip>
                    <a:srcRect/>
                    <a:stretch>
                      <a:fillRect/>
                    </a:stretch>
                  </pic:blipFill>
                  <pic:spPr bwMode="auto">
                    <a:xfrm>
                      <a:off x="0" y="0"/>
                      <a:ext cx="5438968" cy="2455333"/>
                    </a:xfrm>
                    <a:prstGeom prst="rect">
                      <a:avLst/>
                    </a:prstGeom>
                    <a:noFill/>
                    <a:ln w="9525">
                      <a:noFill/>
                      <a:miter lim="800000"/>
                      <a:headEnd/>
                      <a:tailEnd/>
                    </a:ln>
                  </pic:spPr>
                </pic:pic>
              </a:graphicData>
            </a:graphic>
          </wp:inline>
        </w:drawing>
      </w:r>
    </w:p>
    <w:p w:rsidR="00AC00FC" w:rsidRPr="0033158C" w:rsidRDefault="00AC00FC" w:rsidP="00E427C5">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b/>
          <w:bCs/>
          <w:sz w:val="24"/>
          <w:szCs w:val="24"/>
        </w:rPr>
        <w:t>Figure</w:t>
      </w:r>
      <w:r w:rsidR="00EA5F53">
        <w:rPr>
          <w:rFonts w:ascii="Times New Roman" w:hAnsi="Times New Roman" w:cs="Times New Roman"/>
          <w:b/>
          <w:bCs/>
          <w:sz w:val="24"/>
          <w:szCs w:val="24"/>
        </w:rPr>
        <w:t xml:space="preserve"> </w:t>
      </w:r>
      <w:r w:rsidRPr="0033158C">
        <w:rPr>
          <w:rFonts w:ascii="Times New Roman" w:hAnsi="Times New Roman" w:cs="Times New Roman"/>
          <w:b/>
          <w:bCs/>
          <w:sz w:val="24"/>
          <w:szCs w:val="24"/>
        </w:rPr>
        <w:t>III.8</w:t>
      </w:r>
      <w:r w:rsidR="00F72361" w:rsidRPr="0033158C">
        <w:rPr>
          <w:rFonts w:ascii="Times New Roman" w:hAnsi="Times New Roman" w:cs="Times New Roman"/>
          <w:sz w:val="24"/>
          <w:szCs w:val="24"/>
        </w:rPr>
        <w:t>.</w:t>
      </w:r>
      <w:r w:rsidRPr="0033158C">
        <w:rPr>
          <w:rFonts w:ascii="Times New Roman" w:hAnsi="Times New Roman" w:cs="Times New Roman"/>
          <w:sz w:val="24"/>
          <w:szCs w:val="24"/>
        </w:rPr>
        <w:t xml:space="preserve"> Forme de stries obtenues par différents procédés d’usinage.</w:t>
      </w:r>
    </w:p>
    <w:p w:rsidR="00AC00FC" w:rsidRPr="0033158C" w:rsidRDefault="00AC00FC" w:rsidP="00E22C4D">
      <w:pPr>
        <w:spacing w:after="0" w:line="360" w:lineRule="auto"/>
        <w:ind w:right="-1"/>
        <w:jc w:val="both"/>
        <w:rPr>
          <w:rFonts w:ascii="Times New Roman" w:hAnsi="Times New Roman" w:cs="Times New Roman"/>
          <w:b/>
          <w:bCs/>
          <w:sz w:val="24"/>
          <w:szCs w:val="24"/>
        </w:rPr>
      </w:pPr>
    </w:p>
    <w:p w:rsidR="001D0A43" w:rsidRDefault="001D0A43" w:rsidP="00E22C4D">
      <w:pPr>
        <w:spacing w:after="0" w:line="360" w:lineRule="auto"/>
        <w:ind w:right="-1"/>
        <w:jc w:val="both"/>
        <w:rPr>
          <w:rFonts w:ascii="Times New Roman" w:hAnsi="Times New Roman" w:cs="Times New Roman"/>
          <w:b/>
          <w:bCs/>
          <w:sz w:val="24"/>
          <w:szCs w:val="24"/>
        </w:rPr>
      </w:pPr>
    </w:p>
    <w:p w:rsidR="001D0A43" w:rsidRDefault="001D0A43" w:rsidP="00E22C4D">
      <w:pPr>
        <w:spacing w:after="0" w:line="360" w:lineRule="auto"/>
        <w:ind w:right="-1"/>
        <w:jc w:val="both"/>
        <w:rPr>
          <w:rFonts w:ascii="Times New Roman" w:hAnsi="Times New Roman" w:cs="Times New Roman"/>
          <w:b/>
          <w:bCs/>
          <w:sz w:val="24"/>
          <w:szCs w:val="24"/>
        </w:rPr>
      </w:pPr>
    </w:p>
    <w:p w:rsidR="001D0A43" w:rsidRDefault="001D0A43" w:rsidP="00E22C4D">
      <w:pPr>
        <w:spacing w:after="0" w:line="360" w:lineRule="auto"/>
        <w:ind w:right="-1"/>
        <w:jc w:val="both"/>
        <w:rPr>
          <w:rFonts w:ascii="Times New Roman" w:hAnsi="Times New Roman" w:cs="Times New Roman"/>
          <w:b/>
          <w:bCs/>
          <w:sz w:val="24"/>
          <w:szCs w:val="24"/>
        </w:rPr>
      </w:pPr>
    </w:p>
    <w:p w:rsidR="001D0A43" w:rsidRDefault="001D0A43" w:rsidP="00E22C4D">
      <w:pPr>
        <w:spacing w:after="0" w:line="360" w:lineRule="auto"/>
        <w:ind w:right="-1"/>
        <w:jc w:val="both"/>
        <w:rPr>
          <w:rFonts w:ascii="Times New Roman" w:hAnsi="Times New Roman" w:cs="Times New Roman"/>
          <w:b/>
          <w:bCs/>
          <w:sz w:val="24"/>
          <w:szCs w:val="24"/>
        </w:rPr>
      </w:pPr>
    </w:p>
    <w:p w:rsidR="001D0A43" w:rsidRDefault="001D0A43" w:rsidP="00E22C4D">
      <w:pPr>
        <w:spacing w:after="0" w:line="360" w:lineRule="auto"/>
        <w:ind w:right="-1"/>
        <w:jc w:val="both"/>
        <w:rPr>
          <w:rFonts w:ascii="Times New Roman" w:hAnsi="Times New Roman" w:cs="Times New Roman"/>
          <w:b/>
          <w:bCs/>
          <w:sz w:val="24"/>
          <w:szCs w:val="24"/>
        </w:rPr>
      </w:pPr>
    </w:p>
    <w:p w:rsidR="001D0A43" w:rsidRDefault="001D0A43" w:rsidP="00E22C4D">
      <w:pPr>
        <w:spacing w:after="0" w:line="360" w:lineRule="auto"/>
        <w:ind w:right="-1"/>
        <w:jc w:val="both"/>
        <w:rPr>
          <w:rFonts w:ascii="Times New Roman" w:hAnsi="Times New Roman" w:cs="Times New Roman"/>
          <w:b/>
          <w:bCs/>
          <w:sz w:val="24"/>
          <w:szCs w:val="24"/>
        </w:rPr>
      </w:pPr>
    </w:p>
    <w:p w:rsidR="001D0A43" w:rsidRDefault="001D0A43" w:rsidP="00E22C4D">
      <w:pPr>
        <w:spacing w:after="0" w:line="360" w:lineRule="auto"/>
        <w:ind w:right="-1"/>
        <w:jc w:val="both"/>
        <w:rPr>
          <w:rFonts w:ascii="Times New Roman" w:hAnsi="Times New Roman" w:cs="Times New Roman"/>
          <w:b/>
          <w:bCs/>
          <w:sz w:val="24"/>
          <w:szCs w:val="24"/>
        </w:rPr>
      </w:pPr>
    </w:p>
    <w:p w:rsidR="00AC00FC" w:rsidRPr="0033158C" w:rsidRDefault="00F72361" w:rsidP="00E22C4D">
      <w:pPr>
        <w:spacing w:after="0" w:line="360" w:lineRule="auto"/>
        <w:ind w:right="-1"/>
        <w:jc w:val="both"/>
        <w:rPr>
          <w:rFonts w:ascii="Times New Roman" w:hAnsi="Times New Roman" w:cs="Times New Roman"/>
          <w:bCs/>
          <w:sz w:val="24"/>
          <w:szCs w:val="24"/>
        </w:rPr>
      </w:pPr>
      <w:r w:rsidRPr="0033158C">
        <w:rPr>
          <w:rFonts w:ascii="Times New Roman" w:hAnsi="Times New Roman" w:cs="Times New Roman"/>
          <w:b/>
          <w:bCs/>
          <w:sz w:val="24"/>
          <w:szCs w:val="24"/>
        </w:rPr>
        <w:lastRenderedPageBreak/>
        <w:t>III.</w:t>
      </w:r>
      <w:r w:rsidR="00AC00FC" w:rsidRPr="0033158C">
        <w:rPr>
          <w:rFonts w:ascii="Times New Roman" w:hAnsi="Times New Roman" w:cs="Times New Roman"/>
          <w:b/>
          <w:bCs/>
          <w:sz w:val="24"/>
          <w:szCs w:val="24"/>
        </w:rPr>
        <w:t>5</w:t>
      </w:r>
      <w:r w:rsidRPr="0033158C">
        <w:rPr>
          <w:rFonts w:ascii="Times New Roman" w:hAnsi="Times New Roman" w:cs="Times New Roman"/>
          <w:b/>
          <w:bCs/>
          <w:sz w:val="24"/>
          <w:szCs w:val="24"/>
        </w:rPr>
        <w:t xml:space="preserve">. </w:t>
      </w:r>
      <w:r w:rsidR="00AC00FC" w:rsidRPr="0033158C">
        <w:rPr>
          <w:rFonts w:ascii="Times New Roman" w:hAnsi="Times New Roman" w:cs="Times New Roman"/>
          <w:b/>
          <w:bCs/>
          <w:sz w:val="24"/>
          <w:szCs w:val="24"/>
        </w:rPr>
        <w:t>Facteurs intervenant sur l’obtention de l’état de surface </w:t>
      </w:r>
    </w:p>
    <w:p w:rsidR="00AC00FC" w:rsidRDefault="00AC00FC" w:rsidP="00E22C4D">
      <w:pPr>
        <w:spacing w:after="0" w:line="360" w:lineRule="auto"/>
        <w:ind w:right="-1"/>
        <w:jc w:val="both"/>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5972175" cy="3302557"/>
            <wp:effectExtent l="19050" t="0" r="9525" b="0"/>
            <wp:docPr id="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duotone>
                        <a:prstClr val="black"/>
                        <a:schemeClr val="accent3">
                          <a:tint val="45000"/>
                          <a:satMod val="400000"/>
                        </a:schemeClr>
                      </a:duotone>
                    </a:blip>
                    <a:srcRect/>
                    <a:stretch>
                      <a:fillRect/>
                    </a:stretch>
                  </pic:blipFill>
                  <pic:spPr bwMode="auto">
                    <a:xfrm>
                      <a:off x="0" y="0"/>
                      <a:ext cx="5972175" cy="3302557"/>
                    </a:xfrm>
                    <a:prstGeom prst="rect">
                      <a:avLst/>
                    </a:prstGeom>
                    <a:noFill/>
                    <a:ln w="9525">
                      <a:noFill/>
                      <a:miter lim="800000"/>
                      <a:headEnd/>
                      <a:tailEnd/>
                    </a:ln>
                  </pic:spPr>
                </pic:pic>
              </a:graphicData>
            </a:graphic>
          </wp:inline>
        </w:drawing>
      </w:r>
    </w:p>
    <w:p w:rsidR="000F2F25" w:rsidRPr="0033158C" w:rsidRDefault="000F2F25" w:rsidP="00E22C4D">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w:t>
      </w:r>
    </w:p>
    <w:p w:rsidR="00AC00FC" w:rsidRPr="0033158C" w:rsidRDefault="00AC00FC" w:rsidP="00E4058A">
      <w:pPr>
        <w:spacing w:after="0" w:line="360" w:lineRule="auto"/>
        <w:ind w:right="-1"/>
        <w:jc w:val="center"/>
        <w:rPr>
          <w:rFonts w:ascii="Times New Roman" w:hAnsi="Times New Roman" w:cs="Times New Roman"/>
          <w:sz w:val="24"/>
          <w:szCs w:val="24"/>
        </w:rPr>
      </w:pPr>
      <w:r w:rsidRPr="0033158C">
        <w:rPr>
          <w:rFonts w:ascii="Times New Roman" w:hAnsi="Times New Roman" w:cs="Times New Roman"/>
          <w:b/>
          <w:sz w:val="24"/>
          <w:szCs w:val="24"/>
        </w:rPr>
        <w:t>Figure III.9</w:t>
      </w:r>
      <w:r w:rsidR="00F72361" w:rsidRPr="0033158C">
        <w:rPr>
          <w:rFonts w:ascii="Times New Roman" w:hAnsi="Times New Roman" w:cs="Times New Roman"/>
          <w:b/>
          <w:sz w:val="24"/>
          <w:szCs w:val="24"/>
        </w:rPr>
        <w:t>.</w:t>
      </w:r>
      <w:r w:rsidRPr="0033158C">
        <w:rPr>
          <w:rFonts w:ascii="Times New Roman" w:hAnsi="Times New Roman" w:cs="Times New Roman"/>
          <w:sz w:val="24"/>
          <w:szCs w:val="24"/>
        </w:rPr>
        <w:t xml:space="preserve"> Facteurs intervenant sur l’obtention de l’état de surface.</w:t>
      </w:r>
    </w:p>
    <w:p w:rsidR="00F72361" w:rsidRDefault="00F72361" w:rsidP="00E22C4D">
      <w:pPr>
        <w:spacing w:after="0" w:line="360" w:lineRule="auto"/>
        <w:ind w:right="-1"/>
        <w:jc w:val="both"/>
        <w:rPr>
          <w:rFonts w:ascii="Times New Roman" w:hAnsi="Times New Roman" w:cs="Times New Roman"/>
          <w:sz w:val="24"/>
          <w:szCs w:val="24"/>
        </w:rPr>
      </w:pPr>
    </w:p>
    <w:p w:rsidR="00F97457" w:rsidRPr="0033158C" w:rsidRDefault="00F97457" w:rsidP="00E22C4D">
      <w:pPr>
        <w:spacing w:after="0" w:line="360" w:lineRule="auto"/>
        <w:ind w:right="-1"/>
        <w:jc w:val="both"/>
        <w:rPr>
          <w:rFonts w:ascii="Times New Roman" w:hAnsi="Times New Roman" w:cs="Times New Roman"/>
          <w:sz w:val="24"/>
          <w:szCs w:val="24"/>
        </w:rPr>
      </w:pPr>
    </w:p>
    <w:p w:rsidR="00AC00FC" w:rsidRPr="0033158C" w:rsidRDefault="0089774F" w:rsidP="00E22C4D">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00AC00FC" w:rsidRPr="0033158C">
        <w:rPr>
          <w:rFonts w:ascii="Times New Roman" w:hAnsi="Times New Roman" w:cs="Times New Roman"/>
          <w:sz w:val="24"/>
          <w:szCs w:val="24"/>
        </w:rPr>
        <w:t>Parmi les divers facteurs qui affectant l’état de surface d’une pièce mécanique, les facteurs</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dominants sont la géométrie de l’outil de coupe, l’avance, et les vibrations relatives entre l</w:t>
      </w:r>
      <w:r w:rsidR="00AF434A">
        <w:rPr>
          <w:rFonts w:ascii="Times New Roman" w:hAnsi="Times New Roman" w:cs="Times New Roman"/>
          <w:sz w:val="24"/>
          <w:szCs w:val="24"/>
        </w:rPr>
        <w:t>’</w:t>
      </w:r>
      <w:r w:rsidR="00AC00FC" w:rsidRPr="0033158C">
        <w:rPr>
          <w:rFonts w:ascii="Times New Roman" w:hAnsi="Times New Roman" w:cs="Times New Roman"/>
          <w:sz w:val="24"/>
          <w:szCs w:val="24"/>
        </w:rPr>
        <w:t>outil</w:t>
      </w:r>
      <w:r w:rsidR="00EA5F53">
        <w:rPr>
          <w:rFonts w:ascii="Times New Roman" w:hAnsi="Times New Roman" w:cs="Times New Roman"/>
          <w:sz w:val="24"/>
          <w:szCs w:val="24"/>
        </w:rPr>
        <w:t xml:space="preserve"> </w:t>
      </w:r>
      <w:r w:rsidR="00AC00FC" w:rsidRPr="0033158C">
        <w:rPr>
          <w:rFonts w:ascii="Times New Roman" w:hAnsi="Times New Roman" w:cs="Times New Roman"/>
          <w:sz w:val="24"/>
          <w:szCs w:val="24"/>
        </w:rPr>
        <w:t xml:space="preserve">et la pièce. </w:t>
      </w:r>
    </w:p>
    <w:p w:rsidR="00455419" w:rsidRPr="0033158C" w:rsidRDefault="00455419" w:rsidP="00E22C4D">
      <w:pPr>
        <w:spacing w:after="0" w:line="360" w:lineRule="auto"/>
        <w:ind w:right="-1"/>
        <w:jc w:val="both"/>
        <w:rPr>
          <w:rFonts w:ascii="Times New Roman" w:hAnsi="Times New Roman" w:cs="Times New Roman"/>
          <w:sz w:val="24"/>
          <w:szCs w:val="24"/>
        </w:rPr>
        <w:sectPr w:rsidR="00455419" w:rsidRPr="0033158C" w:rsidSect="00345ADF">
          <w:headerReference w:type="default" r:id="rId75"/>
          <w:footerReference w:type="default" r:id="rId76"/>
          <w:pgSz w:w="11906" w:h="16838"/>
          <w:pgMar w:top="1418" w:right="1134" w:bottom="1418" w:left="1701" w:header="709" w:footer="709" w:gutter="0"/>
          <w:pgNumType w:start="23"/>
          <w:cols w:space="708"/>
          <w:docGrid w:linePitch="360"/>
        </w:sectPr>
      </w:pPr>
    </w:p>
    <w:p w:rsidR="00AC00FC" w:rsidRPr="0033158C" w:rsidRDefault="00AC00FC" w:rsidP="00E22C4D">
      <w:pPr>
        <w:spacing w:after="0" w:line="360" w:lineRule="auto"/>
        <w:ind w:right="-1"/>
        <w:jc w:val="both"/>
        <w:rPr>
          <w:rFonts w:ascii="Times New Roman" w:hAnsi="Times New Roman" w:cs="Times New Roman"/>
          <w:sz w:val="24"/>
          <w:szCs w:val="24"/>
        </w:rPr>
      </w:pPr>
    </w:p>
    <w:p w:rsidR="00F72361" w:rsidRPr="0033158C" w:rsidRDefault="00F72361" w:rsidP="00E22C4D">
      <w:pPr>
        <w:spacing w:after="0" w:line="360" w:lineRule="auto"/>
        <w:ind w:right="-1"/>
        <w:jc w:val="both"/>
        <w:rPr>
          <w:rFonts w:ascii="Times New Roman" w:hAnsi="Times New Roman" w:cs="Times New Roman"/>
          <w:sz w:val="24"/>
          <w:szCs w:val="24"/>
        </w:rPr>
      </w:pPr>
    </w:p>
    <w:p w:rsidR="00F72361" w:rsidRPr="0033158C" w:rsidRDefault="00F72361" w:rsidP="00E22C4D">
      <w:pPr>
        <w:spacing w:after="0" w:line="360" w:lineRule="auto"/>
        <w:ind w:right="-1"/>
        <w:jc w:val="both"/>
        <w:rPr>
          <w:rFonts w:ascii="Times New Roman" w:hAnsi="Times New Roman" w:cs="Times New Roman"/>
          <w:sz w:val="24"/>
          <w:szCs w:val="24"/>
        </w:rPr>
      </w:pPr>
    </w:p>
    <w:p w:rsidR="00F72361" w:rsidRPr="0033158C" w:rsidRDefault="00F72361" w:rsidP="00E22C4D">
      <w:pPr>
        <w:spacing w:after="0" w:line="360" w:lineRule="auto"/>
        <w:ind w:right="-1"/>
        <w:jc w:val="both"/>
        <w:rPr>
          <w:rFonts w:ascii="Times New Roman" w:hAnsi="Times New Roman" w:cs="Times New Roman"/>
          <w:sz w:val="24"/>
          <w:szCs w:val="24"/>
        </w:rPr>
      </w:pPr>
    </w:p>
    <w:p w:rsidR="00F72361" w:rsidRPr="0033158C" w:rsidRDefault="00F72361" w:rsidP="00E22C4D">
      <w:pPr>
        <w:spacing w:after="0" w:line="360" w:lineRule="auto"/>
        <w:ind w:right="-1"/>
        <w:jc w:val="both"/>
        <w:rPr>
          <w:rFonts w:ascii="Times New Roman" w:hAnsi="Times New Roman" w:cs="Times New Roman"/>
          <w:sz w:val="24"/>
          <w:szCs w:val="24"/>
        </w:rPr>
      </w:pPr>
    </w:p>
    <w:p w:rsidR="00F72361" w:rsidRPr="0033158C" w:rsidRDefault="00F72361" w:rsidP="00E22C4D">
      <w:pPr>
        <w:spacing w:after="0" w:line="360" w:lineRule="auto"/>
        <w:ind w:right="-1"/>
        <w:jc w:val="both"/>
        <w:rPr>
          <w:rFonts w:ascii="Times New Roman" w:hAnsi="Times New Roman" w:cs="Times New Roman"/>
          <w:sz w:val="24"/>
          <w:szCs w:val="24"/>
        </w:rPr>
      </w:pPr>
    </w:p>
    <w:p w:rsidR="00F72361" w:rsidRPr="0033158C" w:rsidRDefault="00F72361" w:rsidP="00E22C4D">
      <w:pPr>
        <w:spacing w:after="0" w:line="360" w:lineRule="auto"/>
        <w:ind w:right="-1"/>
        <w:jc w:val="both"/>
        <w:rPr>
          <w:rFonts w:ascii="Times New Roman" w:hAnsi="Times New Roman" w:cs="Times New Roman"/>
          <w:sz w:val="24"/>
          <w:szCs w:val="24"/>
        </w:rPr>
      </w:pPr>
    </w:p>
    <w:p w:rsidR="00F72361" w:rsidRPr="0033158C" w:rsidRDefault="00343D93" w:rsidP="00E22C4D">
      <w:pPr>
        <w:spacing w:after="0" w:line="360" w:lineRule="auto"/>
        <w:ind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777240</wp:posOffset>
                </wp:positionH>
                <wp:positionV relativeFrom="paragraph">
                  <wp:posOffset>974090</wp:posOffset>
                </wp:positionV>
                <wp:extent cx="3905250" cy="1581150"/>
                <wp:effectExtent l="0" t="0" r="38100" b="57150"/>
                <wp:wrapNone/>
                <wp:docPr id="7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1581150"/>
                        </a:xfrm>
                        <a:prstGeom prst="horizontalScroll">
                          <a:avLst>
                            <a:gd name="adj"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345ADF" w:rsidRDefault="00345ADF" w:rsidP="0016559A">
                            <w:pPr>
                              <w:jc w:val="center"/>
                              <w:rPr>
                                <w:rFonts w:ascii="Times New Roman" w:hAnsi="Times New Roman" w:cs="Times New Roman"/>
                                <w:b/>
                                <w:bCs/>
                                <w:sz w:val="40"/>
                                <w:szCs w:val="40"/>
                              </w:rPr>
                            </w:pPr>
                            <w:r>
                              <w:rPr>
                                <w:rFonts w:ascii="Times New Roman" w:hAnsi="Times New Roman" w:cs="Times New Roman"/>
                                <w:b/>
                                <w:bCs/>
                                <w:sz w:val="40"/>
                                <w:szCs w:val="40"/>
                              </w:rPr>
                              <w:t>Chapitre IV</w:t>
                            </w:r>
                          </w:p>
                          <w:p w:rsidR="00345ADF" w:rsidRDefault="00345ADF" w:rsidP="00FC1034">
                            <w:pPr>
                              <w:jc w:val="center"/>
                              <w:rPr>
                                <w:rFonts w:ascii="Times New Roman" w:hAnsi="Times New Roman" w:cs="Times New Roman"/>
                                <w:sz w:val="40"/>
                                <w:szCs w:val="40"/>
                              </w:rPr>
                            </w:pPr>
                            <w:r w:rsidRPr="00FC1034">
                              <w:rPr>
                                <w:rFonts w:ascii="Times New Roman" w:hAnsi="Times New Roman" w:cs="Times New Roman"/>
                                <w:b/>
                                <w:sz w:val="40"/>
                                <w:szCs w:val="40"/>
                              </w:rPr>
                              <w:t>Méthode</w:t>
                            </w:r>
                            <w:r>
                              <w:rPr>
                                <w:rFonts w:ascii="Times New Roman" w:hAnsi="Times New Roman" w:cs="Times New Roman"/>
                                <w:b/>
                                <w:sz w:val="40"/>
                                <w:szCs w:val="40"/>
                              </w:rPr>
                              <w:t xml:space="preserve"> </w:t>
                            </w:r>
                            <w:r w:rsidRPr="00FC1034">
                              <w:rPr>
                                <w:rFonts w:ascii="Times New Roman" w:hAnsi="Times New Roman" w:cs="Times New Roman"/>
                                <w:b/>
                                <w:bCs/>
                                <w:sz w:val="40"/>
                                <w:szCs w:val="40"/>
                              </w:rPr>
                              <w:t>des</w:t>
                            </w:r>
                            <w:r>
                              <w:rPr>
                                <w:rFonts w:ascii="Times New Roman" w:hAnsi="Times New Roman" w:cs="Times New Roman"/>
                                <w:b/>
                                <w:bCs/>
                                <w:sz w:val="40"/>
                                <w:szCs w:val="40"/>
                              </w:rPr>
                              <w:t xml:space="preserve"> p</w:t>
                            </w:r>
                            <w:r w:rsidRPr="00FC1034">
                              <w:rPr>
                                <w:rFonts w:ascii="Times New Roman" w:hAnsi="Times New Roman" w:cs="Times New Roman"/>
                                <w:b/>
                                <w:bCs/>
                                <w:sz w:val="40"/>
                                <w:szCs w:val="40"/>
                              </w:rPr>
                              <w:t>lans d’expérience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39" type="#_x0000_t98" style="position:absolute;left:0;text-align:left;margin-left:61.2pt;margin-top:76.7pt;width:307.5pt;height:1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" fillcolor="#b2a1c7 [1943]" strokecolor="#b2a1c7 [1943]" strokeweight="1pt">
                <v:fill color2="#e5dfec [663]" angle="135" focus="50%" type="gradient"/>
                <v:shadow on="t" color="#3f3151 [1607]" opacity=".5" offset="1pt"/>
                <v:textbox>
                  <w:txbxContent>
                    <w:p w:rsidR="00345ADF" w:rsidRDefault="00345ADF" w:rsidP="0016559A">
                      <w:pPr>
                        <w:jc w:val="center"/>
                        <w:rPr>
                          <w:rFonts w:ascii="Times New Roman" w:hAnsi="Times New Roman" w:cs="Times New Roman"/>
                          <w:b/>
                          <w:bCs/>
                          <w:sz w:val="40"/>
                          <w:szCs w:val="40"/>
                        </w:rPr>
                      </w:pPr>
                      <w:r>
                        <w:rPr>
                          <w:rFonts w:ascii="Times New Roman" w:hAnsi="Times New Roman" w:cs="Times New Roman"/>
                          <w:b/>
                          <w:bCs/>
                          <w:sz w:val="40"/>
                          <w:szCs w:val="40"/>
                        </w:rPr>
                        <w:t>Chapitre IV</w:t>
                      </w:r>
                    </w:p>
                    <w:p w:rsidR="00345ADF" w:rsidRDefault="00345ADF" w:rsidP="00FC1034">
                      <w:pPr>
                        <w:jc w:val="center"/>
                        <w:rPr>
                          <w:rFonts w:ascii="Times New Roman" w:hAnsi="Times New Roman" w:cs="Times New Roman"/>
                          <w:sz w:val="40"/>
                          <w:szCs w:val="40"/>
                        </w:rPr>
                      </w:pPr>
                      <w:r w:rsidRPr="00FC1034">
                        <w:rPr>
                          <w:rFonts w:ascii="Times New Roman" w:hAnsi="Times New Roman" w:cs="Times New Roman"/>
                          <w:b/>
                          <w:sz w:val="40"/>
                          <w:szCs w:val="40"/>
                        </w:rPr>
                        <w:t>Méthode</w:t>
                      </w:r>
                      <w:r>
                        <w:rPr>
                          <w:rFonts w:ascii="Times New Roman" w:hAnsi="Times New Roman" w:cs="Times New Roman"/>
                          <w:b/>
                          <w:sz w:val="40"/>
                          <w:szCs w:val="40"/>
                        </w:rPr>
                        <w:t xml:space="preserve"> </w:t>
                      </w:r>
                      <w:r w:rsidRPr="00FC1034">
                        <w:rPr>
                          <w:rFonts w:ascii="Times New Roman" w:hAnsi="Times New Roman" w:cs="Times New Roman"/>
                          <w:b/>
                          <w:bCs/>
                          <w:sz w:val="40"/>
                          <w:szCs w:val="40"/>
                        </w:rPr>
                        <w:t>des</w:t>
                      </w:r>
                      <w:r>
                        <w:rPr>
                          <w:rFonts w:ascii="Times New Roman" w:hAnsi="Times New Roman" w:cs="Times New Roman"/>
                          <w:b/>
                          <w:bCs/>
                          <w:sz w:val="40"/>
                          <w:szCs w:val="40"/>
                        </w:rPr>
                        <w:t xml:space="preserve"> p</w:t>
                      </w:r>
                      <w:r w:rsidRPr="00FC1034">
                        <w:rPr>
                          <w:rFonts w:ascii="Times New Roman" w:hAnsi="Times New Roman" w:cs="Times New Roman"/>
                          <w:b/>
                          <w:bCs/>
                          <w:sz w:val="40"/>
                          <w:szCs w:val="40"/>
                        </w:rPr>
                        <w:t>lans d’expérience</w:t>
                      </w:r>
                    </w:p>
                  </w:txbxContent>
                </v:textbox>
              </v:shape>
            </w:pict>
          </mc:Fallback>
        </mc:AlternateContent>
      </w:r>
    </w:p>
    <w:p w:rsidR="00455419" w:rsidRPr="0033158C" w:rsidRDefault="00455419" w:rsidP="00E22C4D">
      <w:pPr>
        <w:spacing w:after="0" w:line="360" w:lineRule="auto"/>
        <w:ind w:right="-1"/>
        <w:jc w:val="both"/>
        <w:rPr>
          <w:rFonts w:ascii="Times New Roman" w:hAnsi="Times New Roman" w:cs="Times New Roman"/>
          <w:sz w:val="24"/>
          <w:szCs w:val="24"/>
        </w:rPr>
        <w:sectPr w:rsidR="00455419" w:rsidRPr="0033158C" w:rsidSect="00345ADF">
          <w:headerReference w:type="default" r:id="rId77"/>
          <w:footerReference w:type="default" r:id="rId78"/>
          <w:pgSz w:w="11906" w:h="16838"/>
          <w:pgMar w:top="1418" w:right="1134" w:bottom="1418" w:left="1701" w:header="709" w:footer="709" w:gutter="0"/>
          <w:pgNumType w:start="3"/>
          <w:cols w:space="708"/>
          <w:docGrid w:linePitch="360"/>
        </w:sectPr>
      </w:pPr>
    </w:p>
    <w:p w:rsidR="006E3A75" w:rsidRPr="0033158C" w:rsidRDefault="006E3A75" w:rsidP="00E22C4D">
      <w:pPr>
        <w:spacing w:line="360" w:lineRule="auto"/>
        <w:ind w:right="-286"/>
        <w:jc w:val="both"/>
        <w:rPr>
          <w:rFonts w:ascii="Times New Roman" w:hAnsi="Times New Roman" w:cs="Times New Roman"/>
          <w:b/>
          <w:bCs/>
          <w:sz w:val="24"/>
          <w:szCs w:val="24"/>
        </w:rPr>
      </w:pPr>
      <w:r w:rsidRPr="0033158C">
        <w:rPr>
          <w:rFonts w:ascii="Times New Roman" w:hAnsi="Times New Roman" w:cs="Times New Roman"/>
          <w:b/>
          <w:bCs/>
          <w:sz w:val="24"/>
          <w:szCs w:val="24"/>
        </w:rPr>
        <w:lastRenderedPageBreak/>
        <w:t>Chapitre IV</w:t>
      </w:r>
      <w:r w:rsidR="003054C1" w:rsidRPr="0033158C">
        <w:rPr>
          <w:rFonts w:ascii="Times New Roman" w:hAnsi="Times New Roman" w:cs="Times New Roman"/>
          <w:b/>
          <w:bCs/>
          <w:sz w:val="24"/>
          <w:szCs w:val="24"/>
        </w:rPr>
        <w:t xml:space="preserve"> : </w:t>
      </w:r>
      <w:r w:rsidR="00FC1034" w:rsidRPr="0033158C">
        <w:rPr>
          <w:rFonts w:ascii="Times New Roman" w:hAnsi="Times New Roman" w:cs="Times New Roman"/>
          <w:b/>
          <w:bCs/>
          <w:sz w:val="24"/>
          <w:szCs w:val="24"/>
        </w:rPr>
        <w:t>Méthode</w:t>
      </w:r>
      <w:r w:rsidR="00EA5F53">
        <w:rPr>
          <w:rFonts w:ascii="Times New Roman" w:hAnsi="Times New Roman" w:cs="Times New Roman"/>
          <w:b/>
          <w:bCs/>
          <w:sz w:val="24"/>
          <w:szCs w:val="24"/>
        </w:rPr>
        <w:t xml:space="preserve"> </w:t>
      </w:r>
      <w:r w:rsidR="00FC1034" w:rsidRPr="0033158C">
        <w:rPr>
          <w:rFonts w:ascii="Times New Roman" w:hAnsi="Times New Roman" w:cs="Times New Roman"/>
          <w:b/>
          <w:bCs/>
          <w:sz w:val="24"/>
          <w:szCs w:val="24"/>
        </w:rPr>
        <w:t>des</w:t>
      </w:r>
      <w:r w:rsidR="00EA5F53">
        <w:rPr>
          <w:rFonts w:ascii="Times New Roman" w:hAnsi="Times New Roman" w:cs="Times New Roman"/>
          <w:b/>
          <w:bCs/>
          <w:sz w:val="24"/>
          <w:szCs w:val="24"/>
        </w:rPr>
        <w:t xml:space="preserve"> </w:t>
      </w:r>
      <w:r w:rsidRPr="0033158C">
        <w:rPr>
          <w:rFonts w:ascii="Times New Roman" w:hAnsi="Times New Roman" w:cs="Times New Roman"/>
          <w:b/>
          <w:sz w:val="24"/>
          <w:szCs w:val="24"/>
        </w:rPr>
        <w:t>Plan</w:t>
      </w:r>
      <w:r w:rsidR="003054C1" w:rsidRPr="0033158C">
        <w:rPr>
          <w:rFonts w:ascii="Times New Roman" w:hAnsi="Times New Roman" w:cs="Times New Roman"/>
          <w:b/>
          <w:sz w:val="24"/>
          <w:szCs w:val="24"/>
        </w:rPr>
        <w:t>s</w:t>
      </w:r>
      <w:r w:rsidRPr="0033158C">
        <w:rPr>
          <w:rFonts w:ascii="Times New Roman" w:hAnsi="Times New Roman" w:cs="Times New Roman"/>
          <w:b/>
          <w:sz w:val="24"/>
          <w:szCs w:val="24"/>
        </w:rPr>
        <w:t xml:space="preserve"> d’expérience </w:t>
      </w:r>
    </w:p>
    <w:p w:rsidR="000043F5" w:rsidRDefault="000043F5" w:rsidP="00E22C4D">
      <w:pPr>
        <w:spacing w:line="360" w:lineRule="auto"/>
        <w:ind w:right="-286"/>
        <w:jc w:val="both"/>
        <w:rPr>
          <w:rFonts w:ascii="Times New Roman" w:hAnsi="Times New Roman" w:cs="Times New Roman"/>
          <w:b/>
          <w:sz w:val="24"/>
          <w:szCs w:val="24"/>
        </w:rPr>
      </w:pPr>
      <w:r>
        <w:rPr>
          <w:rFonts w:ascii="Times New Roman" w:hAnsi="Times New Roman" w:cs="Times New Roman"/>
          <w:b/>
          <w:sz w:val="24"/>
          <w:szCs w:val="24"/>
        </w:rPr>
        <w:t>IV.</w:t>
      </w:r>
      <w:r w:rsidR="00022C58">
        <w:rPr>
          <w:rFonts w:ascii="Times New Roman" w:hAnsi="Times New Roman" w:cs="Times New Roman"/>
          <w:b/>
          <w:sz w:val="24"/>
          <w:szCs w:val="24"/>
        </w:rPr>
        <w:t>1. Méthode</w:t>
      </w:r>
      <w:r>
        <w:rPr>
          <w:rFonts w:ascii="Times New Roman" w:hAnsi="Times New Roman" w:cs="Times New Roman"/>
          <w:b/>
          <w:sz w:val="24"/>
          <w:szCs w:val="24"/>
        </w:rPr>
        <w:t xml:space="preserve"> </w:t>
      </w:r>
      <w:r w:rsidR="006E3A75" w:rsidRPr="0033158C">
        <w:rPr>
          <w:rFonts w:ascii="Times New Roman" w:hAnsi="Times New Roman" w:cs="Times New Roman"/>
          <w:b/>
          <w:sz w:val="24"/>
          <w:szCs w:val="24"/>
        </w:rPr>
        <w:t>des plans d’expérience </w:t>
      </w:r>
    </w:p>
    <w:p w:rsidR="006E3A75" w:rsidRPr="000043F5" w:rsidRDefault="0089774F" w:rsidP="00E22C4D">
      <w:pPr>
        <w:spacing w:line="360" w:lineRule="auto"/>
        <w:ind w:right="-286"/>
        <w:jc w:val="both"/>
        <w:rPr>
          <w:rFonts w:ascii="Times New Roman" w:hAnsi="Times New Roman" w:cs="Times New Roman"/>
          <w:b/>
          <w:sz w:val="24"/>
          <w:szCs w:val="24"/>
        </w:rPr>
      </w:pPr>
      <w:r>
        <w:rPr>
          <w:rFonts w:ascii="Times New Roman" w:hAnsi="Times New Roman" w:cs="Times New Roman"/>
          <w:sz w:val="24"/>
          <w:szCs w:val="24"/>
        </w:rPr>
        <w:t xml:space="preserve">       </w:t>
      </w:r>
      <w:r w:rsidR="006E3A75" w:rsidRPr="0033158C">
        <w:rPr>
          <w:rFonts w:ascii="Times New Roman" w:hAnsi="Times New Roman" w:cs="Times New Roman"/>
          <w:sz w:val="24"/>
          <w:szCs w:val="24"/>
        </w:rPr>
        <w:t xml:space="preserve">Parmi les méthodes de simulations existantes, nous avons utilisé celle des plans d’expérience pour simuler nos résultats expérimentaux.  </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 xml:space="preserve">Dans les différentes recherches, les essais sont obligatoires. Or ces essais sont trop souvent conduits sans méthodologie et les résultats obtenus sont le plus souvent mal exploités. </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La méthode des plans d'expériences permet une meilleure organisation des essais accompagnant des résultats expérimentaux et ces essais seront applicables à de nombreuses disciplines et à toutes les industries.</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Les plans d’expérience servent à optimiser l’organisation des essais afin d’obtenir le plus de renseignements possibles avec le minimum d’expériences. Elle permet également d’obtenir la meilleure précision possible sur la modélisation des résultats.</w:t>
      </w:r>
    </w:p>
    <w:p w:rsidR="0089774F" w:rsidRPr="0089774F" w:rsidRDefault="006E3A75" w:rsidP="00E22C4D">
      <w:pPr>
        <w:spacing w:line="360" w:lineRule="auto"/>
        <w:ind w:right="-286"/>
        <w:jc w:val="both"/>
        <w:rPr>
          <w:rFonts w:ascii="Times New Roman" w:hAnsi="Times New Roman" w:cs="Times New Roman"/>
          <w:b/>
          <w:sz w:val="24"/>
          <w:szCs w:val="24"/>
        </w:rPr>
      </w:pPr>
      <w:r w:rsidRPr="0089774F">
        <w:rPr>
          <w:rFonts w:ascii="Times New Roman" w:hAnsi="Times New Roman" w:cs="Times New Roman"/>
          <w:b/>
          <w:sz w:val="24"/>
          <w:szCs w:val="24"/>
        </w:rPr>
        <w:t>IV.2. Définition </w:t>
      </w:r>
    </w:p>
    <w:p w:rsidR="006E3A75" w:rsidRPr="0089774F" w:rsidRDefault="0089774F" w:rsidP="00E22C4D">
      <w:pPr>
        <w:spacing w:line="360" w:lineRule="auto"/>
        <w:ind w:right="-286"/>
        <w:jc w:val="both"/>
        <w:rPr>
          <w:rFonts w:ascii="Times New Roman" w:eastAsia="Times New Roman" w:hAnsi="Times New Roman" w:cs="Times New Roman"/>
          <w:sz w:val="24"/>
          <w:szCs w:val="24"/>
        </w:rPr>
      </w:pPr>
      <w:r w:rsidRPr="0089774F">
        <w:rPr>
          <w:rFonts w:ascii="Times New Roman" w:hAnsi="Times New Roman" w:cs="Times New Roman"/>
          <w:b/>
          <w:sz w:val="24"/>
          <w:szCs w:val="24"/>
        </w:rPr>
        <w:t xml:space="preserve">       </w:t>
      </w:r>
      <w:r w:rsidR="006E3A75" w:rsidRPr="0089774F">
        <w:rPr>
          <w:rStyle w:val="apple-style-span"/>
          <w:rFonts w:ascii="Times New Roman" w:hAnsi="Times New Roman" w:cs="Times New Roman"/>
          <w:sz w:val="24"/>
          <w:szCs w:val="24"/>
        </w:rPr>
        <w:t>Les plans d’expériences sont une méthode de calcul d’une fonction décrivant un phénomène à n variables indépendantes basé sur les statistiques. </w:t>
      </w:r>
    </w:p>
    <w:p w:rsidR="006E3A75" w:rsidRPr="0089774F" w:rsidRDefault="006E3A75" w:rsidP="00E22C4D">
      <w:pPr>
        <w:pStyle w:val="NormalWeb"/>
        <w:spacing w:before="0" w:beforeAutospacing="0" w:after="0" w:afterAutospacing="0" w:line="360" w:lineRule="auto"/>
        <w:ind w:right="-286"/>
        <w:jc w:val="both"/>
      </w:pPr>
      <w:r w:rsidRPr="0089774F">
        <w:rPr>
          <w:rStyle w:val="apple-style-span"/>
        </w:rPr>
        <w:t>Sir Ronald Fisher (1890-1962), l’un des fondateurs de la statistique inductive moderne, introduit la notion de plan d’expérience. Durant les années 20, son travail se fera dans une station expérimentale agricole où il sera amené à réaliser un nombre important d'expériences. Son intérêt était de trouver une méthode réduisant le nombre d'expériences réalisées et augmentant la précision des expériences.</w:t>
      </w:r>
    </w:p>
    <w:p w:rsidR="006E3A75" w:rsidRPr="0033158C" w:rsidRDefault="006E3A75" w:rsidP="00E22C4D">
      <w:pPr>
        <w:pStyle w:val="NormalWeb"/>
        <w:spacing w:before="0" w:beforeAutospacing="0" w:after="0" w:afterAutospacing="0" w:line="360" w:lineRule="auto"/>
        <w:ind w:right="-286"/>
        <w:jc w:val="both"/>
      </w:pPr>
      <w:r w:rsidRPr="0033158C">
        <w:rPr>
          <w:rStyle w:val="apple-style-span"/>
        </w:rPr>
        <w:t>Cependant, c'est Genichi</w:t>
      </w:r>
      <w:r w:rsidR="00EA5F53">
        <w:rPr>
          <w:rStyle w:val="apple-style-span"/>
        </w:rPr>
        <w:t xml:space="preserve"> </w:t>
      </w:r>
      <w:r w:rsidRPr="0033158C">
        <w:rPr>
          <w:rStyle w:val="apple-style-span"/>
        </w:rPr>
        <w:t>Taguchi, ingénieur et statisticien Japonais qui va démocratiser cette méthode afin que les techniciens puissent en bénéficier.</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Les principaux avantages de cette méthode sont :</w:t>
      </w:r>
    </w:p>
    <w:p w:rsidR="006E3A75" w:rsidRPr="0033158C" w:rsidRDefault="006E3A75" w:rsidP="00E22C4D">
      <w:pPr>
        <w:numPr>
          <w:ilvl w:val="0"/>
          <w:numId w:val="16"/>
        </w:numPr>
        <w:tabs>
          <w:tab w:val="clear" w:pos="1428"/>
        </w:tabs>
        <w:autoSpaceDE w:val="0"/>
        <w:autoSpaceDN w:val="0"/>
        <w:adjustRightInd w:val="0"/>
        <w:spacing w:after="0" w:line="360" w:lineRule="auto"/>
        <w:ind w:left="709" w:right="-286" w:hanging="283"/>
        <w:jc w:val="both"/>
        <w:rPr>
          <w:rFonts w:ascii="Times New Roman" w:hAnsi="Times New Roman" w:cs="Times New Roman"/>
          <w:sz w:val="24"/>
          <w:szCs w:val="24"/>
        </w:rPr>
      </w:pPr>
      <w:r w:rsidRPr="0033158C">
        <w:rPr>
          <w:rFonts w:ascii="Times New Roman" w:hAnsi="Times New Roman" w:cs="Times New Roman"/>
          <w:sz w:val="24"/>
          <w:szCs w:val="24"/>
        </w:rPr>
        <w:t>Diminution du nombre d’essais,</w:t>
      </w:r>
    </w:p>
    <w:p w:rsidR="006E3A75" w:rsidRPr="0033158C" w:rsidRDefault="006E3A75" w:rsidP="00E22C4D">
      <w:pPr>
        <w:numPr>
          <w:ilvl w:val="0"/>
          <w:numId w:val="16"/>
        </w:numPr>
        <w:tabs>
          <w:tab w:val="clear" w:pos="1428"/>
        </w:tabs>
        <w:autoSpaceDE w:val="0"/>
        <w:autoSpaceDN w:val="0"/>
        <w:adjustRightInd w:val="0"/>
        <w:spacing w:after="0" w:line="360" w:lineRule="auto"/>
        <w:ind w:left="709" w:right="-286" w:hanging="283"/>
        <w:jc w:val="both"/>
        <w:rPr>
          <w:rFonts w:ascii="Times New Roman" w:hAnsi="Times New Roman" w:cs="Times New Roman"/>
          <w:sz w:val="24"/>
          <w:szCs w:val="24"/>
        </w:rPr>
      </w:pPr>
      <w:r w:rsidRPr="0033158C">
        <w:rPr>
          <w:rFonts w:ascii="Times New Roman" w:hAnsi="Times New Roman" w:cs="Times New Roman"/>
          <w:sz w:val="24"/>
          <w:szCs w:val="24"/>
        </w:rPr>
        <w:t xml:space="preserve">Etude d’un grand nombre de facteurs, </w:t>
      </w:r>
    </w:p>
    <w:p w:rsidR="006E3A75" w:rsidRPr="0033158C" w:rsidRDefault="006E3A75" w:rsidP="00E22C4D">
      <w:pPr>
        <w:numPr>
          <w:ilvl w:val="0"/>
          <w:numId w:val="16"/>
        </w:numPr>
        <w:tabs>
          <w:tab w:val="clear" w:pos="1428"/>
        </w:tabs>
        <w:autoSpaceDE w:val="0"/>
        <w:autoSpaceDN w:val="0"/>
        <w:adjustRightInd w:val="0"/>
        <w:spacing w:after="0" w:line="360" w:lineRule="auto"/>
        <w:ind w:left="709" w:right="-286" w:hanging="283"/>
        <w:jc w:val="both"/>
        <w:rPr>
          <w:rFonts w:ascii="Times New Roman" w:hAnsi="Times New Roman" w:cs="Times New Roman"/>
          <w:sz w:val="24"/>
          <w:szCs w:val="24"/>
        </w:rPr>
      </w:pPr>
      <w:r w:rsidRPr="0033158C">
        <w:rPr>
          <w:rFonts w:ascii="Times New Roman" w:hAnsi="Times New Roman" w:cs="Times New Roman"/>
          <w:sz w:val="24"/>
          <w:szCs w:val="24"/>
        </w:rPr>
        <w:t>Détection des interactions entre facteurs,</w:t>
      </w:r>
    </w:p>
    <w:p w:rsidR="006E3A75" w:rsidRPr="0033158C" w:rsidRDefault="006E3A75" w:rsidP="00E22C4D">
      <w:pPr>
        <w:numPr>
          <w:ilvl w:val="0"/>
          <w:numId w:val="16"/>
        </w:numPr>
        <w:tabs>
          <w:tab w:val="clear" w:pos="1428"/>
        </w:tabs>
        <w:autoSpaceDE w:val="0"/>
        <w:autoSpaceDN w:val="0"/>
        <w:adjustRightInd w:val="0"/>
        <w:spacing w:after="0" w:line="360" w:lineRule="auto"/>
        <w:ind w:left="709" w:right="-286" w:hanging="283"/>
        <w:jc w:val="both"/>
        <w:rPr>
          <w:rFonts w:ascii="Times New Roman" w:hAnsi="Times New Roman" w:cs="Times New Roman"/>
          <w:sz w:val="24"/>
          <w:szCs w:val="24"/>
        </w:rPr>
      </w:pPr>
      <w:r w:rsidRPr="0033158C">
        <w:rPr>
          <w:rFonts w:ascii="Times New Roman" w:hAnsi="Times New Roman" w:cs="Times New Roman"/>
          <w:sz w:val="24"/>
          <w:szCs w:val="24"/>
        </w:rPr>
        <w:t>Modélisation des réponses étudiées,</w:t>
      </w:r>
    </w:p>
    <w:p w:rsidR="006E3A75" w:rsidRPr="0033158C" w:rsidRDefault="006E3A75" w:rsidP="00E22C4D">
      <w:pPr>
        <w:numPr>
          <w:ilvl w:val="0"/>
          <w:numId w:val="16"/>
        </w:numPr>
        <w:tabs>
          <w:tab w:val="clear" w:pos="1428"/>
        </w:tabs>
        <w:autoSpaceDE w:val="0"/>
        <w:autoSpaceDN w:val="0"/>
        <w:adjustRightInd w:val="0"/>
        <w:spacing w:after="0" w:line="360" w:lineRule="auto"/>
        <w:ind w:left="709" w:right="-286" w:hanging="283"/>
        <w:jc w:val="both"/>
        <w:rPr>
          <w:rFonts w:ascii="Times New Roman" w:hAnsi="Times New Roman" w:cs="Times New Roman"/>
          <w:sz w:val="24"/>
          <w:szCs w:val="24"/>
        </w:rPr>
      </w:pPr>
      <w:r w:rsidRPr="0033158C">
        <w:rPr>
          <w:rFonts w:ascii="Times New Roman" w:hAnsi="Times New Roman" w:cs="Times New Roman"/>
          <w:sz w:val="24"/>
          <w:szCs w:val="24"/>
        </w:rPr>
        <w:t>Précision optimale des résultats.</w:t>
      </w:r>
    </w:p>
    <w:p w:rsidR="006E3A75" w:rsidRPr="0033158C" w:rsidRDefault="006E3A75" w:rsidP="00E22C4D">
      <w:pPr>
        <w:spacing w:line="360" w:lineRule="auto"/>
        <w:ind w:left="1068" w:right="-286"/>
        <w:jc w:val="both"/>
        <w:rPr>
          <w:rFonts w:ascii="Times New Roman" w:hAnsi="Times New Roman" w:cs="Times New Roman"/>
          <w:sz w:val="24"/>
          <w:szCs w:val="24"/>
        </w:rPr>
      </w:pPr>
    </w:p>
    <w:p w:rsidR="006E3A75" w:rsidRPr="0033158C" w:rsidRDefault="006E3A75" w:rsidP="00E22C4D">
      <w:pPr>
        <w:spacing w:line="360" w:lineRule="auto"/>
        <w:ind w:right="-286" w:firstLine="708"/>
        <w:jc w:val="both"/>
        <w:rPr>
          <w:rFonts w:ascii="Times New Roman" w:hAnsi="Times New Roman" w:cs="Times New Roman"/>
          <w:sz w:val="24"/>
          <w:szCs w:val="24"/>
        </w:rPr>
      </w:pPr>
      <w:r w:rsidRPr="0033158C">
        <w:rPr>
          <w:rFonts w:ascii="Times New Roman" w:hAnsi="Times New Roman" w:cs="Times New Roman"/>
          <w:sz w:val="24"/>
          <w:szCs w:val="24"/>
        </w:rPr>
        <w:lastRenderedPageBreak/>
        <w:t>Cette méthode permettra une interprétation rapide et infaillible des résultats en fournissant un modèle expérimental précis du système étudié, et donnera le maximum de renseignements avec le minimum d'expériences. On devra suivre alors des règles mathématiques et adopter une démarche rigoureuse. Il existe de nombreux plans d'expériences adaptés à tous les cas rencontrés par un expérimentateur.</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 xml:space="preserve">La compréhension de cette méthode est basée sur deux notions essentielles : la notion </w:t>
      </w:r>
      <w:r w:rsidRPr="0033158C">
        <w:rPr>
          <w:rFonts w:ascii="Times New Roman" w:hAnsi="Times New Roman" w:cs="Times New Roman"/>
          <w:bCs/>
          <w:iCs/>
          <w:sz w:val="24"/>
          <w:szCs w:val="24"/>
        </w:rPr>
        <w:t xml:space="preserve">d'espace expérimental </w:t>
      </w:r>
      <w:r w:rsidRPr="0033158C">
        <w:rPr>
          <w:rFonts w:ascii="Times New Roman" w:hAnsi="Times New Roman" w:cs="Times New Roman"/>
          <w:sz w:val="24"/>
          <w:szCs w:val="24"/>
        </w:rPr>
        <w:t xml:space="preserve">et la notion de </w:t>
      </w:r>
      <w:r w:rsidRPr="0033158C">
        <w:rPr>
          <w:rFonts w:ascii="Times New Roman" w:hAnsi="Times New Roman" w:cs="Times New Roman"/>
          <w:bCs/>
          <w:iCs/>
          <w:sz w:val="24"/>
          <w:szCs w:val="24"/>
        </w:rPr>
        <w:t xml:space="preserve">modélisation mathématique </w:t>
      </w:r>
      <w:r w:rsidRPr="0033158C">
        <w:rPr>
          <w:rFonts w:ascii="Times New Roman" w:hAnsi="Times New Roman" w:cs="Times New Roman"/>
          <w:sz w:val="24"/>
          <w:szCs w:val="24"/>
        </w:rPr>
        <w:t>des grandeurs étudiées.</w:t>
      </w:r>
    </w:p>
    <w:p w:rsidR="000043F5" w:rsidRDefault="006E3A75" w:rsidP="00E22C4D">
      <w:pPr>
        <w:spacing w:line="360" w:lineRule="auto"/>
        <w:ind w:right="-286"/>
        <w:jc w:val="both"/>
        <w:rPr>
          <w:rFonts w:ascii="Times New Roman" w:hAnsi="Times New Roman" w:cs="Times New Roman"/>
          <w:b/>
          <w:sz w:val="24"/>
          <w:szCs w:val="24"/>
        </w:rPr>
      </w:pPr>
      <w:r w:rsidRPr="0033158C">
        <w:rPr>
          <w:rFonts w:ascii="Times New Roman" w:hAnsi="Times New Roman" w:cs="Times New Roman"/>
          <w:b/>
          <w:sz w:val="24"/>
          <w:szCs w:val="24"/>
        </w:rPr>
        <w:t>IV.3. Notion d’espace expérimental et terminologie </w:t>
      </w:r>
    </w:p>
    <w:p w:rsidR="006E3A75" w:rsidRPr="000043F5" w:rsidRDefault="0089774F" w:rsidP="00E22C4D">
      <w:pPr>
        <w:spacing w:line="360" w:lineRule="auto"/>
        <w:ind w:right="-286"/>
        <w:jc w:val="both"/>
        <w:rPr>
          <w:rFonts w:ascii="Times New Roman" w:hAnsi="Times New Roman" w:cs="Times New Roman"/>
          <w:b/>
          <w:sz w:val="24"/>
          <w:szCs w:val="24"/>
        </w:rPr>
      </w:pPr>
      <w:r>
        <w:rPr>
          <w:rFonts w:ascii="Times New Roman" w:hAnsi="Times New Roman" w:cs="Times New Roman"/>
          <w:bCs/>
          <w:sz w:val="24"/>
          <w:szCs w:val="24"/>
        </w:rPr>
        <w:t xml:space="preserve">       </w:t>
      </w:r>
      <w:r w:rsidR="006E3A75" w:rsidRPr="0033158C">
        <w:rPr>
          <w:rFonts w:ascii="Times New Roman" w:hAnsi="Times New Roman" w:cs="Times New Roman"/>
          <w:bCs/>
          <w:sz w:val="24"/>
          <w:szCs w:val="24"/>
        </w:rPr>
        <w:t xml:space="preserve">Ce paragraphe </w:t>
      </w:r>
      <w:r w:rsidR="006E3A75" w:rsidRPr="0033158C">
        <w:rPr>
          <w:rFonts w:ascii="Times New Roman" w:hAnsi="Times New Roman" w:cs="Times New Roman"/>
          <w:noProof/>
          <w:sz w:val="24"/>
          <w:szCs w:val="24"/>
        </w:rPr>
        <w:t xml:space="preserve">rappelle les prinicipaux termes utilisés dans la méthode des plans d’experiences qui sont : </w:t>
      </w:r>
    </w:p>
    <w:p w:rsidR="006E3A75" w:rsidRPr="0033158C" w:rsidRDefault="006E3A75" w:rsidP="00E22C4D">
      <w:pPr>
        <w:pStyle w:val="Paragraphedeliste"/>
        <w:numPr>
          <w:ilvl w:val="0"/>
          <w:numId w:val="18"/>
        </w:numPr>
        <w:spacing w:line="360" w:lineRule="auto"/>
        <w:ind w:right="-286"/>
        <w:jc w:val="both"/>
        <w:rPr>
          <w:rFonts w:ascii="Times New Roman" w:hAnsi="Times New Roman" w:cs="Times New Roman"/>
          <w:noProof/>
          <w:sz w:val="24"/>
          <w:szCs w:val="24"/>
        </w:rPr>
      </w:pPr>
      <w:r w:rsidRPr="0033158C">
        <w:rPr>
          <w:rFonts w:ascii="Times New Roman" w:hAnsi="Times New Roman" w:cs="Times New Roman"/>
          <w:noProof/>
          <w:sz w:val="24"/>
          <w:szCs w:val="24"/>
        </w:rPr>
        <w:t>Le facteur,</w:t>
      </w:r>
    </w:p>
    <w:p w:rsidR="006E3A75" w:rsidRPr="0033158C" w:rsidRDefault="006E3A75" w:rsidP="00E22C4D">
      <w:pPr>
        <w:pStyle w:val="Paragraphedeliste"/>
        <w:numPr>
          <w:ilvl w:val="0"/>
          <w:numId w:val="18"/>
        </w:numPr>
        <w:spacing w:line="360" w:lineRule="auto"/>
        <w:ind w:right="-286"/>
        <w:jc w:val="both"/>
        <w:rPr>
          <w:rFonts w:ascii="Times New Roman" w:hAnsi="Times New Roman" w:cs="Times New Roman"/>
          <w:noProof/>
          <w:sz w:val="24"/>
          <w:szCs w:val="24"/>
        </w:rPr>
      </w:pPr>
      <w:r w:rsidRPr="0033158C">
        <w:rPr>
          <w:rFonts w:ascii="Times New Roman" w:hAnsi="Times New Roman" w:cs="Times New Roman"/>
          <w:noProof/>
          <w:sz w:val="24"/>
          <w:szCs w:val="24"/>
        </w:rPr>
        <w:t>La réponse,</w:t>
      </w:r>
    </w:p>
    <w:p w:rsidR="006E3A75" w:rsidRPr="0033158C" w:rsidRDefault="006E3A75" w:rsidP="00E22C4D">
      <w:pPr>
        <w:pStyle w:val="Paragraphedeliste"/>
        <w:numPr>
          <w:ilvl w:val="0"/>
          <w:numId w:val="18"/>
        </w:numPr>
        <w:spacing w:line="360" w:lineRule="auto"/>
        <w:ind w:right="-286"/>
        <w:jc w:val="both"/>
        <w:rPr>
          <w:rFonts w:ascii="Times New Roman" w:hAnsi="Times New Roman" w:cs="Times New Roman"/>
          <w:noProof/>
          <w:sz w:val="24"/>
          <w:szCs w:val="24"/>
        </w:rPr>
      </w:pPr>
      <w:r w:rsidRPr="0033158C">
        <w:rPr>
          <w:rFonts w:ascii="Times New Roman" w:hAnsi="Times New Roman" w:cs="Times New Roman"/>
          <w:noProof/>
          <w:sz w:val="24"/>
          <w:szCs w:val="24"/>
        </w:rPr>
        <w:t>La surface de réponse.</w:t>
      </w:r>
    </w:p>
    <w:p w:rsidR="006E3A75" w:rsidRPr="0033158C" w:rsidRDefault="0089774F" w:rsidP="00E22C4D">
      <w:pPr>
        <w:spacing w:line="360" w:lineRule="auto"/>
        <w:ind w:right="-286"/>
        <w:jc w:val="both"/>
        <w:rPr>
          <w:rFonts w:ascii="Times New Roman" w:hAnsi="Times New Roman" w:cs="Times New Roman"/>
          <w:bCs/>
          <w:sz w:val="24"/>
          <w:szCs w:val="24"/>
        </w:rPr>
      </w:pPr>
      <w:r>
        <w:rPr>
          <w:rFonts w:ascii="Times New Roman" w:hAnsi="Times New Roman" w:cs="Times New Roman"/>
          <w:b/>
          <w:bCs/>
          <w:sz w:val="24"/>
          <w:szCs w:val="24"/>
        </w:rPr>
        <w:t>IV.3</w:t>
      </w:r>
      <w:r w:rsidR="006E3A75" w:rsidRPr="0033158C">
        <w:rPr>
          <w:rFonts w:ascii="Times New Roman" w:hAnsi="Times New Roman" w:cs="Times New Roman"/>
          <w:b/>
          <w:bCs/>
          <w:sz w:val="24"/>
          <w:szCs w:val="24"/>
        </w:rPr>
        <w:t>.</w:t>
      </w:r>
      <w:r>
        <w:rPr>
          <w:rFonts w:ascii="Times New Roman" w:hAnsi="Times New Roman" w:cs="Times New Roman"/>
          <w:b/>
          <w:bCs/>
          <w:sz w:val="24"/>
          <w:szCs w:val="24"/>
        </w:rPr>
        <w:t xml:space="preserve">1. </w:t>
      </w:r>
      <w:r w:rsidR="006E3A75" w:rsidRPr="0033158C">
        <w:rPr>
          <w:rFonts w:ascii="Times New Roman" w:hAnsi="Times New Roman" w:cs="Times New Roman"/>
          <w:b/>
          <w:sz w:val="24"/>
          <w:szCs w:val="24"/>
        </w:rPr>
        <w:t>Le facteur</w:t>
      </w:r>
      <w:r w:rsidR="006E3A75" w:rsidRPr="0033158C">
        <w:rPr>
          <w:rFonts w:ascii="Times New Roman" w:hAnsi="Times New Roman" w:cs="Times New Roman"/>
          <w:bCs/>
          <w:sz w:val="24"/>
          <w:szCs w:val="24"/>
        </w:rPr>
        <w:t> </w:t>
      </w:r>
    </w:p>
    <w:p w:rsidR="006E3A75" w:rsidRPr="0033158C" w:rsidRDefault="0089774F" w:rsidP="00E22C4D">
      <w:pPr>
        <w:spacing w:line="360" w:lineRule="auto"/>
        <w:ind w:right="-286"/>
        <w:jc w:val="both"/>
        <w:rPr>
          <w:rFonts w:ascii="Times New Roman" w:hAnsi="Times New Roman" w:cs="Times New Roman"/>
          <w:sz w:val="24"/>
          <w:szCs w:val="24"/>
        </w:rPr>
      </w:pPr>
      <w:r>
        <w:rPr>
          <w:rFonts w:ascii="Times New Roman" w:hAnsi="Times New Roman" w:cs="Times New Roman"/>
          <w:sz w:val="24"/>
          <w:szCs w:val="24"/>
        </w:rPr>
        <w:t xml:space="preserve">       </w:t>
      </w:r>
      <w:r w:rsidR="006E3A75" w:rsidRPr="0033158C">
        <w:rPr>
          <w:rFonts w:ascii="Times New Roman" w:hAnsi="Times New Roman" w:cs="Times New Roman"/>
          <w:sz w:val="24"/>
          <w:szCs w:val="24"/>
        </w:rPr>
        <w:t xml:space="preserve">Lors de l’étude, les variables à étudier sont appelées facteurs. Ces derniers varient généralement entre deux bornes : </w:t>
      </w:r>
    </w:p>
    <w:p w:rsidR="006E3A75" w:rsidRPr="0033158C" w:rsidRDefault="006E3A75" w:rsidP="00E22C4D">
      <w:pPr>
        <w:pStyle w:val="Paragraphedeliste"/>
        <w:numPr>
          <w:ilvl w:val="0"/>
          <w:numId w:val="17"/>
        </w:num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La borne inferieure,</w:t>
      </w:r>
    </w:p>
    <w:p w:rsidR="006E3A75" w:rsidRPr="0033158C" w:rsidRDefault="006E3A75" w:rsidP="00E22C4D">
      <w:pPr>
        <w:pStyle w:val="Paragraphedeliste"/>
        <w:numPr>
          <w:ilvl w:val="0"/>
          <w:numId w:val="17"/>
        </w:num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La borne supérieure.</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Lors de l’application des plans d’expérience, le facteur varie entre le niveau bas et le niveau haut qui sont représentés respectivement par -1 et + 1. L’ensemble de toutes les valeurs prises par le facteur entre le niveau bas et le niveau haut est dénommé le domaine de variation du facteur ou plus simplement le domaine du facteur. Un facteur peut prendre plusieurs niveaux à l’intérieur de son domaine de variation.</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La figure suivante représente le d</w:t>
      </w:r>
      <w:r w:rsidRPr="0033158C">
        <w:rPr>
          <w:rFonts w:ascii="Times New Roman" w:hAnsi="Times New Roman" w:cs="Times New Roman"/>
          <w:color w:val="231F20"/>
          <w:sz w:val="24"/>
          <w:szCs w:val="24"/>
        </w:rPr>
        <w:t>omaine de variation d’un seul facteur :</w:t>
      </w:r>
    </w:p>
    <w:p w:rsidR="006E3A75" w:rsidRPr="0033158C" w:rsidRDefault="006E3A75" w:rsidP="00E22C4D">
      <w:pPr>
        <w:spacing w:line="360" w:lineRule="auto"/>
        <w:ind w:right="-286"/>
        <w:jc w:val="both"/>
        <w:rPr>
          <w:rFonts w:ascii="Times New Roman" w:hAnsi="Times New Roman" w:cs="Times New Roman"/>
          <w:color w:val="231F20"/>
          <w:sz w:val="24"/>
          <w:szCs w:val="24"/>
        </w:rPr>
      </w:pPr>
    </w:p>
    <w:p w:rsidR="006E3A75" w:rsidRPr="0033158C" w:rsidRDefault="006E3A75" w:rsidP="00E22C4D">
      <w:pPr>
        <w:spacing w:line="360" w:lineRule="auto"/>
        <w:ind w:right="-286"/>
        <w:jc w:val="both"/>
        <w:rPr>
          <w:rFonts w:ascii="Times New Roman" w:hAnsi="Times New Roman" w:cs="Times New Roman"/>
          <w:color w:val="231F20"/>
          <w:sz w:val="24"/>
          <w:szCs w:val="24"/>
        </w:rPr>
      </w:pPr>
    </w:p>
    <w:p w:rsidR="006E3A75" w:rsidRPr="0033158C" w:rsidRDefault="006E3A75" w:rsidP="00E22C4D">
      <w:pPr>
        <w:spacing w:line="360" w:lineRule="auto"/>
        <w:ind w:right="-286"/>
        <w:jc w:val="both"/>
        <w:rPr>
          <w:rFonts w:ascii="Times New Roman" w:hAnsi="Times New Roman" w:cs="Times New Roman"/>
          <w:color w:val="231F20"/>
          <w:sz w:val="24"/>
          <w:szCs w:val="24"/>
        </w:rPr>
      </w:pPr>
    </w:p>
    <w:p w:rsidR="006E3A75" w:rsidRPr="0033158C" w:rsidRDefault="006E3A75" w:rsidP="00E22C4D">
      <w:pPr>
        <w:spacing w:line="360" w:lineRule="auto"/>
        <w:ind w:right="-286"/>
        <w:jc w:val="both"/>
        <w:rPr>
          <w:rFonts w:ascii="Times New Roman" w:hAnsi="Times New Roman" w:cs="Times New Roman"/>
          <w:color w:val="231F20"/>
          <w:sz w:val="24"/>
          <w:szCs w:val="24"/>
        </w:rPr>
      </w:pPr>
      <w:r w:rsidRPr="0033158C">
        <w:rPr>
          <w:rFonts w:ascii="Times New Roman" w:hAnsi="Times New Roman" w:cs="Times New Roman"/>
          <w:color w:val="231F20"/>
          <w:sz w:val="24"/>
          <w:szCs w:val="24"/>
        </w:rPr>
        <w:lastRenderedPageBreak/>
        <w:t xml:space="preserve"> Domaine du facteur                                     </w:t>
      </w:r>
    </w:p>
    <w:p w:rsidR="006E3A75" w:rsidRPr="0033158C" w:rsidRDefault="00343D93" w:rsidP="00E22C4D">
      <w:pPr>
        <w:spacing w:line="360" w:lineRule="auto"/>
        <w:ind w:right="-286"/>
        <w:jc w:val="both"/>
        <w:rPr>
          <w:rFonts w:ascii="Times New Roman" w:hAnsi="Times New Roman" w:cs="Times New Roman"/>
          <w:color w:val="231F20"/>
          <w:sz w:val="24"/>
          <w:szCs w:val="24"/>
        </w:rPr>
      </w:pPr>
      <w:r>
        <w:rPr>
          <w:rFonts w:ascii="Times New Roman" w:hAnsi="Times New Roman" w:cs="Times New Roman"/>
          <w:noProof/>
          <w:color w:val="231F20"/>
          <w:sz w:val="24"/>
          <w:szCs w:val="24"/>
        </w:rPr>
        <mc:AlternateContent>
          <mc:Choice Requires="wps">
            <w:drawing>
              <wp:anchor distT="0" distB="0" distL="114300" distR="114300" simplePos="0" relativeHeight="251661312" behindDoc="0" locked="0" layoutInCell="1" allowOverlap="1">
                <wp:simplePos x="0" y="0"/>
                <wp:positionH relativeFrom="column">
                  <wp:posOffset>3681730</wp:posOffset>
                </wp:positionH>
                <wp:positionV relativeFrom="paragraph">
                  <wp:posOffset>83185</wp:posOffset>
                </wp:positionV>
                <wp:extent cx="1228725" cy="9525"/>
                <wp:effectExtent l="0" t="95250" r="0" b="85725"/>
                <wp:wrapNone/>
                <wp:docPr id="426"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8725" cy="9525"/>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3CDED50" id="_x0000_t32" coordsize="21600,21600" o:spt="32" o:oned="t" path="m,l21600,21600e" filled="f">
                <v:path arrowok="t" fillok="f" o:connecttype="none"/>
                <o:lock v:ext="edit" shapetype="t"/>
              </v:shapetype>
              <v:shape id="AutoShape 637" o:spid="_x0000_s1026" type="#_x0000_t32" style="position:absolute;margin-left:289.9pt;margin-top:6.55pt;width:96.7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" strokeweight="2.25pt">
                <v:stroke endarrow="block"/>
              </v:shape>
            </w:pict>
          </mc:Fallback>
        </mc:AlternateContent>
      </w:r>
      <w:r>
        <w:rPr>
          <w:rFonts w:ascii="Times New Roman" w:hAnsi="Times New Roman" w:cs="Times New Roman"/>
          <w:noProof/>
          <w:color w:val="231F20"/>
          <w:sz w:val="24"/>
          <w:szCs w:val="24"/>
        </w:rPr>
        <mc:AlternateContent>
          <mc:Choice Requires="wps">
            <w:drawing>
              <wp:anchor distT="0" distB="0" distL="114300" distR="114300" simplePos="0" relativeHeight="251662336" behindDoc="0" locked="0" layoutInCell="1" allowOverlap="1">
                <wp:simplePos x="0" y="0"/>
                <wp:positionH relativeFrom="column">
                  <wp:posOffset>309880</wp:posOffset>
                </wp:positionH>
                <wp:positionV relativeFrom="paragraph">
                  <wp:posOffset>83185</wp:posOffset>
                </wp:positionV>
                <wp:extent cx="1504950" cy="9525"/>
                <wp:effectExtent l="19050" t="19050" r="0" b="9525"/>
                <wp:wrapNone/>
                <wp:docPr id="425"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9525"/>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6A94A2" id="AutoShape 638" o:spid="_x0000_s1026" type="#_x0000_t32" style="position:absolute;margin-left:24.4pt;margin-top:6.55pt;width:118.5pt;height:.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" strokeweight="2.25pt"/>
            </w:pict>
          </mc:Fallback>
        </mc:AlternateContent>
      </w:r>
      <w:r>
        <w:rPr>
          <w:rFonts w:ascii="Times New Roman" w:hAnsi="Times New Roman" w:cs="Times New Roman"/>
          <w:noProof/>
          <w:color w:val="231F20"/>
          <w:sz w:val="24"/>
          <w:szCs w:val="24"/>
        </w:rPr>
        <mc:AlternateContent>
          <mc:Choice Requires="wps">
            <w:drawing>
              <wp:anchor distT="0" distB="0" distL="114300" distR="114300" simplePos="0" relativeHeight="251660288" behindDoc="0" locked="0" layoutInCell="1" allowOverlap="1">
                <wp:simplePos x="0" y="0"/>
                <wp:positionH relativeFrom="column">
                  <wp:posOffset>1824355</wp:posOffset>
                </wp:positionH>
                <wp:positionV relativeFrom="paragraph">
                  <wp:posOffset>16510</wp:posOffset>
                </wp:positionV>
                <wp:extent cx="1828800" cy="133350"/>
                <wp:effectExtent l="19050" t="19050" r="19050" b="38100"/>
                <wp:wrapNone/>
                <wp:docPr id="424"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33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058F2" id="Rectangle 636" o:spid="_x0000_s1026" style="position:absolute;margin-left:143.65pt;margin-top:1.3pt;width:2in;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" fillcolor="#9bbb59" strokecolor="#f2f2f2" strokeweight="3pt">
                <v:shadow on="t" color="#4e6128" opacity=".5" offset="1pt"/>
              </v:rect>
            </w:pict>
          </mc:Fallback>
        </mc:AlternateContent>
      </w:r>
    </w:p>
    <w:p w:rsidR="006E3A75" w:rsidRPr="0033158C" w:rsidRDefault="006E3A75" w:rsidP="00E22C4D">
      <w:pPr>
        <w:spacing w:line="360" w:lineRule="auto"/>
        <w:ind w:right="-286" w:firstLine="567"/>
        <w:jc w:val="both"/>
        <w:rPr>
          <w:rFonts w:ascii="Times New Roman" w:hAnsi="Times New Roman" w:cs="Times New Roman"/>
          <w:color w:val="231F20"/>
          <w:sz w:val="24"/>
          <w:szCs w:val="24"/>
        </w:rPr>
      </w:pPr>
      <w:r w:rsidRPr="0033158C">
        <w:rPr>
          <w:rFonts w:ascii="Times New Roman" w:hAnsi="Times New Roman" w:cs="Times New Roman"/>
          <w:color w:val="231F20"/>
          <w:sz w:val="24"/>
          <w:szCs w:val="24"/>
        </w:rPr>
        <w:t xml:space="preserve">                                -1                                           +1</w:t>
      </w:r>
    </w:p>
    <w:p w:rsidR="006E3A75" w:rsidRPr="0033158C" w:rsidRDefault="006E3A75" w:rsidP="00E427C5">
      <w:pPr>
        <w:spacing w:line="360" w:lineRule="auto"/>
        <w:ind w:right="-286" w:firstLine="567"/>
        <w:jc w:val="center"/>
        <w:rPr>
          <w:rFonts w:ascii="Times New Roman" w:hAnsi="Times New Roman" w:cs="Times New Roman"/>
          <w:color w:val="FF0000"/>
          <w:sz w:val="24"/>
          <w:szCs w:val="24"/>
        </w:rPr>
      </w:pPr>
      <w:r w:rsidRPr="0033158C">
        <w:rPr>
          <w:rFonts w:ascii="Times New Roman" w:hAnsi="Times New Roman" w:cs="Times New Roman"/>
          <w:b/>
          <w:color w:val="231F20"/>
          <w:sz w:val="24"/>
          <w:szCs w:val="24"/>
        </w:rPr>
        <w:t>Figure IV.1 </w:t>
      </w:r>
      <w:r w:rsidRPr="0033158C">
        <w:rPr>
          <w:rFonts w:ascii="Times New Roman" w:hAnsi="Times New Roman" w:cs="Times New Roman"/>
          <w:color w:val="231F20"/>
          <w:sz w:val="24"/>
          <w:szCs w:val="24"/>
        </w:rPr>
        <w:t>Domaine de variation d’un seul facteur</w:t>
      </w:r>
    </w:p>
    <w:p w:rsidR="006E3A75" w:rsidRPr="0089774F" w:rsidRDefault="006E3A75" w:rsidP="00E22C4D">
      <w:pPr>
        <w:spacing w:line="360" w:lineRule="auto"/>
        <w:ind w:right="-286"/>
        <w:jc w:val="both"/>
        <w:rPr>
          <w:rFonts w:ascii="Times New Roman" w:hAnsi="Times New Roman" w:cs="Times New Roman"/>
          <w:color w:val="FF0000"/>
          <w:sz w:val="24"/>
          <w:szCs w:val="24"/>
        </w:rPr>
      </w:pPr>
      <w:r w:rsidRPr="0033158C">
        <w:rPr>
          <w:rFonts w:ascii="Times New Roman" w:hAnsi="Times New Roman" w:cs="Times New Roman"/>
          <w:color w:val="231F20"/>
          <w:sz w:val="24"/>
          <w:szCs w:val="24"/>
        </w:rPr>
        <w:t>Avec :</w:t>
      </w:r>
      <w:r w:rsidR="0089774F">
        <w:rPr>
          <w:rFonts w:ascii="Times New Roman" w:hAnsi="Times New Roman" w:cs="Times New Roman"/>
          <w:color w:val="FF0000"/>
          <w:sz w:val="24"/>
          <w:szCs w:val="24"/>
        </w:rPr>
        <w:t xml:space="preserve">  </w:t>
      </w:r>
      <w:r w:rsidRPr="0033158C">
        <w:rPr>
          <w:rFonts w:ascii="Times New Roman" w:hAnsi="Times New Roman" w:cs="Times New Roman"/>
          <w:color w:val="231F20"/>
          <w:sz w:val="24"/>
          <w:szCs w:val="24"/>
        </w:rPr>
        <w:t>-1 : niveau bas</w:t>
      </w:r>
    </w:p>
    <w:p w:rsidR="006E3A75" w:rsidRPr="0033158C" w:rsidRDefault="0089774F" w:rsidP="00E22C4D">
      <w:pPr>
        <w:spacing w:line="360" w:lineRule="auto"/>
        <w:ind w:right="-286" w:firstLine="567"/>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6E3A75" w:rsidRPr="0033158C">
        <w:rPr>
          <w:rFonts w:ascii="Times New Roman" w:hAnsi="Times New Roman" w:cs="Times New Roman"/>
          <w:color w:val="231F20"/>
          <w:sz w:val="24"/>
          <w:szCs w:val="24"/>
        </w:rPr>
        <w:t>+1 : niveau haut</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ab/>
        <w:t>Les facteurs étudiés peuvent être des variables continues que l’on ne peut pas ordonner ou des variables discontinues que l’on peut ordonner. On parlera alors de facteurs continus, de facteurs discrets et de facteurs ordonnables.</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Un facteur est représenté par un axe orienté. Si le facteur est continu, cet axe est gradué selon une certaine échelle. Si le facteur est ordonnable, on indique l’ordre choisi sur l’axe.</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S’il y a 2 facteurs, le second facteur est représenté, lui aussi, par un axe gradué et orienté. On définit, comme pour le premier facteur : son niveau haut, son niveau bas et son domaine de variation. Ce second axe est disposé orthogonalement au premier. L’espace créé est appelé espace expérimental.</w:t>
      </w:r>
    </w:p>
    <w:p w:rsidR="00096E42" w:rsidRPr="0033158C" w:rsidRDefault="006E3A75" w:rsidP="00E22C4D">
      <w:pPr>
        <w:spacing w:line="360" w:lineRule="auto"/>
        <w:ind w:right="-286"/>
        <w:jc w:val="both"/>
        <w:rPr>
          <w:rFonts w:ascii="Times New Roman" w:hAnsi="Times New Roman" w:cs="Times New Roman"/>
          <w:iCs/>
          <w:color w:val="231F20"/>
          <w:sz w:val="24"/>
          <w:szCs w:val="24"/>
        </w:rPr>
      </w:pPr>
      <w:r w:rsidRPr="0033158C">
        <w:rPr>
          <w:rFonts w:ascii="Times New Roman" w:hAnsi="Times New Roman" w:cs="Times New Roman"/>
          <w:sz w:val="24"/>
          <w:szCs w:val="24"/>
        </w:rPr>
        <w:t>La figure suivante montre le d</w:t>
      </w:r>
      <w:r w:rsidRPr="0033158C">
        <w:rPr>
          <w:rFonts w:ascii="Times New Roman" w:hAnsi="Times New Roman" w:cs="Times New Roman"/>
          <w:iCs/>
          <w:color w:val="231F20"/>
          <w:sz w:val="24"/>
          <w:szCs w:val="24"/>
        </w:rPr>
        <w:t xml:space="preserve">omaine de variation de deux facteurs : </w:t>
      </w:r>
    </w:p>
    <w:p w:rsidR="006E3A75" w:rsidRPr="0033158C" w:rsidRDefault="00343D93" w:rsidP="00E22C4D">
      <w:pPr>
        <w:spacing w:line="360" w:lineRule="auto"/>
        <w:ind w:right="-286"/>
        <w:jc w:val="both"/>
        <w:rPr>
          <w:rFonts w:ascii="Times New Roman" w:hAnsi="Times New Roman" w:cs="Times New Roman"/>
          <w:sz w:val="24"/>
          <w:szCs w:val="24"/>
        </w:rPr>
      </w:pPr>
      <w:r>
        <w:rPr>
          <w:rFonts w:ascii="Times New Roman" w:hAnsi="Times New Roman" w:cs="Times New Roman"/>
          <w:noProof/>
          <w:color w:val="231F20"/>
          <w:sz w:val="24"/>
          <w:szCs w:val="24"/>
        </w:rPr>
        <mc:AlternateContent>
          <mc:Choice Requires="wps">
            <w:drawing>
              <wp:anchor distT="0" distB="0" distL="114300" distR="114300" simplePos="0" relativeHeight="251664384" behindDoc="0" locked="0" layoutInCell="1" allowOverlap="1">
                <wp:simplePos x="0" y="0"/>
                <wp:positionH relativeFrom="column">
                  <wp:posOffset>1338580</wp:posOffset>
                </wp:positionH>
                <wp:positionV relativeFrom="paragraph">
                  <wp:posOffset>213360</wp:posOffset>
                </wp:positionV>
                <wp:extent cx="635" cy="1504950"/>
                <wp:effectExtent l="76200" t="38100" r="56515" b="0"/>
                <wp:wrapNone/>
                <wp:docPr id="423"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049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4D137F1" id="AutoShape 640" o:spid="_x0000_s1026" type="#_x0000_t32" style="position:absolute;margin-left:105.4pt;margin-top:16.8pt;width:.05pt;height:11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">
                <v:stroke endarrow="block"/>
              </v:shape>
            </w:pict>
          </mc:Fallback>
        </mc:AlternateContent>
      </w:r>
      <w:r w:rsidR="00EA5F53">
        <w:rPr>
          <w:rFonts w:ascii="Times New Roman" w:hAnsi="Times New Roman" w:cs="Times New Roman"/>
          <w:color w:val="231F20"/>
          <w:sz w:val="24"/>
          <w:szCs w:val="24"/>
        </w:rPr>
        <w:t xml:space="preserve">                          </w:t>
      </w:r>
      <w:r w:rsidR="006E3A75" w:rsidRPr="0033158C">
        <w:rPr>
          <w:rFonts w:ascii="Times New Roman" w:hAnsi="Times New Roman" w:cs="Times New Roman"/>
          <w:color w:val="231F20"/>
          <w:sz w:val="24"/>
          <w:szCs w:val="24"/>
        </w:rPr>
        <w:t xml:space="preserve"> Facteur 2  </w:t>
      </w:r>
    </w:p>
    <w:p w:rsidR="006E3A75" w:rsidRPr="0033158C" w:rsidRDefault="006E3A75" w:rsidP="00E22C4D">
      <w:pPr>
        <w:spacing w:line="360" w:lineRule="auto"/>
        <w:ind w:right="-286"/>
        <w:jc w:val="both"/>
        <w:rPr>
          <w:rFonts w:ascii="Times New Roman" w:hAnsi="Times New Roman" w:cs="Times New Roman"/>
          <w:color w:val="231F20"/>
          <w:sz w:val="24"/>
          <w:szCs w:val="24"/>
        </w:rPr>
      </w:pPr>
    </w:p>
    <w:p w:rsidR="006E3A75" w:rsidRPr="0033158C" w:rsidRDefault="006E3A75" w:rsidP="00E22C4D">
      <w:pPr>
        <w:spacing w:line="360" w:lineRule="auto"/>
        <w:ind w:right="-286"/>
        <w:jc w:val="both"/>
        <w:rPr>
          <w:rFonts w:ascii="Times New Roman" w:hAnsi="Times New Roman" w:cs="Times New Roman"/>
          <w:color w:val="231F20"/>
          <w:sz w:val="24"/>
          <w:szCs w:val="24"/>
        </w:rPr>
      </w:pPr>
    </w:p>
    <w:p w:rsidR="006E3A75" w:rsidRPr="0033158C" w:rsidRDefault="006E3A75" w:rsidP="00E22C4D">
      <w:pPr>
        <w:spacing w:line="360" w:lineRule="auto"/>
        <w:ind w:right="-286"/>
        <w:jc w:val="both"/>
        <w:rPr>
          <w:rFonts w:ascii="Times New Roman" w:hAnsi="Times New Roman" w:cs="Times New Roman"/>
          <w:color w:val="231F20"/>
          <w:sz w:val="24"/>
          <w:szCs w:val="24"/>
        </w:rPr>
      </w:pPr>
      <w:r w:rsidRPr="0033158C">
        <w:rPr>
          <w:rFonts w:ascii="Times New Roman" w:hAnsi="Times New Roman" w:cs="Times New Roman"/>
          <w:color w:val="231F20"/>
          <w:sz w:val="24"/>
          <w:szCs w:val="24"/>
        </w:rPr>
        <w:tab/>
      </w:r>
      <w:r w:rsidRPr="0033158C">
        <w:rPr>
          <w:rFonts w:ascii="Times New Roman" w:hAnsi="Times New Roman" w:cs="Times New Roman"/>
          <w:color w:val="231F20"/>
          <w:sz w:val="24"/>
          <w:szCs w:val="24"/>
        </w:rPr>
        <w:tab/>
      </w:r>
      <w:r w:rsidRPr="0033158C">
        <w:rPr>
          <w:rFonts w:ascii="Times New Roman" w:hAnsi="Times New Roman" w:cs="Times New Roman"/>
          <w:color w:val="231F20"/>
          <w:sz w:val="24"/>
          <w:szCs w:val="24"/>
        </w:rPr>
        <w:tab/>
      </w:r>
      <w:r w:rsidRPr="0033158C">
        <w:rPr>
          <w:rFonts w:ascii="Times New Roman" w:hAnsi="Times New Roman" w:cs="Times New Roman"/>
          <w:color w:val="231F20"/>
          <w:sz w:val="24"/>
          <w:szCs w:val="24"/>
        </w:rPr>
        <w:tab/>
        <w:t xml:space="preserve">Espace expérimental </w:t>
      </w:r>
    </w:p>
    <w:p w:rsidR="00096E42" w:rsidRPr="0033158C" w:rsidRDefault="00343D93" w:rsidP="00E22C4D">
      <w:pPr>
        <w:spacing w:line="360" w:lineRule="auto"/>
        <w:ind w:right="-286"/>
        <w:jc w:val="both"/>
        <w:rPr>
          <w:rFonts w:ascii="Times New Roman" w:hAnsi="Times New Roman" w:cs="Times New Roman"/>
          <w:color w:val="231F20"/>
          <w:sz w:val="24"/>
          <w:szCs w:val="24"/>
        </w:rPr>
      </w:pPr>
      <w:r>
        <w:rPr>
          <w:rFonts w:ascii="Times New Roman" w:hAnsi="Times New Roman" w:cs="Times New Roman"/>
          <w:noProof/>
          <w:color w:val="231F20"/>
          <w:sz w:val="24"/>
          <w:szCs w:val="24"/>
        </w:rPr>
        <mc:AlternateContent>
          <mc:Choice Requires="wps">
            <w:drawing>
              <wp:anchor distT="0" distB="0" distL="114300" distR="114300" simplePos="0" relativeHeight="251663360" behindDoc="0" locked="0" layoutInCell="1" allowOverlap="1">
                <wp:simplePos x="0" y="0"/>
                <wp:positionH relativeFrom="column">
                  <wp:posOffset>1338580</wp:posOffset>
                </wp:positionH>
                <wp:positionV relativeFrom="paragraph">
                  <wp:posOffset>227965</wp:posOffset>
                </wp:positionV>
                <wp:extent cx="2247900" cy="9525"/>
                <wp:effectExtent l="0" t="76200" r="0" b="66675"/>
                <wp:wrapNone/>
                <wp:docPr id="422"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0" cy="95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580EB56" id="AutoShape 639" o:spid="_x0000_s1026" type="#_x0000_t32" style="position:absolute;margin-left:105.4pt;margin-top:17.95pt;width:177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">
                <v:stroke endarrow="block"/>
              </v:shape>
            </w:pict>
          </mc:Fallback>
        </mc:AlternateContent>
      </w:r>
    </w:p>
    <w:p w:rsidR="008119AB" w:rsidRDefault="00EA5F53" w:rsidP="00E22C4D">
      <w:pPr>
        <w:spacing w:line="360" w:lineRule="auto"/>
        <w:ind w:right="-286"/>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6E3A75" w:rsidRPr="0033158C">
        <w:rPr>
          <w:rFonts w:ascii="Times New Roman" w:hAnsi="Times New Roman" w:cs="Times New Roman"/>
          <w:color w:val="231F20"/>
          <w:sz w:val="24"/>
          <w:szCs w:val="24"/>
        </w:rPr>
        <w:t>Facteur 1</w:t>
      </w:r>
    </w:p>
    <w:p w:rsidR="00096E42" w:rsidRPr="0033158C" w:rsidRDefault="006E3A75" w:rsidP="00E427C5">
      <w:pPr>
        <w:spacing w:line="360" w:lineRule="auto"/>
        <w:ind w:right="-286"/>
        <w:jc w:val="center"/>
        <w:rPr>
          <w:rFonts w:ascii="Times New Roman" w:hAnsi="Times New Roman" w:cs="Times New Roman"/>
          <w:color w:val="231F20"/>
          <w:sz w:val="24"/>
          <w:szCs w:val="24"/>
        </w:rPr>
      </w:pPr>
      <w:r w:rsidRPr="0033158C">
        <w:rPr>
          <w:rFonts w:ascii="Times New Roman" w:hAnsi="Times New Roman" w:cs="Times New Roman"/>
          <w:b/>
          <w:bCs/>
          <w:iCs/>
          <w:color w:val="231F20"/>
          <w:sz w:val="24"/>
          <w:szCs w:val="24"/>
        </w:rPr>
        <w:t>Figure IV.2 </w:t>
      </w:r>
      <w:r w:rsidRPr="0033158C">
        <w:rPr>
          <w:rFonts w:ascii="Times New Roman" w:hAnsi="Times New Roman" w:cs="Times New Roman"/>
          <w:iCs/>
          <w:color w:val="231F20"/>
          <w:sz w:val="24"/>
          <w:szCs w:val="24"/>
        </w:rPr>
        <w:t>Domaine de variation de deux facteurs</w:t>
      </w:r>
    </w:p>
    <w:p w:rsidR="006E3A75" w:rsidRPr="0033158C" w:rsidRDefault="006E3A75" w:rsidP="00E22C4D">
      <w:pPr>
        <w:spacing w:line="360" w:lineRule="auto"/>
        <w:ind w:right="-286"/>
        <w:jc w:val="both"/>
        <w:rPr>
          <w:rFonts w:ascii="Times New Roman" w:hAnsi="Times New Roman" w:cs="Times New Roman"/>
          <w:color w:val="231F20"/>
          <w:sz w:val="24"/>
          <w:szCs w:val="24"/>
        </w:rPr>
      </w:pPr>
      <w:r w:rsidRPr="0033158C">
        <w:rPr>
          <w:rFonts w:ascii="Times New Roman" w:hAnsi="Times New Roman" w:cs="Times New Roman"/>
          <w:sz w:val="24"/>
          <w:szCs w:val="24"/>
        </w:rPr>
        <w:t xml:space="preserve">Les niveaux des facteurs peuvent être considérés comme les coordonnées d’un point de l’espace expérimental. </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lastRenderedPageBreak/>
        <w:t xml:space="preserve">Une expérience donnée est alors représentée dans ce système d’axes par un point : Ce point est appelé point expérimental ou point d’expérience. </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Un plan d’expériences représente un ensemble de plusieurs points expérimentaux. Ces derniers sont illustrés dans la figure suivante.</w:t>
      </w:r>
    </w:p>
    <w:p w:rsidR="006E3A75" w:rsidRPr="0033158C" w:rsidRDefault="00343D93" w:rsidP="00E22C4D">
      <w:pPr>
        <w:spacing w:line="360" w:lineRule="auto"/>
        <w:ind w:right="-286"/>
        <w:jc w:val="both"/>
        <w:rPr>
          <w:rFonts w:ascii="Times New Roman" w:hAnsi="Times New Roman" w:cs="Times New Roman"/>
          <w:sz w:val="24"/>
          <w:szCs w:val="24"/>
        </w:rPr>
      </w:pPr>
      <w:r>
        <w:rPr>
          <w:rFonts w:ascii="Times New Roman" w:hAnsi="Times New Roman" w:cs="Times New Roman"/>
          <w:noProof/>
          <w:color w:val="231F20"/>
          <w:sz w:val="24"/>
          <w:szCs w:val="24"/>
        </w:rPr>
        <mc:AlternateContent>
          <mc:Choice Requires="wps">
            <w:drawing>
              <wp:anchor distT="0" distB="0" distL="114300" distR="114300" simplePos="0" relativeHeight="251666432" behindDoc="0" locked="0" layoutInCell="1" allowOverlap="1">
                <wp:simplePos x="0" y="0"/>
                <wp:positionH relativeFrom="column">
                  <wp:posOffset>1339850</wp:posOffset>
                </wp:positionH>
                <wp:positionV relativeFrom="paragraph">
                  <wp:posOffset>219710</wp:posOffset>
                </wp:positionV>
                <wp:extent cx="635" cy="1616075"/>
                <wp:effectExtent l="76200" t="38100" r="56515" b="3175"/>
                <wp:wrapNone/>
                <wp:docPr id="421"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160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23DC2E7" id="AutoShape 642" o:spid="_x0000_s1026" type="#_x0000_t32" style="position:absolute;margin-left:105.5pt;margin-top:17.3pt;width:.05pt;height:127.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">
                <v:stroke endarrow="block"/>
              </v:shape>
            </w:pict>
          </mc:Fallback>
        </mc:AlternateContent>
      </w:r>
      <w:r w:rsidR="00EA5F53">
        <w:rPr>
          <w:rFonts w:ascii="Times New Roman" w:hAnsi="Times New Roman" w:cs="Times New Roman"/>
          <w:color w:val="231F20"/>
          <w:sz w:val="24"/>
          <w:szCs w:val="24"/>
        </w:rPr>
        <w:t xml:space="preserve">                          </w:t>
      </w:r>
      <w:r w:rsidR="006E3A75" w:rsidRPr="0033158C">
        <w:rPr>
          <w:rFonts w:ascii="Times New Roman" w:hAnsi="Times New Roman" w:cs="Times New Roman"/>
          <w:color w:val="231F20"/>
          <w:sz w:val="24"/>
          <w:szCs w:val="24"/>
        </w:rPr>
        <w:t xml:space="preserve">  Facteur 2</w:t>
      </w:r>
    </w:p>
    <w:p w:rsidR="006E3A75" w:rsidRPr="0033158C" w:rsidRDefault="00343D93" w:rsidP="00E22C4D">
      <w:pPr>
        <w:spacing w:line="360" w:lineRule="auto"/>
        <w:ind w:right="-286"/>
        <w:jc w:val="both"/>
        <w:rPr>
          <w:rFonts w:ascii="Times New Roman" w:hAnsi="Times New Roman" w:cs="Times New Roman"/>
          <w:color w:val="231F20"/>
          <w:sz w:val="24"/>
          <w:szCs w:val="24"/>
        </w:rPr>
      </w:pPr>
      <w:r>
        <w:rPr>
          <w:rFonts w:ascii="Times New Roman" w:hAnsi="Times New Roman" w:cs="Times New Roman"/>
          <w:noProof/>
          <w:color w:val="231F20"/>
          <w:sz w:val="24"/>
          <w:szCs w:val="24"/>
        </w:rPr>
        <mc:AlternateContent>
          <mc:Choice Requires="wps">
            <w:drawing>
              <wp:anchor distT="0" distB="0" distL="114294" distR="114294" simplePos="0" relativeHeight="251668480" behindDoc="0" locked="0" layoutInCell="1" allowOverlap="1">
                <wp:simplePos x="0" y="0"/>
                <wp:positionH relativeFrom="column">
                  <wp:posOffset>2338704</wp:posOffset>
                </wp:positionH>
                <wp:positionV relativeFrom="paragraph">
                  <wp:posOffset>8890</wp:posOffset>
                </wp:positionV>
                <wp:extent cx="0" cy="1437005"/>
                <wp:effectExtent l="0" t="0" r="19050" b="10795"/>
                <wp:wrapNone/>
                <wp:docPr id="420"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7005"/>
                        </a:xfrm>
                        <a:prstGeom prst="straightConnector1">
                          <a:avLst/>
                        </a:prstGeom>
                        <a:noFill/>
                        <a:ln w="9525">
                          <a:solidFill>
                            <a:srgbClr val="000000"/>
                          </a:solidFill>
                          <a:prstDash val="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96A57B" id="AutoShape 644" o:spid="_x0000_s1026" type="#_x0000_t32" style="position:absolute;margin-left:184.15pt;margin-top:.7pt;width:0;height:113.15pt;z-index:2516684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">
                <v:stroke dashstyle="dashDot"/>
              </v:shape>
            </w:pict>
          </mc:Fallback>
        </mc:AlternateContent>
      </w:r>
    </w:p>
    <w:p w:rsidR="006E3A75" w:rsidRPr="0033158C" w:rsidRDefault="00EA5F53" w:rsidP="00E22C4D">
      <w:pPr>
        <w:tabs>
          <w:tab w:val="left" w:pos="1770"/>
          <w:tab w:val="center" w:pos="4678"/>
        </w:tabs>
        <w:spacing w:line="360" w:lineRule="auto"/>
        <w:ind w:right="-286"/>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6E3A75" w:rsidRPr="0033158C">
        <w:rPr>
          <w:rFonts w:ascii="Times New Roman" w:hAnsi="Times New Roman" w:cs="Times New Roman"/>
          <w:color w:val="231F20"/>
          <w:sz w:val="24"/>
          <w:szCs w:val="24"/>
        </w:rPr>
        <w:t>x</w:t>
      </w:r>
      <w:r w:rsidR="006E3A75" w:rsidRPr="0033158C">
        <w:rPr>
          <w:rFonts w:ascii="Calibri" w:hAnsi="Calibri" w:cs="Times New Roman"/>
          <w:color w:val="231F20"/>
          <w:sz w:val="24"/>
          <w:szCs w:val="24"/>
        </w:rPr>
        <w:t>₂</w:t>
      </w:r>
      <w:r>
        <w:rPr>
          <w:rFonts w:ascii="Calibri" w:hAnsi="Calibri" w:cs="Times New Roman"/>
          <w:color w:val="231F20"/>
          <w:sz w:val="24"/>
          <w:szCs w:val="24"/>
        </w:rPr>
        <w:t xml:space="preserve"> </w:t>
      </w:r>
      <w:r w:rsidR="006E3A75" w:rsidRPr="0033158C">
        <w:rPr>
          <w:rFonts w:ascii="Times New Roman" w:hAnsi="Times New Roman" w:cs="Times New Roman"/>
          <w:color w:val="231F20"/>
          <w:sz w:val="24"/>
          <w:szCs w:val="24"/>
        </w:rPr>
        <w:tab/>
      </w:r>
      <w:r w:rsidR="00343D93">
        <w:rPr>
          <w:rFonts w:ascii="Times New Roman" w:hAnsi="Times New Roman" w:cs="Times New Roman"/>
          <w:noProof/>
          <w:color w:val="231F20"/>
          <w:sz w:val="24"/>
          <w:szCs w:val="24"/>
        </w:rPr>
        <mc:AlternateContent>
          <mc:Choice Requires="wps">
            <w:drawing>
              <wp:anchor distT="4294967291" distB="4294967291" distL="114300" distR="114300" simplePos="0" relativeHeight="251667456" behindDoc="0" locked="0" layoutInCell="1" allowOverlap="1">
                <wp:simplePos x="0" y="0"/>
                <wp:positionH relativeFrom="column">
                  <wp:posOffset>1338580</wp:posOffset>
                </wp:positionH>
                <wp:positionV relativeFrom="paragraph">
                  <wp:posOffset>276859</wp:posOffset>
                </wp:positionV>
                <wp:extent cx="2247900" cy="0"/>
                <wp:effectExtent l="0" t="0" r="0" b="0"/>
                <wp:wrapNone/>
                <wp:docPr id="68"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DDB076" id="AutoShape 643" o:spid="_x0000_s1026" type="#_x0000_t32" style="position:absolute;margin-left:105.4pt;margin-top:21.8pt;width:177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">
                <v:stroke dashstyle="dash"/>
              </v:shape>
            </w:pict>
          </mc:Fallback>
        </mc:AlternateContent>
      </w:r>
      <w:r w:rsidR="00343D93">
        <w:rPr>
          <w:rFonts w:ascii="Times New Roman" w:hAnsi="Times New Roman" w:cs="Times New Roman"/>
          <w:noProof/>
          <w:color w:val="231F20"/>
          <w:sz w:val="24"/>
          <w:szCs w:val="24"/>
        </w:rPr>
        <mc:AlternateContent>
          <mc:Choice Requires="wps">
            <w:drawing>
              <wp:anchor distT="0" distB="0" distL="114300" distR="114300" simplePos="0" relativeHeight="251669504" behindDoc="0" locked="0" layoutInCell="1" allowOverlap="1">
                <wp:simplePos x="0" y="0"/>
                <wp:positionH relativeFrom="column">
                  <wp:posOffset>2252980</wp:posOffset>
                </wp:positionH>
                <wp:positionV relativeFrom="paragraph">
                  <wp:posOffset>210185</wp:posOffset>
                </wp:positionV>
                <wp:extent cx="161925" cy="114300"/>
                <wp:effectExtent l="19050" t="19050" r="28575" b="38100"/>
                <wp:wrapNone/>
                <wp:docPr id="419" name="Oval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4300"/>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A0460B" id="Oval 645" o:spid="_x0000_s1026" style="position:absolute;margin-left:177.4pt;margin-top:16.55pt;width:12.7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" fillcolor="#4f81bd" strokecolor="#f2f2f2" strokeweight="3pt">
                <v:shadow on="t" color="#243f60" opacity=".5" offset="1pt"/>
              </v:oval>
            </w:pict>
          </mc:Fallback>
        </mc:AlternateContent>
      </w:r>
      <w:r w:rsidR="006E3A75" w:rsidRPr="0033158C">
        <w:rPr>
          <w:rFonts w:ascii="Times New Roman" w:hAnsi="Times New Roman" w:cs="Times New Roman"/>
          <w:color w:val="231F20"/>
          <w:sz w:val="24"/>
          <w:szCs w:val="24"/>
        </w:rPr>
        <w:t xml:space="preserve">point </w:t>
      </w:r>
      <w:r w:rsidR="00AF434A" w:rsidRPr="0033158C">
        <w:rPr>
          <w:rFonts w:ascii="Times New Roman" w:hAnsi="Times New Roman" w:cs="Times New Roman"/>
          <w:color w:val="231F20"/>
          <w:sz w:val="24"/>
          <w:szCs w:val="24"/>
        </w:rPr>
        <w:t>expérimental</w:t>
      </w:r>
    </w:p>
    <w:p w:rsidR="006E3A75" w:rsidRPr="0033158C" w:rsidRDefault="006E3A75" w:rsidP="00E22C4D">
      <w:pPr>
        <w:spacing w:line="360" w:lineRule="auto"/>
        <w:ind w:right="-286"/>
        <w:jc w:val="both"/>
        <w:rPr>
          <w:rFonts w:ascii="Times New Roman" w:hAnsi="Times New Roman" w:cs="Times New Roman"/>
          <w:color w:val="231F20"/>
          <w:sz w:val="24"/>
          <w:szCs w:val="24"/>
        </w:rPr>
      </w:pPr>
      <w:r w:rsidRPr="0033158C">
        <w:rPr>
          <w:rFonts w:ascii="Times New Roman" w:hAnsi="Times New Roman" w:cs="Times New Roman"/>
          <w:color w:val="231F20"/>
          <w:sz w:val="24"/>
          <w:szCs w:val="24"/>
        </w:rPr>
        <w:tab/>
      </w:r>
      <w:r w:rsidRPr="0033158C">
        <w:rPr>
          <w:rFonts w:ascii="Times New Roman" w:hAnsi="Times New Roman" w:cs="Times New Roman"/>
          <w:color w:val="231F20"/>
          <w:sz w:val="24"/>
          <w:szCs w:val="24"/>
        </w:rPr>
        <w:tab/>
      </w:r>
    </w:p>
    <w:p w:rsidR="006E3A75" w:rsidRPr="0033158C" w:rsidRDefault="00343D93" w:rsidP="00E22C4D">
      <w:pPr>
        <w:spacing w:line="360" w:lineRule="auto"/>
        <w:ind w:right="-286"/>
        <w:jc w:val="both"/>
        <w:rPr>
          <w:rFonts w:ascii="Times New Roman" w:hAnsi="Times New Roman" w:cs="Times New Roman"/>
          <w:color w:val="231F20"/>
          <w:sz w:val="24"/>
          <w:szCs w:val="24"/>
        </w:rPr>
      </w:pPr>
      <w:r>
        <w:rPr>
          <w:rFonts w:ascii="Times New Roman" w:hAnsi="Times New Roman" w:cs="Times New Roman"/>
          <w:noProof/>
          <w:color w:val="231F20"/>
          <w:sz w:val="24"/>
          <w:szCs w:val="24"/>
        </w:rPr>
        <mc:AlternateContent>
          <mc:Choice Requires="wps">
            <w:drawing>
              <wp:anchor distT="0" distB="0" distL="114300" distR="114300" simplePos="0" relativeHeight="251665408" behindDoc="0" locked="0" layoutInCell="1" allowOverlap="1">
                <wp:simplePos x="0" y="0"/>
                <wp:positionH relativeFrom="column">
                  <wp:posOffset>1338580</wp:posOffset>
                </wp:positionH>
                <wp:positionV relativeFrom="paragraph">
                  <wp:posOffset>344805</wp:posOffset>
                </wp:positionV>
                <wp:extent cx="2247900" cy="9525"/>
                <wp:effectExtent l="0" t="76200" r="0" b="66675"/>
                <wp:wrapNone/>
                <wp:docPr id="417"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0" cy="95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5211811" id="AutoShape 641" o:spid="_x0000_s1026" type="#_x0000_t32" style="position:absolute;margin-left:105.4pt;margin-top:27.15pt;width:177pt;height:.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">
                <v:stroke endarrow="block"/>
              </v:shape>
            </w:pict>
          </mc:Fallback>
        </mc:AlternateContent>
      </w:r>
    </w:p>
    <w:p w:rsidR="006E3A75" w:rsidRPr="0033158C" w:rsidRDefault="00EA5F53" w:rsidP="00E22C4D">
      <w:pPr>
        <w:spacing w:line="360" w:lineRule="auto"/>
        <w:ind w:right="-286"/>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6E3A75" w:rsidRPr="0033158C">
        <w:rPr>
          <w:rFonts w:ascii="Times New Roman" w:hAnsi="Times New Roman" w:cs="Times New Roman"/>
          <w:color w:val="231F20"/>
          <w:sz w:val="24"/>
          <w:szCs w:val="24"/>
        </w:rPr>
        <w:t>x</w:t>
      </w:r>
      <w:r w:rsidR="006E3A75" w:rsidRPr="0033158C">
        <w:rPr>
          <w:rFonts w:ascii="Times New Roman" w:hAnsi="Times New Roman" w:cs="Times New Roman"/>
          <w:color w:val="231F20"/>
          <w:sz w:val="24"/>
          <w:szCs w:val="24"/>
          <w:vertAlign w:val="subscript"/>
        </w:rPr>
        <w:t>1</w:t>
      </w:r>
      <w:r w:rsidR="006E3A75" w:rsidRPr="0033158C">
        <w:rPr>
          <w:rFonts w:ascii="Times New Roman" w:hAnsi="Times New Roman" w:cs="Times New Roman"/>
          <w:color w:val="231F20"/>
          <w:sz w:val="24"/>
          <w:szCs w:val="24"/>
        </w:rPr>
        <w:t xml:space="preserve"> Facteur 1</w:t>
      </w:r>
    </w:p>
    <w:p w:rsidR="006E3A75" w:rsidRPr="0033158C" w:rsidRDefault="006E3A75" w:rsidP="00E427C5">
      <w:pPr>
        <w:spacing w:line="360" w:lineRule="auto"/>
        <w:ind w:right="-286"/>
        <w:jc w:val="center"/>
        <w:rPr>
          <w:rFonts w:ascii="Times New Roman" w:hAnsi="Times New Roman" w:cs="Times New Roman"/>
          <w:sz w:val="24"/>
          <w:szCs w:val="24"/>
        </w:rPr>
      </w:pPr>
      <w:r w:rsidRPr="0033158C">
        <w:rPr>
          <w:rFonts w:ascii="Times New Roman" w:hAnsi="Times New Roman" w:cs="Times New Roman"/>
          <w:b/>
          <w:bCs/>
          <w:iCs/>
          <w:color w:val="231F20"/>
          <w:sz w:val="24"/>
          <w:szCs w:val="24"/>
        </w:rPr>
        <w:t xml:space="preserve">Figure </w:t>
      </w:r>
      <w:r w:rsidR="00BE7F58" w:rsidRPr="0033158C">
        <w:rPr>
          <w:rFonts w:ascii="Times New Roman" w:hAnsi="Times New Roman" w:cs="Times New Roman"/>
          <w:b/>
          <w:bCs/>
          <w:iCs/>
          <w:color w:val="231F20"/>
          <w:sz w:val="24"/>
          <w:szCs w:val="24"/>
        </w:rPr>
        <w:t>IV.</w:t>
      </w:r>
      <w:r w:rsidRPr="0033158C">
        <w:rPr>
          <w:rFonts w:ascii="Times New Roman" w:hAnsi="Times New Roman" w:cs="Times New Roman"/>
          <w:b/>
          <w:bCs/>
          <w:iCs/>
          <w:color w:val="231F20"/>
          <w:sz w:val="24"/>
          <w:szCs w:val="24"/>
        </w:rPr>
        <w:t>3</w:t>
      </w:r>
      <w:r w:rsidR="00BE7F58" w:rsidRPr="0033158C">
        <w:rPr>
          <w:rFonts w:ascii="Times New Roman" w:hAnsi="Times New Roman" w:cs="Times New Roman"/>
          <w:b/>
          <w:bCs/>
          <w:iCs/>
          <w:color w:val="231F20"/>
          <w:sz w:val="24"/>
          <w:szCs w:val="24"/>
        </w:rPr>
        <w:t>.</w:t>
      </w:r>
      <w:r w:rsidRPr="0033158C">
        <w:rPr>
          <w:rFonts w:ascii="Times New Roman" w:hAnsi="Times New Roman" w:cs="Times New Roman"/>
          <w:iCs/>
          <w:color w:val="231F20"/>
          <w:sz w:val="24"/>
          <w:szCs w:val="24"/>
        </w:rPr>
        <w:t xml:space="preserve"> Points expérimentaux dans l'espace expérimental.</w:t>
      </w:r>
    </w:p>
    <w:p w:rsidR="006E3A75" w:rsidRPr="0033158C" w:rsidRDefault="00AF434A" w:rsidP="00E22C4D">
      <w:pPr>
        <w:pStyle w:val="Default"/>
        <w:spacing w:line="360" w:lineRule="auto"/>
        <w:ind w:right="-286"/>
        <w:jc w:val="both"/>
        <w:rPr>
          <w:rFonts w:ascii="Times New Roman" w:hAnsi="Times New Roman" w:cs="Times New Roman"/>
          <w:color w:val="231F20"/>
        </w:rPr>
      </w:pPr>
      <w:r w:rsidRPr="0033158C">
        <w:rPr>
          <w:rFonts w:ascii="Times New Roman" w:hAnsi="Times New Roman" w:cs="Times New Roman"/>
          <w:color w:val="231F20"/>
        </w:rPr>
        <w:t xml:space="preserve">La figure </w:t>
      </w:r>
      <w:r w:rsidRPr="0033158C">
        <w:rPr>
          <w:rFonts w:ascii="Times New Roman" w:hAnsi="Times New Roman" w:cs="Times New Roman"/>
        </w:rPr>
        <w:t>suivante</w:t>
      </w:r>
      <w:r w:rsidR="002D398A">
        <w:rPr>
          <w:rFonts w:ascii="Times New Roman" w:hAnsi="Times New Roman" w:cs="Times New Roman"/>
        </w:rPr>
        <w:t xml:space="preserve"> </w:t>
      </w:r>
      <w:r w:rsidRPr="0033158C">
        <w:rPr>
          <w:rFonts w:ascii="Times New Roman" w:hAnsi="Times New Roman" w:cs="Times New Roman"/>
          <w:color w:val="231F20"/>
        </w:rPr>
        <w:t>schématise</w:t>
      </w:r>
      <w:r w:rsidR="006E3A75" w:rsidRPr="0033158C">
        <w:rPr>
          <w:rFonts w:ascii="Times New Roman" w:hAnsi="Times New Roman" w:cs="Times New Roman"/>
          <w:color w:val="231F20"/>
        </w:rPr>
        <w:t xml:space="preserve"> plusieurs expériences bien définies représentées par des points répartis dans le domaine d'étude : </w:t>
      </w:r>
    </w:p>
    <w:p w:rsidR="006E3A75" w:rsidRPr="0033158C" w:rsidRDefault="00343D93" w:rsidP="00E22C4D">
      <w:pPr>
        <w:ind w:right="-28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1546225</wp:posOffset>
                </wp:positionH>
                <wp:positionV relativeFrom="paragraph">
                  <wp:posOffset>158750</wp:posOffset>
                </wp:positionV>
                <wp:extent cx="635" cy="2047875"/>
                <wp:effectExtent l="76200" t="38100" r="56515" b="0"/>
                <wp:wrapNone/>
                <wp:docPr id="415" name="Auto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0478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2619391" id="AutoShape 648" o:spid="_x0000_s1026" type="#_x0000_t32" style="position:absolute;margin-left:121.75pt;margin-top:12.5pt;width:.05pt;height:161.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">
                <v:stroke endarrow="block"/>
              </v:shape>
            </w:pict>
          </mc:Fallback>
        </mc:AlternateContent>
      </w:r>
      <w:r w:rsidR="002D398A">
        <w:rPr>
          <w:rFonts w:ascii="Times New Roman" w:hAnsi="Times New Roman" w:cs="Times New Roman"/>
          <w:sz w:val="24"/>
          <w:szCs w:val="24"/>
        </w:rPr>
        <w:t xml:space="preserve">                                  </w:t>
      </w:r>
      <w:r w:rsidR="00CF2309" w:rsidRPr="0033158C">
        <w:rPr>
          <w:rFonts w:ascii="Times New Roman" w:hAnsi="Times New Roman" w:cs="Times New Roman"/>
          <w:sz w:val="24"/>
          <w:szCs w:val="24"/>
        </w:rPr>
        <w:t xml:space="preserve"> Facteur 2                           </w:t>
      </w:r>
      <w:r w:rsidR="006E3A75" w:rsidRPr="0033158C">
        <w:rPr>
          <w:rFonts w:ascii="Times New Roman" w:hAnsi="Times New Roman" w:cs="Times New Roman"/>
          <w:sz w:val="24"/>
          <w:szCs w:val="24"/>
        </w:rPr>
        <w:tab/>
      </w:r>
      <w:r w:rsidR="00CF2309" w:rsidRPr="0033158C">
        <w:rPr>
          <w:rFonts w:ascii="Times New Roman" w:hAnsi="Times New Roman" w:cs="Times New Roman"/>
          <w:b/>
          <w:bCs/>
          <w:sz w:val="24"/>
          <w:szCs w:val="24"/>
        </w:rPr>
        <w:t>Domaine d’étude</w:t>
      </w:r>
      <w:r w:rsidR="006E3A75" w:rsidRPr="0033158C">
        <w:rPr>
          <w:rFonts w:ascii="Times New Roman" w:hAnsi="Times New Roman" w:cs="Times New Roman"/>
          <w:sz w:val="24"/>
          <w:szCs w:val="24"/>
        </w:rPr>
        <w:tab/>
      </w:r>
    </w:p>
    <w:p w:rsidR="006E3A75" w:rsidRPr="0033158C" w:rsidRDefault="00343D93" w:rsidP="00E22C4D">
      <w:pPr>
        <w:ind w:right="-28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2886710</wp:posOffset>
                </wp:positionH>
                <wp:positionV relativeFrom="paragraph">
                  <wp:posOffset>78105</wp:posOffset>
                </wp:positionV>
                <wp:extent cx="976630" cy="851535"/>
                <wp:effectExtent l="38100" t="0" r="13970" b="43815"/>
                <wp:wrapNone/>
                <wp:docPr id="416" name="Auto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6630" cy="85153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4CF447" id="AutoShape 646" o:spid="_x0000_s1026" type="#_x0000_t32" style="position:absolute;margin-left:227.3pt;margin-top:6.15pt;width:76.9pt;height:67.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" strokeweight="1.5pt">
                <v:stroke endarrow="block"/>
              </v:shape>
            </w:pict>
          </mc:Fallback>
        </mc:AlternateContent>
      </w:r>
      <w:r w:rsidR="002D398A">
        <w:rPr>
          <w:rFonts w:ascii="Times New Roman" w:hAnsi="Times New Roman" w:cs="Times New Roman"/>
          <w:sz w:val="24"/>
          <w:szCs w:val="24"/>
          <w:vertAlign w:val="superscript"/>
        </w:rPr>
        <w:t xml:space="preserve">                                                  </w:t>
      </w:r>
      <w:r w:rsidR="0047671F" w:rsidRPr="0033158C">
        <w:rPr>
          <w:rFonts w:ascii="Times New Roman" w:hAnsi="Times New Roman" w:cs="Times New Roman"/>
          <w:sz w:val="24"/>
          <w:szCs w:val="24"/>
          <w:vertAlign w:val="superscript"/>
        </w:rPr>
        <w:t>X</w:t>
      </w:r>
      <w:r w:rsidR="0047671F" w:rsidRPr="0033158C">
        <w:rPr>
          <w:rFonts w:ascii="Calibri" w:hAnsi="Calibri" w:cs="Times New Roman"/>
          <w:sz w:val="24"/>
          <w:szCs w:val="24"/>
          <w:vertAlign w:val="superscript"/>
        </w:rPr>
        <w:t>₂</w:t>
      </w:r>
    </w:p>
    <w:p w:rsidR="006E3A75" w:rsidRPr="0033158C" w:rsidRDefault="00343D93" w:rsidP="00E22C4D">
      <w:pPr>
        <w:ind w:right="-28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2047240</wp:posOffset>
                </wp:positionH>
                <wp:positionV relativeFrom="paragraph">
                  <wp:posOffset>252730</wp:posOffset>
                </wp:positionV>
                <wp:extent cx="19050" cy="1514475"/>
                <wp:effectExtent l="0" t="0" r="0" b="9525"/>
                <wp:wrapNone/>
                <wp:docPr id="409"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514475"/>
                        </a:xfrm>
                        <a:prstGeom prst="straightConnector1">
                          <a:avLst/>
                        </a:prstGeom>
                        <a:noFill/>
                        <a:ln w="9525">
                          <a:solidFill>
                            <a:srgbClr val="000000"/>
                          </a:solidFill>
                          <a:prstDash val="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1963A3" id="AutoShape 652" o:spid="_x0000_s1026" type="#_x0000_t32" style="position:absolute;margin-left:161.2pt;margin-top:19.9pt;width:1.5pt;height:11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">
                <v:stroke dashstyle="dashDo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3086735</wp:posOffset>
                </wp:positionH>
                <wp:positionV relativeFrom="paragraph">
                  <wp:posOffset>250190</wp:posOffset>
                </wp:positionV>
                <wp:extent cx="19050" cy="1514475"/>
                <wp:effectExtent l="0" t="0" r="0" b="9525"/>
                <wp:wrapNone/>
                <wp:docPr id="410" name="Auto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514475"/>
                        </a:xfrm>
                        <a:prstGeom prst="straightConnector1">
                          <a:avLst/>
                        </a:prstGeom>
                        <a:noFill/>
                        <a:ln w="9525">
                          <a:solidFill>
                            <a:srgbClr val="000000"/>
                          </a:solidFill>
                          <a:prstDash val="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BB60EC" id="AutoShape 654" o:spid="_x0000_s1026" type="#_x0000_t32" style="position:absolute;margin-left:243.05pt;margin-top:19.7pt;width:1.5pt;height:11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">
                <v:stroke dashstyle="dashDo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2557780</wp:posOffset>
                </wp:positionH>
                <wp:positionV relativeFrom="paragraph">
                  <wp:posOffset>252730</wp:posOffset>
                </wp:positionV>
                <wp:extent cx="19050" cy="1514475"/>
                <wp:effectExtent l="0" t="0" r="0" b="9525"/>
                <wp:wrapNone/>
                <wp:docPr id="411"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514475"/>
                        </a:xfrm>
                        <a:prstGeom prst="straightConnector1">
                          <a:avLst/>
                        </a:prstGeom>
                        <a:noFill/>
                        <a:ln w="9525">
                          <a:solidFill>
                            <a:srgbClr val="000000"/>
                          </a:solidFill>
                          <a:prstDash val="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3116FC" id="AutoShape 653" o:spid="_x0000_s1026" type="#_x0000_t32" style="position:absolute;margin-left:201.4pt;margin-top:19.9pt;width:1.5pt;height:1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">
                <v:stroke dashstyle="dashDo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3062605</wp:posOffset>
                </wp:positionH>
                <wp:positionV relativeFrom="paragraph">
                  <wp:posOffset>161925</wp:posOffset>
                </wp:positionV>
                <wp:extent cx="80010" cy="90805"/>
                <wp:effectExtent l="19050" t="19050" r="15240" b="42545"/>
                <wp:wrapNone/>
                <wp:docPr id="414" name="Oval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7CB8F" id="Oval 658" o:spid="_x0000_s1026" style="position:absolute;margin-left:241.15pt;margin-top:12.75pt;width:6.3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" fillcolor="black [3200]" strokecolor="#f2f2f2 [3041]" strokeweight="3pt">
                <v:shadow on="t" color="#7f7f7f [1601]" opacity=".5" offset="1pt"/>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2005330</wp:posOffset>
                </wp:positionH>
                <wp:positionV relativeFrom="paragraph">
                  <wp:posOffset>161925</wp:posOffset>
                </wp:positionV>
                <wp:extent cx="90805" cy="90805"/>
                <wp:effectExtent l="19050" t="19050" r="23495" b="42545"/>
                <wp:wrapNone/>
                <wp:docPr id="413" name="Oval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4B7485" id="Oval 656" o:spid="_x0000_s1026" style="position:absolute;margin-left:157.9pt;margin-top:12.75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" fillcolor="black [3200]" strokecolor="#f2f2f2 [3041]" strokeweight="3pt">
                <v:shadow on="t" color="#7f7f7f [1601]" opacity=".5" offset="1pt"/>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1" locked="0" layoutInCell="1" allowOverlap="1">
                <wp:simplePos x="0" y="0"/>
                <wp:positionH relativeFrom="column">
                  <wp:posOffset>2047240</wp:posOffset>
                </wp:positionH>
                <wp:positionV relativeFrom="paragraph">
                  <wp:posOffset>252730</wp:posOffset>
                </wp:positionV>
                <wp:extent cx="1047750" cy="1038225"/>
                <wp:effectExtent l="0" t="0" r="19050" b="47625"/>
                <wp:wrapNone/>
                <wp:docPr id="412"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03822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B727" id="Rectangle 655" o:spid="_x0000_s1026" style="position:absolute;margin-left:161.2pt;margin-top:19.9pt;width:82.5pt;height:8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" fillcolor="#d99594 [1941]" strokecolor="#d99594 [1941]" strokeweight="1pt">
                <v:fill color2="#f2dbdb [661]" angle="135" focus="50%" type="gradient"/>
                <v:shadow on="t" color="#622423 [1605]" opacity=".5" offset="1pt"/>
              </v:rect>
            </w:pict>
          </mc:Fallback>
        </mc:AlternateContent>
      </w:r>
      <w:r>
        <w:rPr>
          <w:rFonts w:ascii="Times New Roman" w:hAnsi="Times New Roman" w:cs="Times New Roman"/>
          <w:noProof/>
          <w:sz w:val="24"/>
          <w:szCs w:val="24"/>
        </w:rPr>
        <mc:AlternateContent>
          <mc:Choice Requires="wps">
            <w:drawing>
              <wp:anchor distT="4294967291" distB="4294967291" distL="114300" distR="114300" simplePos="0" relativeHeight="251674624" behindDoc="0" locked="0" layoutInCell="1" allowOverlap="1">
                <wp:simplePos x="0" y="0"/>
                <wp:positionH relativeFrom="column">
                  <wp:posOffset>1548765</wp:posOffset>
                </wp:positionH>
                <wp:positionV relativeFrom="paragraph">
                  <wp:posOffset>252729</wp:posOffset>
                </wp:positionV>
                <wp:extent cx="1513840" cy="0"/>
                <wp:effectExtent l="0" t="0" r="0" b="0"/>
                <wp:wrapNone/>
                <wp:docPr id="407"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3840" cy="0"/>
                        </a:xfrm>
                        <a:prstGeom prst="straightConnector1">
                          <a:avLst/>
                        </a:prstGeom>
                        <a:noFill/>
                        <a:ln w="9525">
                          <a:solidFill>
                            <a:srgbClr val="000000"/>
                          </a:solidFill>
                          <a:prstDash val="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6BFD29" id="AutoShape 650" o:spid="_x0000_s1026" type="#_x0000_t32" style="position:absolute;margin-left:121.95pt;margin-top:19.9pt;width:119.2pt;height:0;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">
                <v:stroke dashstyle="dashDot"/>
              </v:shape>
            </w:pict>
          </mc:Fallback>
        </mc:AlternateContent>
      </w:r>
      <w:r w:rsidR="002D398A">
        <w:rPr>
          <w:rFonts w:ascii="Times New Roman" w:hAnsi="Times New Roman" w:cs="Times New Roman"/>
          <w:sz w:val="24"/>
          <w:szCs w:val="24"/>
        </w:rPr>
        <w:t xml:space="preserve">                                  </w:t>
      </w:r>
      <w:r w:rsidR="0047671F" w:rsidRPr="0033158C">
        <w:rPr>
          <w:rFonts w:ascii="Times New Roman" w:hAnsi="Times New Roman" w:cs="Times New Roman"/>
          <w:sz w:val="24"/>
          <w:szCs w:val="24"/>
        </w:rPr>
        <w:t xml:space="preserve">+1           </w:t>
      </w:r>
      <w:r w:rsidR="0047671F" w:rsidRPr="0033158C">
        <w:rPr>
          <w:rFonts w:ascii="Times New Roman" w:hAnsi="Times New Roman" w:cs="Times New Roman"/>
          <w:sz w:val="24"/>
          <w:szCs w:val="24"/>
          <w:vertAlign w:val="superscript"/>
        </w:rPr>
        <w:t>y</w:t>
      </w:r>
      <w:r w:rsidR="0047671F" w:rsidRPr="0033158C">
        <w:rPr>
          <w:rFonts w:ascii="Times New Roman" w:hAnsi="Times New Roman" w:cs="Times New Roman"/>
          <w:sz w:val="24"/>
          <w:szCs w:val="24"/>
          <w:vertAlign w:val="subscript"/>
        </w:rPr>
        <w:t>3</w:t>
      </w:r>
      <w:r w:rsidR="00CF2309" w:rsidRPr="0033158C">
        <w:rPr>
          <w:rFonts w:ascii="Times New Roman" w:hAnsi="Times New Roman" w:cs="Times New Roman"/>
          <w:sz w:val="24"/>
          <w:szCs w:val="24"/>
          <w:vertAlign w:val="subscript"/>
        </w:rPr>
        <w:t>C</w:t>
      </w:r>
      <w:r w:rsidR="002D398A">
        <w:rPr>
          <w:rFonts w:ascii="Times New Roman" w:hAnsi="Times New Roman" w:cs="Times New Roman"/>
          <w:sz w:val="24"/>
          <w:szCs w:val="24"/>
          <w:vertAlign w:val="subscript"/>
        </w:rPr>
        <w:t xml:space="preserve">                                      </w:t>
      </w:r>
      <w:r w:rsidR="00CF2309" w:rsidRPr="0033158C">
        <w:rPr>
          <w:rFonts w:ascii="Times New Roman" w:hAnsi="Times New Roman" w:cs="Times New Roman"/>
          <w:sz w:val="24"/>
          <w:szCs w:val="24"/>
          <w:vertAlign w:val="subscript"/>
        </w:rPr>
        <w:t xml:space="preserve">D    </w:t>
      </w:r>
      <w:r w:rsidR="0047671F" w:rsidRPr="0033158C">
        <w:rPr>
          <w:rFonts w:ascii="Times New Roman" w:hAnsi="Times New Roman" w:cs="Times New Roman"/>
          <w:sz w:val="24"/>
          <w:szCs w:val="24"/>
          <w:vertAlign w:val="subscript"/>
        </w:rPr>
        <w:t xml:space="preserve">y4    </w:t>
      </w:r>
    </w:p>
    <w:p w:rsidR="00CF2309" w:rsidRPr="0033158C" w:rsidRDefault="00CF2309" w:rsidP="00E22C4D">
      <w:pPr>
        <w:ind w:right="-286"/>
        <w:jc w:val="both"/>
        <w:rPr>
          <w:rFonts w:ascii="Times New Roman" w:hAnsi="Times New Roman" w:cs="Times New Roman"/>
          <w:sz w:val="24"/>
          <w:szCs w:val="24"/>
          <w:vertAlign w:val="superscript"/>
        </w:rPr>
      </w:pPr>
    </w:p>
    <w:p w:rsidR="006E3A75" w:rsidRPr="0033158C" w:rsidRDefault="002D398A" w:rsidP="00E22C4D">
      <w:pPr>
        <w:ind w:right="-286"/>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CF2309" w:rsidRPr="0033158C">
        <w:rPr>
          <w:rFonts w:ascii="Times New Roman" w:hAnsi="Times New Roman" w:cs="Times New Roman"/>
          <w:sz w:val="24"/>
          <w:szCs w:val="24"/>
        </w:rPr>
        <w:t>y</w:t>
      </w:r>
      <w:r w:rsidR="00CF2309" w:rsidRPr="0033158C">
        <w:rPr>
          <w:rFonts w:ascii="Times New Roman" w:hAnsi="Cambria Math" w:cs="Times New Roman"/>
          <w:sz w:val="24"/>
          <w:szCs w:val="24"/>
        </w:rPr>
        <w:t>₀</w:t>
      </w:r>
      <w:r w:rsidR="00343D93">
        <w:rPr>
          <w:rFonts w:ascii="Times New Roman" w:hAnsi="Times New Roman" w:cs="Times New Roman"/>
          <w:noProof/>
          <w:sz w:val="24"/>
          <w:szCs w:val="24"/>
        </w:rPr>
        <mc:AlternateContent>
          <mc:Choice Requires="wps">
            <w:drawing>
              <wp:anchor distT="4294967291" distB="4294967291" distL="114300" distR="114300" simplePos="0" relativeHeight="251675648" behindDoc="0" locked="0" layoutInCell="1" allowOverlap="1">
                <wp:simplePos x="0" y="0"/>
                <wp:positionH relativeFrom="column">
                  <wp:posOffset>1591945</wp:posOffset>
                </wp:positionH>
                <wp:positionV relativeFrom="paragraph">
                  <wp:posOffset>100329</wp:posOffset>
                </wp:positionV>
                <wp:extent cx="1513840" cy="0"/>
                <wp:effectExtent l="0" t="0" r="0" b="0"/>
                <wp:wrapNone/>
                <wp:docPr id="404"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3840" cy="0"/>
                        </a:xfrm>
                        <a:prstGeom prst="straightConnector1">
                          <a:avLst/>
                        </a:prstGeom>
                        <a:noFill/>
                        <a:ln w="9525">
                          <a:solidFill>
                            <a:srgbClr val="000000"/>
                          </a:solidFill>
                          <a:prstDash val="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009DA1" id="AutoShape 651" o:spid="_x0000_s1026" type="#_x0000_t32" style="position:absolute;margin-left:125.35pt;margin-top:7.9pt;width:119.2pt;height:0;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">
                <v:stroke dashstyle="dashDot"/>
              </v:shape>
            </w:pict>
          </mc:Fallback>
        </mc:AlternateContent>
      </w:r>
    </w:p>
    <w:p w:rsidR="0047671F" w:rsidRPr="0033158C" w:rsidRDefault="0047671F" w:rsidP="00E22C4D">
      <w:pPr>
        <w:ind w:right="-286"/>
        <w:jc w:val="both"/>
        <w:rPr>
          <w:rFonts w:ascii="Times New Roman" w:hAnsi="Times New Roman" w:cs="Times New Roman"/>
          <w:sz w:val="24"/>
          <w:szCs w:val="24"/>
          <w:vertAlign w:val="superscript"/>
        </w:rPr>
      </w:pPr>
    </w:p>
    <w:p w:rsidR="0047671F" w:rsidRPr="0033158C" w:rsidRDefault="00343D93" w:rsidP="00E22C4D">
      <w:pPr>
        <w:ind w:right="-286"/>
        <w:jc w:val="both"/>
        <w:rPr>
          <w:rFonts w:ascii="Times New Roman" w:hAnsi="Times New Roman" w:cs="Times New Roman"/>
          <w:sz w:val="24"/>
          <w:szCs w:val="24"/>
          <w:vertAlign w:val="superscript"/>
        </w:rPr>
      </w:pPr>
      <w:r>
        <w:rPr>
          <w:rFonts w:ascii="Times New Roman" w:hAnsi="Times New Roman" w:cs="Times New Roman"/>
          <w:noProof/>
          <w:sz w:val="24"/>
          <w:szCs w:val="24"/>
        </w:rPr>
        <mc:AlternateContent>
          <mc:Choice Requires="wps">
            <w:drawing>
              <wp:anchor distT="4294967291" distB="4294967291" distL="114300" distR="114300" simplePos="0" relativeHeight="251673600" behindDoc="0" locked="0" layoutInCell="1" allowOverlap="1">
                <wp:simplePos x="0" y="0"/>
                <wp:positionH relativeFrom="column">
                  <wp:posOffset>1537970</wp:posOffset>
                </wp:positionH>
                <wp:positionV relativeFrom="paragraph">
                  <wp:posOffset>38099</wp:posOffset>
                </wp:positionV>
                <wp:extent cx="1513840" cy="0"/>
                <wp:effectExtent l="0" t="0" r="0" b="0"/>
                <wp:wrapNone/>
                <wp:docPr id="408" name="Auto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3840" cy="0"/>
                        </a:xfrm>
                        <a:prstGeom prst="straightConnector1">
                          <a:avLst/>
                        </a:prstGeom>
                        <a:noFill/>
                        <a:ln w="9525">
                          <a:solidFill>
                            <a:srgbClr val="000000"/>
                          </a:solidFill>
                          <a:prstDash val="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0F2D25" id="AutoShape 649" o:spid="_x0000_s1026" type="#_x0000_t32" style="position:absolute;margin-left:121.1pt;margin-top:3pt;width:119.2pt;height:0;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">
                <v:stroke dashstyle="dashDo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3051810</wp:posOffset>
                </wp:positionH>
                <wp:positionV relativeFrom="paragraph">
                  <wp:posOffset>38100</wp:posOffset>
                </wp:positionV>
                <wp:extent cx="90805" cy="90805"/>
                <wp:effectExtent l="19050" t="19050" r="23495" b="42545"/>
                <wp:wrapNone/>
                <wp:docPr id="406" name="Oval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E386B" id="Oval 659" o:spid="_x0000_s1026" style="position:absolute;margin-left:240.3pt;margin-top:3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" fillcolor="black [3200]" strokecolor="#f2f2f2 [3041]" strokeweight="3pt">
                <v:shadow on="t" color="#7f7f7f [1601]" opacity=".5" offset="1pt"/>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2005330</wp:posOffset>
                </wp:positionH>
                <wp:positionV relativeFrom="paragraph">
                  <wp:posOffset>38100</wp:posOffset>
                </wp:positionV>
                <wp:extent cx="90805" cy="90805"/>
                <wp:effectExtent l="19050" t="19050" r="23495" b="42545"/>
                <wp:wrapNone/>
                <wp:docPr id="405" name="Oval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9906A9" id="Oval 657" o:spid="_x0000_s1026" style="position:absolute;margin-left:157.9pt;margin-top:3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" fillcolor="black [3200]" strokecolor="#f2f2f2 [3041]" strokeweight="3pt">
                <v:shadow on="t" color="#7f7f7f [1601]" opacity=".5" offset="1pt"/>
              </v:oval>
            </w:pict>
          </mc:Fallback>
        </mc:AlternateContent>
      </w:r>
      <w:r w:rsidR="002D398A">
        <w:rPr>
          <w:rFonts w:ascii="Times New Roman" w:hAnsi="Times New Roman" w:cs="Times New Roman"/>
          <w:sz w:val="24"/>
          <w:szCs w:val="24"/>
        </w:rPr>
        <w:t xml:space="preserve">                                   </w:t>
      </w:r>
      <w:r w:rsidR="0047671F" w:rsidRPr="0033158C">
        <w:rPr>
          <w:rFonts w:ascii="Times New Roman" w:hAnsi="Times New Roman" w:cs="Times New Roman"/>
          <w:sz w:val="24"/>
          <w:szCs w:val="24"/>
        </w:rPr>
        <w:t>-1</w:t>
      </w:r>
      <w:r w:rsidR="002D398A">
        <w:rPr>
          <w:rFonts w:ascii="Times New Roman" w:hAnsi="Times New Roman" w:cs="Times New Roman"/>
          <w:sz w:val="24"/>
          <w:szCs w:val="24"/>
        </w:rPr>
        <w:t xml:space="preserve">         </w:t>
      </w:r>
      <w:r w:rsidR="0047671F" w:rsidRPr="0033158C">
        <w:rPr>
          <w:rFonts w:ascii="Times New Roman" w:hAnsi="Times New Roman" w:cs="Times New Roman"/>
          <w:sz w:val="24"/>
          <w:szCs w:val="24"/>
          <w:vertAlign w:val="superscript"/>
        </w:rPr>
        <w:t>y</w:t>
      </w:r>
      <w:r w:rsidR="0047671F" w:rsidRPr="0033158C">
        <w:rPr>
          <w:rFonts w:ascii="Cambria Math" w:hAnsi="Cambria Math" w:cs="Times New Roman"/>
          <w:sz w:val="24"/>
          <w:szCs w:val="24"/>
          <w:vertAlign w:val="superscript"/>
        </w:rPr>
        <w:t>₁</w:t>
      </w:r>
      <w:r w:rsidR="00CF2309" w:rsidRPr="0033158C">
        <w:rPr>
          <w:rFonts w:ascii="Times New Roman" w:hAnsi="Times New Roman" w:cs="Times New Roman"/>
          <w:sz w:val="24"/>
          <w:szCs w:val="24"/>
          <w:vertAlign w:val="superscript"/>
        </w:rPr>
        <w:t>A</w:t>
      </w:r>
      <w:r w:rsidR="002D398A">
        <w:rPr>
          <w:rFonts w:ascii="Times New Roman" w:hAnsi="Times New Roman" w:cs="Times New Roman"/>
          <w:sz w:val="24"/>
          <w:szCs w:val="24"/>
          <w:vertAlign w:val="superscript"/>
        </w:rPr>
        <w:t xml:space="preserve">                                              </w:t>
      </w:r>
      <w:r w:rsidR="00CF2309" w:rsidRPr="0033158C">
        <w:rPr>
          <w:rFonts w:ascii="Times New Roman" w:hAnsi="Times New Roman" w:cs="Times New Roman"/>
          <w:sz w:val="24"/>
          <w:szCs w:val="24"/>
          <w:vertAlign w:val="superscript"/>
        </w:rPr>
        <w:t>B</w:t>
      </w:r>
      <w:r w:rsidR="0047671F" w:rsidRPr="0033158C">
        <w:rPr>
          <w:rFonts w:ascii="Times New Roman" w:hAnsi="Times New Roman" w:cs="Times New Roman"/>
          <w:sz w:val="24"/>
          <w:szCs w:val="24"/>
          <w:vertAlign w:val="superscript"/>
        </w:rPr>
        <w:t xml:space="preserve">  y</w:t>
      </w:r>
      <w:r w:rsidR="0047671F" w:rsidRPr="0033158C">
        <w:rPr>
          <w:rFonts w:ascii="Cambria Math" w:hAnsi="Cambria Math" w:cs="Times New Roman"/>
          <w:sz w:val="24"/>
          <w:szCs w:val="24"/>
          <w:vertAlign w:val="superscript"/>
        </w:rPr>
        <w:t>₂</w:t>
      </w:r>
    </w:p>
    <w:p w:rsidR="00CF2309" w:rsidRPr="0033158C" w:rsidRDefault="00343D93" w:rsidP="00E22C4D">
      <w:pPr>
        <w:ind w:right="-286"/>
        <w:jc w:val="both"/>
        <w:rPr>
          <w:rFonts w:ascii="Times New Roman" w:hAnsi="Times New Roman" w:cs="Times New Roman"/>
          <w:sz w:val="24"/>
          <w:szCs w:val="24"/>
          <w:vertAlign w:val="superscript"/>
        </w:rPr>
      </w:pPr>
      <w:r>
        <w:rPr>
          <w:rFonts w:ascii="Times New Roman" w:hAnsi="Times New Roman" w:cs="Times New Roman"/>
          <w:noProof/>
          <w:sz w:val="24"/>
          <w:szCs w:val="24"/>
        </w:rPr>
        <mc:AlternateContent>
          <mc:Choice Requires="wps">
            <w:drawing>
              <wp:anchor distT="4294967291" distB="4294967291" distL="114300" distR="114300" simplePos="0" relativeHeight="251671552" behindDoc="0" locked="0" layoutInCell="1" allowOverlap="1">
                <wp:simplePos x="0" y="0"/>
                <wp:positionH relativeFrom="column">
                  <wp:posOffset>1548765</wp:posOffset>
                </wp:positionH>
                <wp:positionV relativeFrom="paragraph">
                  <wp:posOffset>189229</wp:posOffset>
                </wp:positionV>
                <wp:extent cx="2419350" cy="0"/>
                <wp:effectExtent l="0" t="76200" r="0" b="76200"/>
                <wp:wrapNone/>
                <wp:docPr id="403"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00BBBB" id="AutoShape 647" o:spid="_x0000_s1026" type="#_x0000_t32" style="position:absolute;margin-left:121.95pt;margin-top:14.9pt;width:190.5pt;height:0;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">
                <v:stroke endarrow="block"/>
              </v:shape>
            </w:pict>
          </mc:Fallback>
        </mc:AlternateContent>
      </w:r>
    </w:p>
    <w:p w:rsidR="006E3A75" w:rsidRPr="0033158C" w:rsidRDefault="002D398A" w:rsidP="00E22C4D">
      <w:pPr>
        <w:ind w:right="-286"/>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6E3A75" w:rsidRPr="0033158C">
        <w:rPr>
          <w:rFonts w:ascii="Times New Roman" w:hAnsi="Times New Roman" w:cs="Times New Roman"/>
          <w:sz w:val="24"/>
          <w:szCs w:val="24"/>
        </w:rPr>
        <w:t>x</w:t>
      </w:r>
      <w:r w:rsidR="006E3A75" w:rsidRPr="0033158C">
        <w:rPr>
          <w:rFonts w:ascii="Times New Roman" w:hAnsi="Times New Roman" w:cs="Times New Roman"/>
          <w:sz w:val="24"/>
          <w:szCs w:val="24"/>
          <w:vertAlign w:val="subscript"/>
        </w:rPr>
        <w:t>1</w:t>
      </w:r>
      <w:r w:rsidR="006E3A75" w:rsidRPr="0033158C">
        <w:rPr>
          <w:rFonts w:ascii="Times New Roman" w:hAnsi="Times New Roman" w:cs="Times New Roman"/>
          <w:sz w:val="24"/>
          <w:szCs w:val="24"/>
        </w:rPr>
        <w:t xml:space="preserve">  Facteur 1</w:t>
      </w:r>
    </w:p>
    <w:p w:rsidR="00CF2309" w:rsidRPr="0033158C" w:rsidRDefault="006E3A75" w:rsidP="00E427C5">
      <w:pPr>
        <w:spacing w:line="360" w:lineRule="auto"/>
        <w:ind w:right="-286" w:firstLine="567"/>
        <w:jc w:val="center"/>
        <w:rPr>
          <w:rFonts w:ascii="Times New Roman" w:hAnsi="Times New Roman" w:cs="Times New Roman"/>
          <w:b/>
          <w:bCs/>
          <w:iCs/>
          <w:color w:val="231F20"/>
          <w:sz w:val="24"/>
          <w:szCs w:val="24"/>
          <w:u w:val="single"/>
        </w:rPr>
      </w:pPr>
      <w:r w:rsidRPr="0033158C">
        <w:rPr>
          <w:rFonts w:ascii="Times New Roman" w:hAnsi="Times New Roman" w:cs="Times New Roman"/>
          <w:b/>
          <w:bCs/>
          <w:iCs/>
          <w:color w:val="231F20"/>
          <w:sz w:val="24"/>
          <w:szCs w:val="24"/>
        </w:rPr>
        <w:t>Figure</w:t>
      </w:r>
      <w:r w:rsidR="002D398A">
        <w:rPr>
          <w:rFonts w:ascii="Times New Roman" w:hAnsi="Times New Roman" w:cs="Times New Roman"/>
          <w:b/>
          <w:bCs/>
          <w:iCs/>
          <w:color w:val="231F20"/>
          <w:sz w:val="24"/>
          <w:szCs w:val="24"/>
        </w:rPr>
        <w:t xml:space="preserve"> </w:t>
      </w:r>
      <w:r w:rsidR="00CF2309" w:rsidRPr="0033158C">
        <w:rPr>
          <w:rFonts w:ascii="Times New Roman" w:hAnsi="Times New Roman" w:cs="Times New Roman"/>
          <w:b/>
          <w:bCs/>
          <w:iCs/>
          <w:color w:val="231F20"/>
          <w:sz w:val="24"/>
          <w:szCs w:val="24"/>
        </w:rPr>
        <w:t>IV.4.</w:t>
      </w:r>
      <w:r w:rsidRPr="0033158C">
        <w:rPr>
          <w:rFonts w:ascii="Times New Roman" w:hAnsi="Times New Roman" w:cs="Times New Roman"/>
          <w:iCs/>
          <w:color w:val="231F20"/>
          <w:sz w:val="24"/>
          <w:szCs w:val="24"/>
        </w:rPr>
        <w:t xml:space="preserve"> Domaine d’étude pour le cas de 2 facteurs</w:t>
      </w:r>
    </w:p>
    <w:p w:rsidR="006E3A75" w:rsidRPr="0033158C" w:rsidRDefault="006E3A75" w:rsidP="00E22C4D">
      <w:pPr>
        <w:spacing w:line="360" w:lineRule="auto"/>
        <w:ind w:right="-286"/>
        <w:jc w:val="both"/>
        <w:rPr>
          <w:rFonts w:ascii="Times New Roman" w:hAnsi="Times New Roman" w:cs="Times New Roman"/>
          <w:b/>
          <w:bCs/>
          <w:iCs/>
          <w:color w:val="231F20"/>
          <w:sz w:val="24"/>
          <w:szCs w:val="24"/>
          <w:u w:val="single"/>
        </w:rPr>
      </w:pPr>
      <w:r w:rsidRPr="0033158C">
        <w:rPr>
          <w:rFonts w:ascii="Times New Roman" w:hAnsi="Times New Roman" w:cs="Times New Roman"/>
          <w:sz w:val="24"/>
          <w:szCs w:val="24"/>
        </w:rPr>
        <w:t>Cette manière de représenter une expérimentation par un ensemble de points dans un espace cartésien est une représentation géométrique de plan d’expériences.</w:t>
      </w:r>
    </w:p>
    <w:p w:rsidR="00022C58" w:rsidRDefault="00022C58" w:rsidP="00E22C4D">
      <w:pPr>
        <w:spacing w:line="360" w:lineRule="auto"/>
        <w:ind w:right="-286"/>
        <w:jc w:val="both"/>
        <w:rPr>
          <w:rFonts w:ascii="Times New Roman" w:hAnsi="Times New Roman" w:cs="Times New Roman"/>
          <w:b/>
          <w:sz w:val="24"/>
          <w:szCs w:val="24"/>
        </w:rPr>
      </w:pPr>
    </w:p>
    <w:p w:rsidR="006E3A75" w:rsidRPr="0033158C" w:rsidRDefault="0089774F" w:rsidP="00E22C4D">
      <w:pPr>
        <w:spacing w:line="360" w:lineRule="auto"/>
        <w:ind w:right="-286"/>
        <w:jc w:val="both"/>
        <w:rPr>
          <w:rFonts w:ascii="Times New Roman" w:hAnsi="Times New Roman" w:cs="Times New Roman"/>
          <w:b/>
          <w:sz w:val="24"/>
          <w:szCs w:val="24"/>
        </w:rPr>
      </w:pPr>
      <w:r>
        <w:rPr>
          <w:rFonts w:ascii="Times New Roman" w:hAnsi="Times New Roman" w:cs="Times New Roman"/>
          <w:b/>
          <w:sz w:val="24"/>
          <w:szCs w:val="24"/>
        </w:rPr>
        <w:lastRenderedPageBreak/>
        <w:t>IV.3.2</w:t>
      </w:r>
      <w:r w:rsidR="00CF2309" w:rsidRPr="0033158C">
        <w:rPr>
          <w:rFonts w:ascii="Times New Roman" w:hAnsi="Times New Roman" w:cs="Times New Roman"/>
          <w:b/>
          <w:sz w:val="24"/>
          <w:szCs w:val="24"/>
        </w:rPr>
        <w:t>. La réponse </w:t>
      </w:r>
    </w:p>
    <w:p w:rsidR="006E3A75" w:rsidRPr="0033158C" w:rsidRDefault="0089774F" w:rsidP="00E22C4D">
      <w:pPr>
        <w:spacing w:line="360" w:lineRule="auto"/>
        <w:ind w:right="-286"/>
        <w:jc w:val="both"/>
        <w:rPr>
          <w:rFonts w:ascii="Times New Roman" w:hAnsi="Times New Roman" w:cs="Times New Roman"/>
          <w:sz w:val="24"/>
          <w:szCs w:val="24"/>
        </w:rPr>
      </w:pPr>
      <w:r>
        <w:rPr>
          <w:rFonts w:ascii="Times New Roman" w:hAnsi="Times New Roman" w:cs="Times New Roman"/>
          <w:sz w:val="24"/>
          <w:szCs w:val="24"/>
        </w:rPr>
        <w:t xml:space="preserve">       </w:t>
      </w:r>
      <w:r w:rsidR="006E3A75" w:rsidRPr="0033158C">
        <w:rPr>
          <w:rFonts w:ascii="Times New Roman" w:hAnsi="Times New Roman" w:cs="Times New Roman"/>
          <w:sz w:val="24"/>
          <w:szCs w:val="24"/>
        </w:rPr>
        <w:t>Les grandeurs intéressant l’expérimentateur et mesurées à chaque expérience sont appelées réponses.</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Le choix des réponses est un problème difficile qui ne relève pas de la théorie des plans d’expériences. Ce n’est qu’après une analyse minutieuse des phénomènes, des enjeux, des objectifs et des contraintes de l’étude que l’on peut définir la ou les bonnes réponses.</w:t>
      </w:r>
    </w:p>
    <w:p w:rsidR="006E3A75" w:rsidRPr="0033158C" w:rsidRDefault="00CF2309" w:rsidP="00E22C4D">
      <w:pPr>
        <w:spacing w:line="360" w:lineRule="auto"/>
        <w:ind w:right="-286"/>
        <w:jc w:val="both"/>
        <w:rPr>
          <w:rFonts w:ascii="Times New Roman" w:hAnsi="Times New Roman" w:cs="Times New Roman"/>
          <w:bCs/>
          <w:sz w:val="24"/>
          <w:szCs w:val="24"/>
        </w:rPr>
      </w:pPr>
      <w:r w:rsidRPr="0033158C">
        <w:rPr>
          <w:rFonts w:ascii="Times New Roman" w:hAnsi="Times New Roman" w:cs="Times New Roman"/>
          <w:b/>
          <w:bCs/>
          <w:iCs/>
          <w:sz w:val="24"/>
          <w:szCs w:val="24"/>
        </w:rPr>
        <w:t>IV</w:t>
      </w:r>
      <w:r w:rsidR="0089774F">
        <w:rPr>
          <w:rFonts w:ascii="Times New Roman" w:hAnsi="Times New Roman" w:cs="Times New Roman"/>
          <w:b/>
          <w:bCs/>
          <w:sz w:val="24"/>
          <w:szCs w:val="24"/>
        </w:rPr>
        <w:t>.3.</w:t>
      </w:r>
      <w:r w:rsidR="00022C58">
        <w:rPr>
          <w:rFonts w:ascii="Times New Roman" w:hAnsi="Times New Roman" w:cs="Times New Roman"/>
          <w:b/>
          <w:bCs/>
          <w:sz w:val="24"/>
          <w:szCs w:val="24"/>
        </w:rPr>
        <w:t>3</w:t>
      </w:r>
      <w:r w:rsidR="00022C58" w:rsidRPr="0033158C">
        <w:rPr>
          <w:rFonts w:ascii="Times New Roman" w:hAnsi="Times New Roman" w:cs="Times New Roman"/>
          <w:b/>
          <w:bCs/>
          <w:sz w:val="24"/>
          <w:szCs w:val="24"/>
        </w:rPr>
        <w:t>.</w:t>
      </w:r>
      <w:r w:rsidR="00022C58" w:rsidRPr="0033158C">
        <w:rPr>
          <w:rFonts w:ascii="Times New Roman" w:hAnsi="Times New Roman" w:cs="Times New Roman"/>
          <w:b/>
          <w:sz w:val="24"/>
          <w:szCs w:val="24"/>
        </w:rPr>
        <w:t xml:space="preserve"> Surface</w:t>
      </w:r>
      <w:r w:rsidRPr="0033158C">
        <w:rPr>
          <w:rFonts w:ascii="Times New Roman" w:hAnsi="Times New Roman" w:cs="Times New Roman"/>
          <w:b/>
          <w:sz w:val="24"/>
          <w:szCs w:val="24"/>
        </w:rPr>
        <w:t xml:space="preserve"> de réponse</w:t>
      </w:r>
      <w:r w:rsidRPr="0033158C">
        <w:rPr>
          <w:rFonts w:ascii="Times New Roman" w:hAnsi="Times New Roman" w:cs="Times New Roman"/>
          <w:bCs/>
          <w:sz w:val="24"/>
          <w:szCs w:val="24"/>
        </w:rPr>
        <w:t> </w:t>
      </w:r>
    </w:p>
    <w:p w:rsidR="00CF2309" w:rsidRPr="0033158C" w:rsidRDefault="0089774F" w:rsidP="00E22C4D">
      <w:pPr>
        <w:spacing w:line="360" w:lineRule="auto"/>
        <w:ind w:right="-286"/>
        <w:jc w:val="both"/>
        <w:rPr>
          <w:rFonts w:ascii="Times New Roman" w:hAnsi="Times New Roman" w:cs="Times New Roman"/>
          <w:sz w:val="24"/>
          <w:szCs w:val="24"/>
        </w:rPr>
      </w:pPr>
      <w:r>
        <w:rPr>
          <w:rFonts w:ascii="Times New Roman" w:hAnsi="Times New Roman" w:cs="Times New Roman"/>
          <w:sz w:val="24"/>
          <w:szCs w:val="24"/>
        </w:rPr>
        <w:t xml:space="preserve">       </w:t>
      </w:r>
      <w:r w:rsidR="006E3A75" w:rsidRPr="0033158C">
        <w:rPr>
          <w:rFonts w:ascii="Times New Roman" w:hAnsi="Times New Roman" w:cs="Times New Roman"/>
          <w:sz w:val="24"/>
          <w:szCs w:val="24"/>
        </w:rPr>
        <w:t xml:space="preserve">En l’absence de toute indication sur la fonction liant la réponse aux facteurs, on se guide, à priori, par une loi d’évolution. </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 xml:space="preserve">Cela définit le modèle mathématique à priori ou modèle postulé. </w:t>
      </w:r>
    </w:p>
    <w:p w:rsidR="009D7BB2"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 xml:space="preserve">Quand on recherche le lien existant entre une grandeur d’intérêt, </w:t>
      </w:r>
      <w:r w:rsidRPr="0033158C">
        <w:rPr>
          <w:rFonts w:ascii="Times New Roman" w:hAnsi="Times New Roman" w:cs="Times New Roman"/>
          <w:i/>
          <w:iCs/>
          <w:sz w:val="24"/>
          <w:szCs w:val="24"/>
        </w:rPr>
        <w:t>y</w:t>
      </w:r>
      <w:r w:rsidRPr="0033158C">
        <w:rPr>
          <w:rFonts w:ascii="Times New Roman" w:hAnsi="Times New Roman" w:cs="Times New Roman"/>
          <w:sz w:val="24"/>
          <w:szCs w:val="24"/>
        </w:rPr>
        <w:t xml:space="preserve">, et des variables, </w:t>
      </w:r>
      <w:r w:rsidRPr="0033158C">
        <w:rPr>
          <w:rFonts w:ascii="Times New Roman" w:hAnsi="Times New Roman" w:cs="Times New Roman"/>
          <w:i/>
          <w:iCs/>
          <w:sz w:val="24"/>
          <w:szCs w:val="24"/>
        </w:rPr>
        <w:t>x</w:t>
      </w:r>
      <w:r w:rsidRPr="0033158C">
        <w:rPr>
          <w:rFonts w:ascii="Times New Roman" w:hAnsi="Times New Roman" w:cs="Times New Roman"/>
          <w:i/>
          <w:iCs/>
          <w:position w:val="-10"/>
          <w:sz w:val="24"/>
          <w:szCs w:val="24"/>
          <w:vertAlign w:val="subscript"/>
        </w:rPr>
        <w:t>i</w:t>
      </w:r>
      <w:r w:rsidRPr="0033158C">
        <w:rPr>
          <w:rFonts w:ascii="Times New Roman" w:hAnsi="Times New Roman" w:cs="Times New Roman"/>
          <w:sz w:val="24"/>
          <w:szCs w:val="24"/>
        </w:rPr>
        <w:t>, on se référera aux plans d'expériences si l’on étudie une fonction de type :</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Y = f (x</w:t>
      </w:r>
      <w:r w:rsidRPr="0033158C">
        <w:rPr>
          <w:rFonts w:ascii="Times New Roman" w:hAnsi="Times New Roman" w:cs="Times New Roman"/>
          <w:sz w:val="24"/>
          <w:szCs w:val="24"/>
          <w:vertAlign w:val="subscript"/>
        </w:rPr>
        <w:t>i</w:t>
      </w:r>
      <w:r w:rsidRPr="0033158C">
        <w:rPr>
          <w:rFonts w:ascii="Times New Roman" w:hAnsi="Times New Roman" w:cs="Times New Roman"/>
          <w:sz w:val="24"/>
          <w:szCs w:val="24"/>
        </w:rPr>
        <w:t xml:space="preserve">)        </w:t>
      </w:r>
      <w:r w:rsidRPr="0033158C">
        <w:rPr>
          <w:rFonts w:ascii="Times New Roman" w:hAnsi="Times New Roman" w:cs="Times New Roman"/>
          <w:sz w:val="24"/>
          <w:szCs w:val="24"/>
        </w:rPr>
        <w:tab/>
      </w:r>
      <w:r w:rsidRPr="0033158C">
        <w:rPr>
          <w:rFonts w:ascii="Times New Roman" w:hAnsi="Times New Roman" w:cs="Times New Roman"/>
          <w:sz w:val="24"/>
          <w:szCs w:val="24"/>
        </w:rPr>
        <w:tab/>
      </w:r>
      <w:r w:rsidRPr="0033158C">
        <w:rPr>
          <w:rFonts w:ascii="Times New Roman" w:hAnsi="Times New Roman" w:cs="Times New Roman"/>
          <w:sz w:val="24"/>
          <w:szCs w:val="24"/>
        </w:rPr>
        <w:tab/>
      </w:r>
      <w:r w:rsidRPr="0033158C">
        <w:rPr>
          <w:rFonts w:ascii="Times New Roman" w:hAnsi="Times New Roman" w:cs="Times New Roman"/>
          <w:sz w:val="24"/>
          <w:szCs w:val="24"/>
        </w:rPr>
        <w:tab/>
      </w:r>
      <w:r w:rsidRPr="0033158C">
        <w:rPr>
          <w:rFonts w:ascii="Times New Roman" w:hAnsi="Times New Roman" w:cs="Times New Roman"/>
          <w:sz w:val="24"/>
          <w:szCs w:val="24"/>
        </w:rPr>
        <w:tab/>
        <w:t xml:space="preserve">   (1)</w:t>
      </w:r>
    </w:p>
    <w:p w:rsidR="006E3A75" w:rsidRPr="0033158C" w:rsidRDefault="006E3A75" w:rsidP="00E22C4D">
      <w:pPr>
        <w:pStyle w:val="Default"/>
        <w:spacing w:line="360" w:lineRule="auto"/>
        <w:ind w:right="-286"/>
        <w:jc w:val="both"/>
        <w:rPr>
          <w:rFonts w:ascii="Times New Roman" w:hAnsi="Times New Roman" w:cs="Times New Roman"/>
        </w:rPr>
      </w:pPr>
      <w:r w:rsidRPr="0033158C">
        <w:rPr>
          <w:rFonts w:ascii="Times New Roman" w:hAnsi="Times New Roman" w:cs="Times New Roman"/>
        </w:rPr>
        <w:t>On attribue un axe à une réponse et cet axe est orthogonal à l’espace expérimental.</w:t>
      </w:r>
    </w:p>
    <w:p w:rsidR="006E3A75" w:rsidRPr="0033158C" w:rsidRDefault="006E3A75" w:rsidP="00E22C4D">
      <w:pPr>
        <w:pStyle w:val="Default"/>
        <w:spacing w:line="360" w:lineRule="auto"/>
        <w:ind w:right="-286"/>
        <w:jc w:val="both"/>
        <w:rPr>
          <w:rFonts w:ascii="Times New Roman" w:hAnsi="Times New Roman" w:cs="Times New Roman"/>
        </w:rPr>
      </w:pPr>
      <w:r w:rsidRPr="0033158C">
        <w:rPr>
          <w:rFonts w:ascii="Times New Roman" w:hAnsi="Times New Roman" w:cs="Times New Roman"/>
        </w:rPr>
        <w:t>A chaque point du domaine d’étude correspond une réponse. A l’ensemble de tous les points du domaine d’étude correspond un ensemble de réponses qui définissent une surface appelée la surface de réponse.</w:t>
      </w:r>
    </w:p>
    <w:p w:rsidR="006E3A75" w:rsidRPr="0033158C" w:rsidRDefault="006E3A75" w:rsidP="00E22C4D">
      <w:pPr>
        <w:pStyle w:val="Default"/>
        <w:spacing w:line="360" w:lineRule="auto"/>
        <w:ind w:right="-286"/>
        <w:jc w:val="both"/>
        <w:rPr>
          <w:rFonts w:ascii="Times New Roman" w:hAnsi="Times New Roman" w:cs="Times New Roman"/>
          <w:color w:val="auto"/>
        </w:rPr>
      </w:pPr>
      <w:r w:rsidRPr="0033158C">
        <w:rPr>
          <w:rFonts w:ascii="Times New Roman" w:hAnsi="Times New Roman" w:cs="Times New Roman"/>
          <w:color w:val="auto"/>
        </w:rPr>
        <w:t xml:space="preserve">La figure </w:t>
      </w:r>
      <w:r w:rsidRPr="0033158C">
        <w:rPr>
          <w:rFonts w:ascii="Times New Roman" w:hAnsi="Times New Roman" w:cs="Times New Roman"/>
        </w:rPr>
        <w:t>suivante</w:t>
      </w:r>
      <w:r w:rsidR="00BE1F73">
        <w:rPr>
          <w:rFonts w:ascii="Times New Roman" w:hAnsi="Times New Roman" w:cs="Times New Roman"/>
        </w:rPr>
        <w:t xml:space="preserve"> </w:t>
      </w:r>
      <w:r w:rsidRPr="0033158C">
        <w:rPr>
          <w:rFonts w:ascii="Times New Roman" w:hAnsi="Times New Roman" w:cs="Times New Roman"/>
          <w:color w:val="auto"/>
        </w:rPr>
        <w:t>représente une surface de réponse :</w:t>
      </w:r>
    </w:p>
    <w:p w:rsidR="006E3A75" w:rsidRPr="0033158C" w:rsidRDefault="006E3A75" w:rsidP="00E4058A">
      <w:pPr>
        <w:pStyle w:val="Default"/>
        <w:spacing w:line="360" w:lineRule="auto"/>
        <w:ind w:right="-286"/>
        <w:jc w:val="center"/>
        <w:rPr>
          <w:rFonts w:ascii="Times New Roman" w:hAnsi="Times New Roman" w:cs="Times New Roman"/>
        </w:rPr>
      </w:pPr>
      <w:r w:rsidRPr="0033158C">
        <w:rPr>
          <w:rFonts w:ascii="Times New Roman" w:hAnsi="Times New Roman" w:cs="Times New Roman"/>
          <w:noProof/>
        </w:rPr>
        <w:drawing>
          <wp:inline distT="0" distB="0" distL="0" distR="0">
            <wp:extent cx="3329480" cy="2609850"/>
            <wp:effectExtent l="0" t="0" r="4445" b="0"/>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3335096" cy="2614252"/>
                    </a:xfrm>
                    <a:prstGeom prst="rect">
                      <a:avLst/>
                    </a:prstGeom>
                    <a:noFill/>
                    <a:ln w="9525">
                      <a:noFill/>
                      <a:miter lim="800000"/>
                      <a:headEnd/>
                      <a:tailEnd/>
                    </a:ln>
                  </pic:spPr>
                </pic:pic>
              </a:graphicData>
            </a:graphic>
          </wp:inline>
        </w:drawing>
      </w:r>
    </w:p>
    <w:p w:rsidR="006E3A75" w:rsidRPr="0033158C" w:rsidRDefault="006E3A75" w:rsidP="00E4058A">
      <w:pPr>
        <w:pStyle w:val="NormalWeb"/>
        <w:spacing w:before="0" w:beforeAutospacing="0" w:after="0" w:afterAutospacing="0" w:line="360" w:lineRule="auto"/>
        <w:ind w:right="-286"/>
        <w:jc w:val="center"/>
      </w:pPr>
      <w:r w:rsidRPr="0033158C">
        <w:rPr>
          <w:b/>
        </w:rPr>
        <w:t xml:space="preserve">Figure </w:t>
      </w:r>
      <w:r w:rsidR="009D7BB2" w:rsidRPr="0033158C">
        <w:rPr>
          <w:b/>
        </w:rPr>
        <w:t>IV.</w:t>
      </w:r>
      <w:r w:rsidRPr="0033158C">
        <w:rPr>
          <w:b/>
        </w:rPr>
        <w:t>5</w:t>
      </w:r>
      <w:r w:rsidR="009D7BB2" w:rsidRPr="0033158C">
        <w:rPr>
          <w:b/>
        </w:rPr>
        <w:t xml:space="preserve">. </w:t>
      </w:r>
      <w:r w:rsidRPr="0033158C">
        <w:t xml:space="preserve"> Représentation d’une surface de réponse</w:t>
      </w:r>
    </w:p>
    <w:p w:rsidR="006E3A75" w:rsidRPr="0033158C" w:rsidRDefault="006E3A75" w:rsidP="00E22C4D">
      <w:pPr>
        <w:pStyle w:val="Default"/>
        <w:spacing w:line="360" w:lineRule="auto"/>
        <w:ind w:right="-286"/>
        <w:jc w:val="both"/>
        <w:rPr>
          <w:rFonts w:ascii="Times New Roman" w:hAnsi="Times New Roman" w:cs="Times New Roman"/>
        </w:rPr>
      </w:pPr>
    </w:p>
    <w:p w:rsidR="006E3A75" w:rsidRPr="0033158C" w:rsidRDefault="009D7BB2" w:rsidP="00E22C4D">
      <w:pPr>
        <w:spacing w:line="360" w:lineRule="auto"/>
        <w:ind w:right="-286"/>
        <w:jc w:val="both"/>
        <w:rPr>
          <w:rFonts w:ascii="Times New Roman" w:hAnsi="Times New Roman" w:cs="Times New Roman"/>
          <w:b/>
          <w:bCs/>
          <w:sz w:val="24"/>
          <w:szCs w:val="24"/>
        </w:rPr>
      </w:pPr>
      <w:r w:rsidRPr="0033158C">
        <w:rPr>
          <w:rFonts w:ascii="Times New Roman" w:hAnsi="Times New Roman" w:cs="Times New Roman"/>
          <w:b/>
          <w:bCs/>
          <w:iCs/>
          <w:sz w:val="24"/>
          <w:szCs w:val="24"/>
        </w:rPr>
        <w:t>IV</w:t>
      </w:r>
      <w:r w:rsidR="0089774F">
        <w:rPr>
          <w:rFonts w:ascii="Times New Roman" w:hAnsi="Times New Roman" w:cs="Times New Roman"/>
          <w:b/>
          <w:bCs/>
          <w:sz w:val="24"/>
          <w:szCs w:val="24"/>
        </w:rPr>
        <w:t>.4</w:t>
      </w:r>
      <w:r w:rsidRPr="0033158C">
        <w:rPr>
          <w:rFonts w:ascii="Times New Roman" w:hAnsi="Times New Roman" w:cs="Times New Roman"/>
          <w:b/>
          <w:bCs/>
          <w:sz w:val="24"/>
          <w:szCs w:val="24"/>
        </w:rPr>
        <w:t xml:space="preserve">. </w:t>
      </w:r>
      <w:r w:rsidR="006E3A75" w:rsidRPr="0033158C">
        <w:rPr>
          <w:rFonts w:ascii="Times New Roman" w:hAnsi="Times New Roman" w:cs="Times New Roman"/>
          <w:b/>
          <w:bCs/>
          <w:sz w:val="24"/>
          <w:szCs w:val="24"/>
        </w:rPr>
        <w:t xml:space="preserve">Notion de </w:t>
      </w:r>
      <w:r w:rsidR="006E3A75" w:rsidRPr="0033158C">
        <w:rPr>
          <w:rFonts w:ascii="Times New Roman" w:hAnsi="Times New Roman" w:cs="Times New Roman"/>
          <w:b/>
          <w:bCs/>
          <w:iCs/>
          <w:sz w:val="24"/>
          <w:szCs w:val="24"/>
        </w:rPr>
        <w:t>modélisation mathématique et application </w:t>
      </w:r>
    </w:p>
    <w:p w:rsidR="006E3A75" w:rsidRPr="0033158C" w:rsidRDefault="0089774F" w:rsidP="00E22C4D">
      <w:pPr>
        <w:pStyle w:val="NormalWeb"/>
        <w:spacing w:before="0" w:beforeAutospacing="0" w:after="0" w:afterAutospacing="0" w:line="360" w:lineRule="auto"/>
        <w:ind w:right="-286"/>
        <w:jc w:val="both"/>
      </w:pPr>
      <w:r>
        <w:t xml:space="preserve">       </w:t>
      </w:r>
      <w:r w:rsidR="006E3A75" w:rsidRPr="0033158C">
        <w:t>Quand on veut connaître la dépendance d'une variable de sortie F d'un cas précis, plusieurs interrogations sont posée</w:t>
      </w:r>
      <w:r w:rsidR="00AF434A">
        <w:t>s :</w:t>
      </w:r>
    </w:p>
    <w:p w:rsidR="006E3A75" w:rsidRPr="0033158C" w:rsidRDefault="006E3A75" w:rsidP="00E22C4D">
      <w:pPr>
        <w:numPr>
          <w:ilvl w:val="0"/>
          <w:numId w:val="15"/>
        </w:numPr>
        <w:spacing w:after="0"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Quels sont les facteurs les plus influents ?</w:t>
      </w:r>
    </w:p>
    <w:p w:rsidR="006E3A75" w:rsidRPr="0033158C" w:rsidRDefault="006E3A75" w:rsidP="00E22C4D">
      <w:pPr>
        <w:numPr>
          <w:ilvl w:val="0"/>
          <w:numId w:val="15"/>
        </w:numPr>
        <w:spacing w:after="0"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Existe-t-il des interactions entre les facteurs (</w:t>
      </w:r>
      <w:r w:rsidRPr="0033158C">
        <w:rPr>
          <w:rFonts w:ascii="Times New Roman" w:hAnsi="Times New Roman" w:cs="Times New Roman"/>
          <w:iCs/>
          <w:sz w:val="24"/>
          <w:szCs w:val="24"/>
        </w:rPr>
        <w:t>corrélations</w:t>
      </w:r>
      <w:r w:rsidRPr="0033158C">
        <w:rPr>
          <w:rFonts w:ascii="Times New Roman" w:hAnsi="Times New Roman" w:cs="Times New Roman"/>
          <w:sz w:val="24"/>
          <w:szCs w:val="24"/>
        </w:rPr>
        <w:t>) ?</w:t>
      </w:r>
    </w:p>
    <w:p w:rsidR="006E3A75" w:rsidRPr="0033158C" w:rsidRDefault="006E3A75" w:rsidP="00E22C4D">
      <w:pPr>
        <w:numPr>
          <w:ilvl w:val="0"/>
          <w:numId w:val="15"/>
        </w:numPr>
        <w:spacing w:after="0"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Peut-on linéariser le processus en fonction de ces facteurs et le modèle ainsi obtenu est-il prédictif ?</w:t>
      </w:r>
    </w:p>
    <w:p w:rsidR="006E3A75" w:rsidRPr="0033158C" w:rsidRDefault="006E3A75" w:rsidP="00E22C4D">
      <w:pPr>
        <w:numPr>
          <w:ilvl w:val="0"/>
          <w:numId w:val="15"/>
        </w:numPr>
        <w:spacing w:after="0"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Comment minimiser le nombre de points de mesure du processus pour obtenir le maximum d'informations ?</w:t>
      </w:r>
    </w:p>
    <w:p w:rsidR="006E3A75" w:rsidRPr="0033158C" w:rsidRDefault="006E3A75" w:rsidP="00E22C4D">
      <w:pPr>
        <w:numPr>
          <w:ilvl w:val="0"/>
          <w:numId w:val="15"/>
        </w:numPr>
        <w:spacing w:after="0"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Existe-t-il des biais dans les résultats des mesures ?</w:t>
      </w:r>
    </w:p>
    <w:p w:rsidR="006E3A75" w:rsidRPr="0033158C" w:rsidRDefault="006E3A75" w:rsidP="00E22C4D">
      <w:pPr>
        <w:pStyle w:val="NormalWeb"/>
        <w:spacing w:before="0" w:beforeAutospacing="0" w:after="0" w:afterAutospacing="0" w:line="360" w:lineRule="auto"/>
        <w:ind w:right="-286"/>
        <w:jc w:val="both"/>
      </w:pPr>
      <w:r w:rsidRPr="0033158C">
        <w:t xml:space="preserve">La méthode du plan d'expérience répond à ces questions et sera ainsi appliquée à notre cas. </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 xml:space="preserve">Le principe consistera à planifier nos essais en utilisant des tables ayant la propriété d’orthogonalité pour configurer les combinaisons des facteurs à tester. </w:t>
      </w:r>
    </w:p>
    <w:p w:rsidR="006E3A75" w:rsidRPr="0033158C" w:rsidRDefault="006E3A75" w:rsidP="00E22C4D">
      <w:pPr>
        <w:spacing w:line="360" w:lineRule="auto"/>
        <w:ind w:right="-286"/>
        <w:jc w:val="both"/>
        <w:rPr>
          <w:rFonts w:ascii="Times New Roman" w:hAnsi="Times New Roman" w:cs="Times New Roman"/>
          <w:sz w:val="24"/>
          <w:szCs w:val="24"/>
        </w:rPr>
      </w:pPr>
      <w:r w:rsidRPr="0033158C">
        <w:rPr>
          <w:rFonts w:ascii="Times New Roman" w:hAnsi="Times New Roman" w:cs="Times New Roman"/>
          <w:sz w:val="24"/>
          <w:szCs w:val="24"/>
        </w:rPr>
        <w:t xml:space="preserve">La modélisation par plans d’expériences, dans le cas de nos essais expérimentaux, se fait par modèle mathématique sous la forme polynomiale suivante : </w:t>
      </w:r>
    </w:p>
    <w:p w:rsidR="006E3A75" w:rsidRPr="0033158C" w:rsidRDefault="0089774F" w:rsidP="00E22C4D">
      <w:pPr>
        <w:ind w:right="-286"/>
        <w:jc w:val="both"/>
        <w:rPr>
          <w:rFonts w:ascii="Times New Roman" w:hAnsi="Times New Roman" w:cs="Times New Roman"/>
          <w:sz w:val="24"/>
          <w:szCs w:val="24"/>
        </w:rPr>
      </w:pPr>
      <w:r w:rsidRPr="0033158C">
        <w:rPr>
          <w:rFonts w:ascii="Times New Roman" w:hAnsi="Times New Roman" w:cs="Times New Roman"/>
          <w:position w:val="-30"/>
          <w:sz w:val="24"/>
          <w:szCs w:val="24"/>
        </w:rPr>
        <w:object w:dxaOrig="41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9.15pt;height:52.5pt" o:ole="">
            <v:imagedata r:id="rId80" o:title=""/>
          </v:shape>
          <o:OLEObject Type="Embed" ProgID="Equation.3" ShapeID="_x0000_i1026" DrawAspect="Content" ObjectID="_1699775136" r:id="rId81"/>
        </w:object>
      </w:r>
      <w:r w:rsidR="006E3A75" w:rsidRPr="0033158C">
        <w:rPr>
          <w:rFonts w:ascii="Times New Roman" w:hAnsi="Times New Roman" w:cs="Times New Roman"/>
          <w:position w:val="-30"/>
          <w:sz w:val="24"/>
          <w:szCs w:val="24"/>
        </w:rPr>
        <w:t xml:space="preserve">     (2)</w:t>
      </w:r>
    </w:p>
    <w:p w:rsidR="006E3A75" w:rsidRPr="0033158C" w:rsidRDefault="006E3A75" w:rsidP="00E22C4D">
      <w:pPr>
        <w:ind w:right="-286"/>
        <w:jc w:val="both"/>
        <w:rPr>
          <w:rFonts w:ascii="Times New Roman" w:hAnsi="Times New Roman" w:cs="Times New Roman"/>
          <w:sz w:val="24"/>
          <w:szCs w:val="24"/>
        </w:rPr>
      </w:pPr>
      <w:r w:rsidRPr="0033158C">
        <w:rPr>
          <w:rFonts w:ascii="Times New Roman" w:hAnsi="Times New Roman" w:cs="Times New Roman"/>
          <w:sz w:val="24"/>
          <w:szCs w:val="24"/>
        </w:rPr>
        <w:t>La forme développée pour notre cas s’écrit :</w:t>
      </w:r>
    </w:p>
    <w:p w:rsidR="006E3A75" w:rsidRPr="0033158C" w:rsidRDefault="006E3A75" w:rsidP="00E22C4D">
      <w:pPr>
        <w:ind w:right="-286"/>
        <w:jc w:val="both"/>
        <w:rPr>
          <w:rFonts w:ascii="Times New Roman" w:hAnsi="Times New Roman" w:cs="Times New Roman"/>
          <w:sz w:val="24"/>
          <w:szCs w:val="24"/>
        </w:rPr>
      </w:pPr>
      <w:r w:rsidRPr="0033158C">
        <w:rPr>
          <w:rFonts w:ascii="Times New Roman" w:hAnsi="Times New Roman" w:cs="Times New Roman"/>
          <w:position w:val="-14"/>
          <w:sz w:val="24"/>
          <w:szCs w:val="24"/>
        </w:rPr>
        <w:object w:dxaOrig="8140" w:dyaOrig="400">
          <v:shape id="_x0000_i1027" type="#_x0000_t75" style="width:417.6pt;height:30pt" o:ole="">
            <v:imagedata r:id="rId82" o:title=""/>
          </v:shape>
          <o:OLEObject Type="Embed" ProgID="Equation.DSMT4" ShapeID="_x0000_i1027" DrawAspect="Content" ObjectID="_1699775137" r:id="rId83"/>
        </w:object>
      </w:r>
      <w:r w:rsidRPr="0033158C">
        <w:rPr>
          <w:rFonts w:ascii="Times New Roman" w:hAnsi="Times New Roman" w:cs="Times New Roman"/>
          <w:position w:val="-14"/>
          <w:sz w:val="24"/>
          <w:szCs w:val="24"/>
        </w:rPr>
        <w:t xml:space="preserve">      (3)</w:t>
      </w:r>
    </w:p>
    <w:p w:rsidR="00455419" w:rsidRPr="0033158C" w:rsidRDefault="0089774F" w:rsidP="00E22C4D">
      <w:pPr>
        <w:spacing w:line="360" w:lineRule="auto"/>
        <w:ind w:right="-286"/>
        <w:jc w:val="both"/>
        <w:rPr>
          <w:rFonts w:ascii="Times New Roman" w:hAnsi="Times New Roman" w:cs="Times New Roman"/>
          <w:sz w:val="24"/>
          <w:szCs w:val="24"/>
        </w:rPr>
        <w:sectPr w:rsidR="00455419" w:rsidRPr="0033158C" w:rsidSect="00345ADF">
          <w:headerReference w:type="default" r:id="rId84"/>
          <w:footerReference w:type="default" r:id="rId85"/>
          <w:pgSz w:w="11906" w:h="16838"/>
          <w:pgMar w:top="1418" w:right="1134" w:bottom="1418" w:left="1701" w:header="709" w:footer="709" w:gutter="0"/>
          <w:pgNumType w:start="30"/>
          <w:cols w:space="708"/>
          <w:docGrid w:linePitch="360"/>
        </w:sectPr>
      </w:pPr>
      <w:r>
        <w:rPr>
          <w:rFonts w:ascii="Times New Roman" w:hAnsi="Times New Roman" w:cs="Times New Roman"/>
          <w:sz w:val="24"/>
          <w:szCs w:val="24"/>
        </w:rPr>
        <w:t xml:space="preserve">Avec : </w:t>
      </w:r>
      <w:r w:rsidR="006E3A75" w:rsidRPr="0033158C">
        <w:rPr>
          <w:rFonts w:ascii="Times New Roman" w:hAnsi="Times New Roman" w:cs="Times New Roman"/>
          <w:sz w:val="24"/>
          <w:szCs w:val="24"/>
        </w:rPr>
        <w:t>x</w:t>
      </w:r>
      <w:r w:rsidR="006E3A75" w:rsidRPr="0033158C">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sidR="006E3A75" w:rsidRPr="0033158C">
        <w:rPr>
          <w:rFonts w:ascii="Times New Roman" w:hAnsi="Times New Roman" w:cs="Times New Roman"/>
          <w:sz w:val="24"/>
          <w:szCs w:val="24"/>
        </w:rPr>
        <w:t>,x</w:t>
      </w:r>
      <w:r w:rsidR="006E3A75" w:rsidRPr="0033158C">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et </w:t>
      </w:r>
      <w:r w:rsidR="006E3A75" w:rsidRPr="0033158C">
        <w:rPr>
          <w:rFonts w:ascii="Times New Roman" w:hAnsi="Times New Roman" w:cs="Times New Roman"/>
          <w:sz w:val="24"/>
          <w:szCs w:val="24"/>
        </w:rPr>
        <w:t>x</w:t>
      </w:r>
      <w:r w:rsidR="006E3A75" w:rsidRPr="0033158C">
        <w:rPr>
          <w:rFonts w:ascii="Times New Roman" w:hAnsi="Times New Roman" w:cs="Times New Roman"/>
          <w:sz w:val="24"/>
          <w:szCs w:val="24"/>
          <w:vertAlign w:val="subscript"/>
        </w:rPr>
        <w:t>3</w:t>
      </w:r>
      <w:r>
        <w:rPr>
          <w:rFonts w:ascii="Times New Roman" w:hAnsi="Times New Roman" w:cs="Times New Roman"/>
          <w:sz w:val="24"/>
          <w:szCs w:val="24"/>
          <w:vertAlign w:val="subscript"/>
        </w:rPr>
        <w:t> </w:t>
      </w:r>
      <w:r>
        <w:rPr>
          <w:rFonts w:ascii="Times New Roman" w:hAnsi="Times New Roman" w:cs="Times New Roman"/>
          <w:sz w:val="24"/>
          <w:szCs w:val="24"/>
        </w:rPr>
        <w:t xml:space="preserve">: </w:t>
      </w:r>
      <w:r w:rsidR="006E3A75" w:rsidRPr="0089774F">
        <w:rPr>
          <w:rFonts w:ascii="Times New Roman" w:hAnsi="Times New Roman" w:cs="Times New Roman"/>
          <w:sz w:val="24"/>
          <w:szCs w:val="24"/>
        </w:rPr>
        <w:t>paramètres d’usinage</w:t>
      </w:r>
      <w:r>
        <w:rPr>
          <w:rFonts w:ascii="Times New Roman" w:hAnsi="Times New Roman" w:cs="Times New Roman"/>
          <w:sz w:val="24"/>
          <w:szCs w:val="24"/>
        </w:rPr>
        <w:t xml:space="preserve"> et </w:t>
      </w:r>
      <w:r w:rsidR="006E3A75" w:rsidRPr="0033158C">
        <w:rPr>
          <w:rFonts w:ascii="Times New Roman" w:hAnsi="Times New Roman" w:cs="Times New Roman"/>
          <w:sz w:val="24"/>
          <w:szCs w:val="24"/>
        </w:rPr>
        <w:t>agissent sur la réponse ‘’y’’.</w:t>
      </w:r>
    </w:p>
    <w:p w:rsidR="00455419" w:rsidRPr="0033158C" w:rsidRDefault="00343D93" w:rsidP="00E22C4D">
      <w:pPr>
        <w:spacing w:line="360" w:lineRule="auto"/>
        <w:ind w:right="-286"/>
        <w:jc w:val="both"/>
        <w:rPr>
          <w:rFonts w:ascii="Times New Roman" w:hAnsi="Times New Roman" w:cs="Times New Roman"/>
          <w:sz w:val="24"/>
          <w:szCs w:val="24"/>
        </w:rPr>
        <w:sectPr w:rsidR="00455419" w:rsidRPr="0033158C" w:rsidSect="00345ADF">
          <w:headerReference w:type="default" r:id="rId86"/>
          <w:footerReference w:type="default" r:id="rId87"/>
          <w:pgSz w:w="11906" w:h="16838"/>
          <w:pgMar w:top="1418" w:right="1134" w:bottom="1418" w:left="1701" w:header="709" w:footer="709" w:gutter="0"/>
          <w:pgNumType w:start="3"/>
          <w:cols w:space="708"/>
          <w:docGrid w:linePitch="360"/>
        </w:sectPr>
      </w:pPr>
      <w:r>
        <w:rPr>
          <w:rFonts w:ascii="Times New Roman" w:eastAsia="Times New Roman" w:hAnsi="Times New Roman" w:cs="Times New Roman"/>
          <w:b/>
          <w:bCs/>
          <w:noProof/>
          <w:sz w:val="24"/>
          <w:szCs w:val="24"/>
        </w:rPr>
        <w:lastRenderedPageBreak/>
        <mc:AlternateContent>
          <mc:Choice Requires="wps">
            <w:drawing>
              <wp:anchor distT="0" distB="0" distL="114300" distR="114300" simplePos="0" relativeHeight="251705344" behindDoc="0" locked="0" layoutInCell="1" allowOverlap="1">
                <wp:simplePos x="0" y="0"/>
                <wp:positionH relativeFrom="column">
                  <wp:posOffset>86360</wp:posOffset>
                </wp:positionH>
                <wp:positionV relativeFrom="paragraph">
                  <wp:posOffset>3727450</wp:posOffset>
                </wp:positionV>
                <wp:extent cx="5334000" cy="1285875"/>
                <wp:effectExtent l="0" t="0" r="19050" b="47625"/>
                <wp:wrapNone/>
                <wp:docPr id="4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1285875"/>
                        </a:xfrm>
                        <a:prstGeom prst="horizontalScroll">
                          <a:avLst>
                            <a:gd name="adj"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345ADF" w:rsidRDefault="00345ADF" w:rsidP="0016559A">
                            <w:pPr>
                              <w:jc w:val="center"/>
                              <w:rPr>
                                <w:rFonts w:ascii="Times New Roman" w:hAnsi="Times New Roman" w:cs="Times New Roman"/>
                                <w:b/>
                                <w:bCs/>
                                <w:sz w:val="40"/>
                                <w:szCs w:val="40"/>
                              </w:rPr>
                            </w:pPr>
                            <w:r>
                              <w:rPr>
                                <w:rFonts w:ascii="Times New Roman" w:hAnsi="Times New Roman" w:cs="Times New Roman"/>
                                <w:b/>
                                <w:bCs/>
                                <w:sz w:val="40"/>
                                <w:szCs w:val="40"/>
                              </w:rPr>
                              <w:t>Chapitre V</w:t>
                            </w:r>
                          </w:p>
                          <w:p w:rsidR="00345ADF" w:rsidRDefault="00345ADF" w:rsidP="0016559A">
                            <w:pPr>
                              <w:jc w:val="center"/>
                              <w:rPr>
                                <w:rFonts w:ascii="Times New Roman" w:hAnsi="Times New Roman" w:cs="Times New Roman"/>
                                <w:sz w:val="40"/>
                                <w:szCs w:val="40"/>
                              </w:rPr>
                            </w:pPr>
                            <w:r>
                              <w:rPr>
                                <w:rFonts w:ascii="Times New Roman" w:hAnsi="Times New Roman" w:cs="Times New Roman"/>
                                <w:sz w:val="40"/>
                                <w:szCs w:val="40"/>
                              </w:rPr>
                              <w:t xml:space="preserve">Exemple de la méthode des Plans d’expérience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40" type="#_x0000_t98" style="position:absolute;left:0;text-align:left;margin-left:6.8pt;margin-top:293.5pt;width:420pt;height:10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" fillcolor="#b2a1c7 [1943]" strokecolor="#b2a1c7 [1943]" strokeweight="1pt">
                <v:fill color2="#e5dfec [663]" angle="135" focus="50%" type="gradient"/>
                <v:shadow on="t" color="#3f3151 [1607]" opacity=".5" offset="1pt"/>
                <v:textbox>
                  <w:txbxContent>
                    <w:p w:rsidR="00345ADF" w:rsidRDefault="00345ADF" w:rsidP="0016559A">
                      <w:pPr>
                        <w:jc w:val="center"/>
                        <w:rPr>
                          <w:rFonts w:ascii="Times New Roman" w:hAnsi="Times New Roman" w:cs="Times New Roman"/>
                          <w:b/>
                          <w:bCs/>
                          <w:sz w:val="40"/>
                          <w:szCs w:val="40"/>
                        </w:rPr>
                      </w:pPr>
                      <w:r>
                        <w:rPr>
                          <w:rFonts w:ascii="Times New Roman" w:hAnsi="Times New Roman" w:cs="Times New Roman"/>
                          <w:b/>
                          <w:bCs/>
                          <w:sz w:val="40"/>
                          <w:szCs w:val="40"/>
                        </w:rPr>
                        <w:t>Chapitre V</w:t>
                      </w:r>
                    </w:p>
                    <w:p w:rsidR="00345ADF" w:rsidRDefault="00345ADF" w:rsidP="0016559A">
                      <w:pPr>
                        <w:jc w:val="center"/>
                        <w:rPr>
                          <w:rFonts w:ascii="Times New Roman" w:hAnsi="Times New Roman" w:cs="Times New Roman"/>
                          <w:sz w:val="40"/>
                          <w:szCs w:val="40"/>
                        </w:rPr>
                      </w:pPr>
                      <w:r>
                        <w:rPr>
                          <w:rFonts w:ascii="Times New Roman" w:hAnsi="Times New Roman" w:cs="Times New Roman"/>
                          <w:sz w:val="40"/>
                          <w:szCs w:val="40"/>
                        </w:rPr>
                        <w:t xml:space="preserve">Exemple de la méthode des Plans d’expérience </w:t>
                      </w:r>
                    </w:p>
                  </w:txbxContent>
                </v:textbox>
              </v:shape>
            </w:pict>
          </mc:Fallback>
        </mc:AlternateContent>
      </w:r>
    </w:p>
    <w:p w:rsidR="00BE1F73" w:rsidRDefault="009D7BB2" w:rsidP="00E22C4D">
      <w:pPr>
        <w:keepNext/>
        <w:keepLines/>
        <w:spacing w:after="0" w:line="360" w:lineRule="auto"/>
        <w:jc w:val="both"/>
        <w:outlineLvl w:val="0"/>
        <w:rPr>
          <w:rFonts w:ascii="Times New Roman" w:eastAsia="Times New Roman" w:hAnsi="Times New Roman" w:cs="Times New Roman"/>
          <w:b/>
          <w:bCs/>
          <w:sz w:val="24"/>
          <w:szCs w:val="24"/>
        </w:rPr>
      </w:pPr>
      <w:bookmarkStart w:id="9" w:name="_Toc88158704"/>
      <w:bookmarkStart w:id="10" w:name="_Toc401087720"/>
      <w:bookmarkStart w:id="11" w:name="_Toc401087884"/>
      <w:r w:rsidRPr="0033158C">
        <w:rPr>
          <w:rFonts w:ascii="Times New Roman" w:eastAsia="Times New Roman" w:hAnsi="Times New Roman" w:cs="Times New Roman"/>
          <w:b/>
          <w:bCs/>
          <w:sz w:val="24"/>
          <w:szCs w:val="24"/>
        </w:rPr>
        <w:lastRenderedPageBreak/>
        <w:t>Chapitre V</w:t>
      </w:r>
      <w:bookmarkEnd w:id="9"/>
      <w:r w:rsidR="003054C1" w:rsidRPr="0033158C">
        <w:rPr>
          <w:rFonts w:ascii="Times New Roman" w:eastAsia="Times New Roman" w:hAnsi="Times New Roman" w:cs="Times New Roman"/>
          <w:b/>
          <w:bCs/>
          <w:sz w:val="24"/>
          <w:szCs w:val="24"/>
        </w:rPr>
        <w:t> : Exemple de la méthode des plans d’expérience</w:t>
      </w:r>
    </w:p>
    <w:p w:rsidR="0089774F" w:rsidRPr="0033158C" w:rsidRDefault="0089774F" w:rsidP="00E22C4D">
      <w:pPr>
        <w:keepNext/>
        <w:keepLines/>
        <w:spacing w:after="0" w:line="360" w:lineRule="auto"/>
        <w:jc w:val="both"/>
        <w:outlineLvl w:val="0"/>
        <w:rPr>
          <w:rFonts w:ascii="Times New Roman" w:eastAsia="Times New Roman" w:hAnsi="Times New Roman" w:cs="Times New Roman"/>
          <w:b/>
          <w:bCs/>
          <w:sz w:val="24"/>
          <w:szCs w:val="24"/>
        </w:rPr>
      </w:pPr>
    </w:p>
    <w:p w:rsidR="009D7BB2" w:rsidRDefault="009D7BB2" w:rsidP="00E22C4D">
      <w:pPr>
        <w:keepNext/>
        <w:keepLines/>
        <w:spacing w:after="0" w:line="360" w:lineRule="auto"/>
        <w:jc w:val="both"/>
        <w:outlineLvl w:val="0"/>
        <w:rPr>
          <w:rFonts w:ascii="Times New Roman" w:eastAsia="Times New Roman" w:hAnsi="Times New Roman" w:cs="Times New Roman"/>
          <w:b/>
          <w:bCs/>
          <w:sz w:val="24"/>
          <w:szCs w:val="24"/>
        </w:rPr>
      </w:pPr>
      <w:bookmarkStart w:id="12" w:name="_Toc88158705"/>
      <w:r w:rsidRPr="0033158C">
        <w:rPr>
          <w:rFonts w:ascii="Times New Roman" w:eastAsia="Times New Roman" w:hAnsi="Times New Roman" w:cs="Times New Roman"/>
          <w:b/>
          <w:bCs/>
          <w:sz w:val="24"/>
          <w:szCs w:val="24"/>
        </w:rPr>
        <w:t>V.1. PRESENTATION DU PROBLEME</w:t>
      </w:r>
      <w:bookmarkEnd w:id="12"/>
      <w:r w:rsidRPr="0033158C">
        <w:rPr>
          <w:rFonts w:ascii="Times New Roman" w:eastAsia="Times New Roman" w:hAnsi="Times New Roman" w:cs="Times New Roman"/>
          <w:b/>
          <w:bCs/>
          <w:sz w:val="24"/>
          <w:szCs w:val="24"/>
        </w:rPr>
        <w:t> </w:t>
      </w:r>
      <w:bookmarkEnd w:id="10"/>
      <w:bookmarkEnd w:id="11"/>
    </w:p>
    <w:p w:rsidR="009D7BB2" w:rsidRPr="0033158C" w:rsidRDefault="0089774F" w:rsidP="00E22C4D">
      <w:pPr>
        <w:keepNext/>
        <w:keepLines/>
        <w:spacing w:after="0" w:line="360" w:lineRule="auto"/>
        <w:jc w:val="both"/>
        <w:outlineLvl w:val="0"/>
        <w:rPr>
          <w:rFonts w:ascii="Times New Roman" w:eastAsia="Times New Roman" w:hAnsi="Times New Roman" w:cs="Times New Roman"/>
          <w:b/>
          <w:bCs/>
          <w:sz w:val="24"/>
          <w:szCs w:val="24"/>
        </w:rPr>
      </w:pPr>
      <w:bookmarkStart w:id="13" w:name="_Toc88158706"/>
      <w:r>
        <w:rPr>
          <w:rFonts w:ascii="Times New Roman" w:eastAsia="Times New Roman" w:hAnsi="Times New Roman" w:cs="Times New Roman"/>
          <w:b/>
          <w:bCs/>
          <w:sz w:val="24"/>
          <w:szCs w:val="24"/>
        </w:rPr>
        <w:t xml:space="preserve">       </w:t>
      </w:r>
      <w:r w:rsidR="009D7BB2" w:rsidRPr="0033158C">
        <w:rPr>
          <w:rFonts w:ascii="Times New Roman" w:eastAsia="Calibri" w:hAnsi="Times New Roman" w:cs="Times New Roman"/>
          <w:sz w:val="24"/>
          <w:szCs w:val="24"/>
        </w:rPr>
        <w:t xml:space="preserve">Pendant l’usinage des pièces en fraisage </w:t>
      </w:r>
      <w:r w:rsidR="00AF434A">
        <w:rPr>
          <w:rFonts w:ascii="Times New Roman" w:eastAsia="Calibri" w:hAnsi="Times New Roman" w:cs="Times New Roman"/>
          <w:sz w:val="24"/>
          <w:szCs w:val="24"/>
        </w:rPr>
        <w:t xml:space="preserve">et </w:t>
      </w:r>
      <w:r w:rsidR="009D7BB2" w:rsidRPr="0033158C">
        <w:rPr>
          <w:rFonts w:ascii="Times New Roman" w:eastAsia="Calibri" w:hAnsi="Times New Roman" w:cs="Times New Roman"/>
          <w:sz w:val="24"/>
          <w:szCs w:val="24"/>
        </w:rPr>
        <w:t xml:space="preserve">sous l’effet de la </w:t>
      </w:r>
      <w:r w:rsidR="001D0A43" w:rsidRPr="0033158C">
        <w:rPr>
          <w:rFonts w:ascii="Times New Roman" w:eastAsia="Calibri" w:hAnsi="Times New Roman" w:cs="Times New Roman"/>
          <w:sz w:val="24"/>
          <w:szCs w:val="24"/>
        </w:rPr>
        <w:t>vibration qui</w:t>
      </w:r>
      <w:r w:rsidR="009D7BB2" w:rsidRPr="0033158C">
        <w:rPr>
          <w:rFonts w:ascii="Times New Roman" w:eastAsia="Calibri" w:hAnsi="Times New Roman" w:cs="Times New Roman"/>
          <w:sz w:val="24"/>
          <w:szCs w:val="24"/>
        </w:rPr>
        <w:t xml:space="preserve"> est très élevée, la surface des pièces est rugueuse, c’est ce qui influe sur le rendement de cette pièce et sur le rendement général de mécanisme.</w:t>
      </w:r>
      <w:bookmarkEnd w:id="13"/>
    </w:p>
    <w:p w:rsidR="009D7BB2" w:rsidRPr="0033158C" w:rsidRDefault="009D7BB2" w:rsidP="00E22C4D">
      <w:pPr>
        <w:spacing w:line="360" w:lineRule="auto"/>
        <w:jc w:val="both"/>
        <w:rPr>
          <w:rFonts w:ascii="Times New Roman" w:hAnsi="Times New Roman" w:cs="Times New Roman"/>
          <w:color w:val="FF0000"/>
          <w:sz w:val="24"/>
          <w:szCs w:val="24"/>
        </w:rPr>
      </w:pPr>
      <w:r w:rsidRPr="0033158C">
        <w:rPr>
          <w:rFonts w:ascii="Times New Roman" w:hAnsi="Times New Roman" w:cs="Times New Roman"/>
          <w:color w:val="000000"/>
          <w:sz w:val="24"/>
          <w:szCs w:val="24"/>
        </w:rPr>
        <w:t>Cette étude expérimentale porte sur l’effet des paramètres de coupe en fraisage à sec sur l’état de surface des pièces usinées. Les essais sont réalisés sur l'acier C45, en utilisant des outils de coupe en carbure métallique. L'objectif est d’optimiser les paramètres de coupe ainsi que l’analyse de la rugosité de surface (Ra</w:t>
      </w:r>
      <w:r w:rsidR="00F00FC3" w:rsidRPr="0033158C">
        <w:rPr>
          <w:rFonts w:ascii="Times New Roman" w:hAnsi="Times New Roman" w:cs="Times New Roman"/>
          <w:color w:val="000000"/>
          <w:sz w:val="24"/>
          <w:szCs w:val="24"/>
        </w:rPr>
        <w:t xml:space="preserve">) </w:t>
      </w:r>
    </w:p>
    <w:p w:rsidR="009A7892" w:rsidRPr="0033158C" w:rsidRDefault="009D7BB2" w:rsidP="009A7892">
      <w:pPr>
        <w:autoSpaceDE w:val="0"/>
        <w:autoSpaceDN w:val="0"/>
        <w:adjustRightInd w:val="0"/>
        <w:spacing w:after="0" w:line="360" w:lineRule="auto"/>
        <w:jc w:val="both"/>
        <w:rPr>
          <w:rFonts w:ascii="Times New Roman" w:hAnsi="Times New Roman" w:cs="Times New Roman"/>
          <w:color w:val="000000"/>
          <w:sz w:val="24"/>
          <w:szCs w:val="24"/>
        </w:rPr>
      </w:pPr>
      <w:r w:rsidRPr="0033158C">
        <w:rPr>
          <w:rFonts w:ascii="Times New Roman" w:hAnsi="Times New Roman" w:cs="Times New Roman"/>
          <w:color w:val="000000"/>
          <w:sz w:val="24"/>
          <w:szCs w:val="24"/>
        </w:rPr>
        <w:t>Les résultats expérimentaux obtenus par Fatiha Khettabi</w:t>
      </w:r>
      <w:r w:rsidR="00BE1F73">
        <w:rPr>
          <w:rFonts w:ascii="Times New Roman" w:hAnsi="Times New Roman" w:cs="Times New Roman"/>
          <w:color w:val="000000"/>
          <w:sz w:val="24"/>
          <w:szCs w:val="24"/>
        </w:rPr>
        <w:t xml:space="preserve"> </w:t>
      </w:r>
      <w:r w:rsidRPr="0033158C">
        <w:rPr>
          <w:rFonts w:ascii="Times New Roman" w:hAnsi="Times New Roman" w:cs="Times New Roman"/>
          <w:color w:val="000000"/>
          <w:sz w:val="24"/>
          <w:szCs w:val="24"/>
        </w:rPr>
        <w:t xml:space="preserve">sont présentés dans le tableau 1. Ces résultats vont servir à la détermination des modèles mathématiques par la méthode des plans d’expériences qui expriment la relation entre les paramètres </w:t>
      </w:r>
      <w:r w:rsidR="001D0A43" w:rsidRPr="0033158C">
        <w:rPr>
          <w:rFonts w:ascii="Times New Roman" w:hAnsi="Times New Roman" w:cs="Times New Roman"/>
          <w:color w:val="000000"/>
          <w:sz w:val="24"/>
          <w:szCs w:val="24"/>
        </w:rPr>
        <w:t>d’entrée</w:t>
      </w:r>
      <w:r w:rsidRPr="0033158C">
        <w:rPr>
          <w:rFonts w:ascii="Times New Roman" w:hAnsi="Times New Roman" w:cs="Times New Roman"/>
          <w:color w:val="000000"/>
          <w:sz w:val="24"/>
          <w:szCs w:val="24"/>
        </w:rPr>
        <w:t xml:space="preserve"> (</w:t>
      </w:r>
      <w:r w:rsidRPr="0033158C">
        <w:rPr>
          <w:rFonts w:ascii="Times New Roman" w:hAnsi="Times New Roman" w:cs="Times New Roman"/>
          <w:i/>
          <w:iCs/>
          <w:color w:val="000000"/>
          <w:sz w:val="24"/>
          <w:szCs w:val="24"/>
        </w:rPr>
        <w:t>Vc</w:t>
      </w:r>
      <w:r w:rsidRPr="0033158C">
        <w:rPr>
          <w:rFonts w:ascii="Times New Roman" w:hAnsi="Times New Roman" w:cs="Times New Roman"/>
          <w:color w:val="000000"/>
          <w:sz w:val="24"/>
          <w:szCs w:val="24"/>
        </w:rPr>
        <w:t xml:space="preserve">, </w:t>
      </w:r>
      <w:r w:rsidRPr="0033158C">
        <w:rPr>
          <w:rFonts w:ascii="Times New Roman" w:hAnsi="Times New Roman" w:cs="Times New Roman"/>
          <w:i/>
          <w:iCs/>
          <w:color w:val="000000"/>
          <w:sz w:val="24"/>
          <w:szCs w:val="24"/>
        </w:rPr>
        <w:t>f</w:t>
      </w:r>
      <w:r w:rsidRPr="0033158C">
        <w:rPr>
          <w:rFonts w:ascii="Times New Roman" w:hAnsi="Times New Roman" w:cs="Times New Roman"/>
          <w:color w:val="000000"/>
          <w:sz w:val="24"/>
          <w:szCs w:val="24"/>
        </w:rPr>
        <w:t xml:space="preserve">, </w:t>
      </w:r>
      <w:r w:rsidRPr="0033158C">
        <w:rPr>
          <w:rFonts w:ascii="Times New Roman" w:hAnsi="Times New Roman" w:cs="Times New Roman"/>
          <w:i/>
          <w:iCs/>
          <w:color w:val="000000"/>
          <w:sz w:val="24"/>
          <w:szCs w:val="24"/>
        </w:rPr>
        <w:t>ap</w:t>
      </w:r>
      <w:r w:rsidRPr="0033158C">
        <w:rPr>
          <w:rFonts w:ascii="Times New Roman" w:hAnsi="Times New Roman" w:cs="Times New Roman"/>
          <w:color w:val="000000"/>
          <w:sz w:val="24"/>
          <w:szCs w:val="24"/>
        </w:rPr>
        <w:t xml:space="preserve">) et le paramètre de sortie (Ra). </w:t>
      </w:r>
    </w:p>
    <w:p w:rsidR="009D7BB2" w:rsidRPr="0033158C" w:rsidRDefault="009D7BB2" w:rsidP="00E22C4D">
      <w:pPr>
        <w:autoSpaceDE w:val="0"/>
        <w:autoSpaceDN w:val="0"/>
        <w:adjustRightInd w:val="0"/>
        <w:spacing w:after="0" w:line="360" w:lineRule="auto"/>
        <w:jc w:val="both"/>
        <w:rPr>
          <w:rFonts w:ascii="Times New Roman" w:hAnsi="Times New Roman" w:cs="Times New Roman"/>
          <w:color w:val="000000"/>
          <w:sz w:val="24"/>
          <w:szCs w:val="24"/>
        </w:rPr>
      </w:pPr>
    </w:p>
    <w:tbl>
      <w:tblPr>
        <w:tblStyle w:val="Grilledutableau"/>
        <w:tblW w:w="9061" w:type="dxa"/>
        <w:tblLook w:val="04A0" w:firstRow="1" w:lastRow="0" w:firstColumn="1" w:lastColumn="0" w:noHBand="0" w:noVBand="1"/>
      </w:tblPr>
      <w:tblGrid>
        <w:gridCol w:w="1523"/>
        <w:gridCol w:w="1498"/>
        <w:gridCol w:w="1511"/>
        <w:gridCol w:w="1521"/>
        <w:gridCol w:w="1510"/>
        <w:gridCol w:w="1498"/>
      </w:tblGrid>
      <w:tr w:rsidR="009D7BB2" w:rsidRPr="0033158C" w:rsidTr="00E22C4D">
        <w:tc>
          <w:tcPr>
            <w:tcW w:w="1523"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 xml:space="preserve">N° Essai </w:t>
            </w:r>
          </w:p>
        </w:tc>
        <w:tc>
          <w:tcPr>
            <w:tcW w:w="151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 xml:space="preserve">Vc (m/min) </w:t>
            </w:r>
          </w:p>
        </w:tc>
        <w:tc>
          <w:tcPr>
            <w:tcW w:w="152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Fz (mm/dent)</w:t>
            </w:r>
          </w:p>
        </w:tc>
        <w:tc>
          <w:tcPr>
            <w:tcW w:w="1510"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ap(mm)</w:t>
            </w: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Ra (µm)</w:t>
            </w:r>
          </w:p>
        </w:tc>
      </w:tr>
      <w:tr w:rsidR="009D7BB2" w:rsidRPr="0033158C" w:rsidTr="00E22C4D">
        <w:tc>
          <w:tcPr>
            <w:tcW w:w="1523" w:type="dxa"/>
            <w:vMerge w:val="restart"/>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p>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 xml:space="preserve">Ebauchage </w:t>
            </w: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1</w:t>
            </w:r>
          </w:p>
        </w:tc>
        <w:tc>
          <w:tcPr>
            <w:tcW w:w="151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100</w:t>
            </w:r>
          </w:p>
        </w:tc>
        <w:tc>
          <w:tcPr>
            <w:tcW w:w="152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0.3</w:t>
            </w:r>
          </w:p>
        </w:tc>
        <w:tc>
          <w:tcPr>
            <w:tcW w:w="1510"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3</w:t>
            </w: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0.31</w:t>
            </w:r>
          </w:p>
        </w:tc>
      </w:tr>
      <w:tr w:rsidR="009D7BB2" w:rsidRPr="0033158C" w:rsidTr="00E22C4D">
        <w:tc>
          <w:tcPr>
            <w:tcW w:w="1523" w:type="dxa"/>
            <w:vMerge/>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2</w:t>
            </w:r>
          </w:p>
        </w:tc>
        <w:tc>
          <w:tcPr>
            <w:tcW w:w="151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100</w:t>
            </w:r>
          </w:p>
        </w:tc>
        <w:tc>
          <w:tcPr>
            <w:tcW w:w="152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0.3</w:t>
            </w:r>
          </w:p>
        </w:tc>
        <w:tc>
          <w:tcPr>
            <w:tcW w:w="1510"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4</w:t>
            </w: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2.43</w:t>
            </w:r>
          </w:p>
        </w:tc>
      </w:tr>
      <w:tr w:rsidR="009D7BB2" w:rsidRPr="0033158C" w:rsidTr="00E22C4D">
        <w:tc>
          <w:tcPr>
            <w:tcW w:w="1523" w:type="dxa"/>
            <w:vMerge/>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3</w:t>
            </w:r>
          </w:p>
        </w:tc>
        <w:tc>
          <w:tcPr>
            <w:tcW w:w="151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100</w:t>
            </w:r>
          </w:p>
        </w:tc>
        <w:tc>
          <w:tcPr>
            <w:tcW w:w="152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0.4</w:t>
            </w:r>
          </w:p>
        </w:tc>
        <w:tc>
          <w:tcPr>
            <w:tcW w:w="1510"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3</w:t>
            </w: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065</w:t>
            </w:r>
          </w:p>
        </w:tc>
      </w:tr>
      <w:tr w:rsidR="009D7BB2" w:rsidRPr="0033158C" w:rsidTr="00E22C4D">
        <w:tc>
          <w:tcPr>
            <w:tcW w:w="1523" w:type="dxa"/>
            <w:vMerge/>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4</w:t>
            </w:r>
          </w:p>
        </w:tc>
        <w:tc>
          <w:tcPr>
            <w:tcW w:w="151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150</w:t>
            </w:r>
          </w:p>
        </w:tc>
        <w:tc>
          <w:tcPr>
            <w:tcW w:w="152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0.3</w:t>
            </w:r>
          </w:p>
        </w:tc>
        <w:tc>
          <w:tcPr>
            <w:tcW w:w="1510"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3</w:t>
            </w: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0.82</w:t>
            </w:r>
          </w:p>
        </w:tc>
      </w:tr>
      <w:tr w:rsidR="009D7BB2" w:rsidRPr="0033158C" w:rsidTr="00E22C4D">
        <w:tc>
          <w:tcPr>
            <w:tcW w:w="1523" w:type="dxa"/>
            <w:vMerge w:val="restart"/>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p>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 xml:space="preserve">Finition </w:t>
            </w: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5</w:t>
            </w:r>
          </w:p>
        </w:tc>
        <w:tc>
          <w:tcPr>
            <w:tcW w:w="151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180</w:t>
            </w:r>
          </w:p>
        </w:tc>
        <w:tc>
          <w:tcPr>
            <w:tcW w:w="152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0.1</w:t>
            </w:r>
          </w:p>
        </w:tc>
        <w:tc>
          <w:tcPr>
            <w:tcW w:w="1510"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0.25</w:t>
            </w: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0.43</w:t>
            </w:r>
          </w:p>
        </w:tc>
      </w:tr>
      <w:tr w:rsidR="009D7BB2" w:rsidRPr="0033158C" w:rsidTr="00E22C4D">
        <w:tc>
          <w:tcPr>
            <w:tcW w:w="1523" w:type="dxa"/>
            <w:vMerge/>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6</w:t>
            </w:r>
          </w:p>
        </w:tc>
        <w:tc>
          <w:tcPr>
            <w:tcW w:w="151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180</w:t>
            </w:r>
          </w:p>
        </w:tc>
        <w:tc>
          <w:tcPr>
            <w:tcW w:w="152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0.1</w:t>
            </w:r>
          </w:p>
        </w:tc>
        <w:tc>
          <w:tcPr>
            <w:tcW w:w="1510"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0.5</w:t>
            </w: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0.26</w:t>
            </w:r>
          </w:p>
        </w:tc>
      </w:tr>
      <w:tr w:rsidR="009D7BB2" w:rsidRPr="0033158C" w:rsidTr="00E22C4D">
        <w:tc>
          <w:tcPr>
            <w:tcW w:w="1523" w:type="dxa"/>
            <w:vMerge/>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7</w:t>
            </w:r>
          </w:p>
        </w:tc>
        <w:tc>
          <w:tcPr>
            <w:tcW w:w="151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180</w:t>
            </w:r>
          </w:p>
        </w:tc>
        <w:tc>
          <w:tcPr>
            <w:tcW w:w="152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0.15</w:t>
            </w:r>
          </w:p>
        </w:tc>
        <w:tc>
          <w:tcPr>
            <w:tcW w:w="1510"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0.5</w:t>
            </w: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0.36</w:t>
            </w:r>
          </w:p>
        </w:tc>
      </w:tr>
      <w:tr w:rsidR="009D7BB2" w:rsidRPr="0033158C" w:rsidTr="00E22C4D">
        <w:tc>
          <w:tcPr>
            <w:tcW w:w="1523" w:type="dxa"/>
            <w:vMerge/>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8</w:t>
            </w:r>
          </w:p>
        </w:tc>
        <w:tc>
          <w:tcPr>
            <w:tcW w:w="151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200</w:t>
            </w:r>
          </w:p>
        </w:tc>
        <w:tc>
          <w:tcPr>
            <w:tcW w:w="1521"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0.1</w:t>
            </w:r>
          </w:p>
        </w:tc>
        <w:tc>
          <w:tcPr>
            <w:tcW w:w="1510"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0.5</w:t>
            </w:r>
          </w:p>
        </w:tc>
        <w:tc>
          <w:tcPr>
            <w:tcW w:w="1498" w:type="dxa"/>
          </w:tcPr>
          <w:p w:rsidR="009D7BB2" w:rsidRPr="0033158C" w:rsidRDefault="009D7BB2" w:rsidP="00E22C4D">
            <w:pPr>
              <w:autoSpaceDE w:val="0"/>
              <w:autoSpaceDN w:val="0"/>
              <w:adjustRightInd w:val="0"/>
              <w:spacing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0.33</w:t>
            </w:r>
          </w:p>
        </w:tc>
      </w:tr>
    </w:tbl>
    <w:p w:rsidR="009D7BB2" w:rsidRPr="0033158C" w:rsidRDefault="009D7BB2" w:rsidP="00E22C4D">
      <w:pPr>
        <w:autoSpaceDE w:val="0"/>
        <w:autoSpaceDN w:val="0"/>
        <w:adjustRightInd w:val="0"/>
        <w:spacing w:after="0" w:line="360" w:lineRule="auto"/>
        <w:jc w:val="both"/>
        <w:rPr>
          <w:rFonts w:ascii="Times New Roman" w:hAnsi="Times New Roman" w:cs="Times New Roman"/>
          <w:b/>
          <w:bCs/>
          <w:color w:val="000000"/>
          <w:sz w:val="24"/>
          <w:szCs w:val="24"/>
        </w:rPr>
      </w:pPr>
    </w:p>
    <w:p w:rsidR="009D7BB2" w:rsidRPr="0033158C" w:rsidRDefault="009D7BB2" w:rsidP="009A7892">
      <w:pPr>
        <w:autoSpaceDE w:val="0"/>
        <w:autoSpaceDN w:val="0"/>
        <w:adjustRightInd w:val="0"/>
        <w:spacing w:after="0" w:line="360" w:lineRule="auto"/>
        <w:jc w:val="center"/>
        <w:rPr>
          <w:rFonts w:ascii="Times New Roman" w:hAnsi="Times New Roman" w:cs="Times New Roman"/>
          <w:color w:val="000000"/>
          <w:sz w:val="24"/>
          <w:szCs w:val="24"/>
        </w:rPr>
      </w:pPr>
      <w:r w:rsidRPr="0033158C">
        <w:rPr>
          <w:rFonts w:ascii="Times New Roman" w:hAnsi="Times New Roman" w:cs="Times New Roman"/>
          <w:b/>
          <w:bCs/>
          <w:color w:val="000000"/>
          <w:sz w:val="24"/>
          <w:szCs w:val="24"/>
        </w:rPr>
        <w:t>Tableau V.1.</w:t>
      </w:r>
      <w:r w:rsidRPr="0033158C">
        <w:rPr>
          <w:rFonts w:ascii="Times New Roman" w:hAnsi="Times New Roman" w:cs="Times New Roman"/>
          <w:color w:val="000000"/>
          <w:sz w:val="24"/>
          <w:szCs w:val="24"/>
        </w:rPr>
        <w:t>Plan d’expérience du critère de rugosité.</w:t>
      </w:r>
    </w:p>
    <w:p w:rsidR="009D7BB2" w:rsidRPr="0033158C" w:rsidRDefault="009D7BB2" w:rsidP="00E22C4D">
      <w:pPr>
        <w:autoSpaceDE w:val="0"/>
        <w:autoSpaceDN w:val="0"/>
        <w:adjustRightInd w:val="0"/>
        <w:spacing w:after="0" w:line="360" w:lineRule="auto"/>
        <w:jc w:val="both"/>
        <w:rPr>
          <w:rFonts w:ascii="Times New Roman" w:eastAsia="Calibri" w:hAnsi="Times New Roman" w:cs="Times New Roman"/>
          <w:sz w:val="24"/>
          <w:szCs w:val="24"/>
        </w:rPr>
      </w:pPr>
    </w:p>
    <w:p w:rsidR="009D7BB2" w:rsidRPr="0033158C" w:rsidRDefault="009D7BB2" w:rsidP="00E22C4D">
      <w:pPr>
        <w:autoSpaceDE w:val="0"/>
        <w:autoSpaceDN w:val="0"/>
        <w:adjustRightInd w:val="0"/>
        <w:spacing w:after="0" w:line="360" w:lineRule="auto"/>
        <w:ind w:right="42"/>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 xml:space="preserve">     Dans notre </w:t>
      </w:r>
      <w:r w:rsidR="001D0A43" w:rsidRPr="0033158C">
        <w:rPr>
          <w:rFonts w:ascii="Times New Roman" w:eastAsia="Calibri" w:hAnsi="Times New Roman" w:cs="Times New Roman"/>
          <w:sz w:val="24"/>
          <w:szCs w:val="24"/>
        </w:rPr>
        <w:t>étude</w:t>
      </w:r>
      <w:r w:rsidR="001D0A43">
        <w:rPr>
          <w:rFonts w:ascii="Times New Roman" w:eastAsia="Calibri" w:hAnsi="Times New Roman" w:cs="Times New Roman"/>
          <w:sz w:val="24"/>
          <w:szCs w:val="24"/>
        </w:rPr>
        <w:t>, on</w:t>
      </w:r>
      <w:r w:rsidRPr="0033158C">
        <w:rPr>
          <w:rFonts w:ascii="Times New Roman" w:eastAsia="Calibri" w:hAnsi="Times New Roman" w:cs="Times New Roman"/>
          <w:sz w:val="24"/>
          <w:szCs w:val="24"/>
        </w:rPr>
        <w:t xml:space="preserve"> prend en considération trois facteurs qui sont, la vitesse de coupe, l’avance par dent et la profondeur de </w:t>
      </w:r>
      <w:r w:rsidR="001D0A43" w:rsidRPr="0033158C">
        <w:rPr>
          <w:rFonts w:ascii="Times New Roman" w:eastAsia="Calibri" w:hAnsi="Times New Roman" w:cs="Times New Roman"/>
          <w:sz w:val="24"/>
          <w:szCs w:val="24"/>
        </w:rPr>
        <w:t>passe.</w:t>
      </w:r>
    </w:p>
    <w:p w:rsidR="009D7BB2" w:rsidRDefault="009D7BB2" w:rsidP="00E22C4D">
      <w:pPr>
        <w:autoSpaceDE w:val="0"/>
        <w:autoSpaceDN w:val="0"/>
        <w:adjustRightInd w:val="0"/>
        <w:spacing w:after="0" w:line="360" w:lineRule="auto"/>
        <w:ind w:right="42"/>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 xml:space="preserve">     Le but de cette méthode est de voir la variation de la qualité de surface réalisée en fonction de trois paramètres de régime de coupe (</w:t>
      </w:r>
      <m:oMath>
        <m:r>
          <w:rPr>
            <w:rFonts w:ascii="Cambria Math" w:eastAsia="Calibri" w:hAnsi="Cambria Math" w:cs="Times New Roman"/>
            <w:sz w:val="24"/>
            <w:szCs w:val="24"/>
          </w:rPr>
          <m:t>Vc</m:t>
        </m:r>
        <m:r>
          <w:rPr>
            <w:rFonts w:ascii="Cambria Math" w:eastAsia="Calibri" w:hAnsi="Times New Roman" w:cs="Times New Roman"/>
            <w:sz w:val="24"/>
            <w:szCs w:val="24"/>
          </w:rPr>
          <m:t xml:space="preserve">, </m:t>
        </m:r>
        <m:r>
          <w:rPr>
            <w:rFonts w:ascii="Cambria Math" w:eastAsia="Calibri" w:hAnsi="Cambria Math" w:cs="Times New Roman"/>
            <w:sz w:val="24"/>
            <w:szCs w:val="24"/>
          </w:rPr>
          <m:t>fz</m:t>
        </m:r>
        <m:r>
          <w:rPr>
            <w:rFonts w:ascii="Cambria Math" w:eastAsia="Calibri" w:hAnsi="Times New Roman" w:cs="Times New Roman"/>
            <w:sz w:val="24"/>
            <w:szCs w:val="24"/>
          </w:rPr>
          <m:t xml:space="preserve">, </m:t>
        </m:r>
        <m:r>
          <w:rPr>
            <w:rFonts w:ascii="Cambria Math" w:eastAsia="Calibri" w:hAnsi="Cambria Math" w:cs="Times New Roman"/>
            <w:sz w:val="24"/>
            <w:szCs w:val="24"/>
          </w:rPr>
          <m:t>a</m:t>
        </m:r>
      </m:oMath>
      <w:r w:rsidRPr="0033158C">
        <w:rPr>
          <w:rFonts w:ascii="Times New Roman" w:eastAsia="Calibri" w:hAnsi="Times New Roman" w:cs="Times New Roman"/>
          <w:sz w:val="24"/>
          <w:szCs w:val="24"/>
        </w:rPr>
        <w:t>). Ces derniers représentent les paramètres d’entrée selon la figure. Au moyen d’un modèle mathématique qui sera établie, la réponse du système en l’occurrence la qualité de surface est représentée par "Ra".</w:t>
      </w:r>
    </w:p>
    <w:p w:rsidR="00BE1F73" w:rsidRPr="0033158C" w:rsidRDefault="00BE1F73" w:rsidP="00E22C4D">
      <w:pPr>
        <w:autoSpaceDE w:val="0"/>
        <w:autoSpaceDN w:val="0"/>
        <w:adjustRightInd w:val="0"/>
        <w:spacing w:after="0" w:line="360" w:lineRule="auto"/>
        <w:ind w:right="42"/>
        <w:jc w:val="both"/>
        <w:rPr>
          <w:rFonts w:ascii="Times New Roman" w:eastAsia="Calibri" w:hAnsi="Times New Roman" w:cs="Times New Roman"/>
          <w:sz w:val="24"/>
          <w:szCs w:val="24"/>
        </w:rPr>
      </w:pPr>
    </w:p>
    <w:p w:rsidR="009D7BB2" w:rsidRPr="0033158C" w:rsidRDefault="009D7BB2" w:rsidP="00E22C4D">
      <w:pPr>
        <w:autoSpaceDE w:val="0"/>
        <w:autoSpaceDN w:val="0"/>
        <w:adjustRightInd w:val="0"/>
        <w:spacing w:after="0" w:line="360" w:lineRule="auto"/>
        <w:ind w:right="42"/>
        <w:jc w:val="both"/>
        <w:rPr>
          <w:rFonts w:ascii="Times New Roman" w:eastAsia="Calibri" w:hAnsi="Times New Roman" w:cs="Times New Roman"/>
          <w:sz w:val="24"/>
          <w:szCs w:val="24"/>
        </w:rPr>
      </w:pPr>
      <w:bookmarkStart w:id="14" w:name="_Hlk89081228"/>
    </w:p>
    <w:p w:rsidR="009D7BB2" w:rsidRPr="0033158C" w:rsidRDefault="00E57D71" w:rsidP="00E22C4D">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574067</wp:posOffset>
                </wp:positionH>
                <wp:positionV relativeFrom="paragraph">
                  <wp:posOffset>26643</wp:posOffset>
                </wp:positionV>
                <wp:extent cx="962025" cy="470535"/>
                <wp:effectExtent l="19050" t="19050" r="47625" b="62865"/>
                <wp:wrapNone/>
                <wp:docPr id="42"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70535"/>
                        </a:xfrm>
                        <a:prstGeom prst="ellipse">
                          <a:avLst/>
                        </a:prstGeom>
                        <a:solidFill>
                          <a:srgbClr val="E5FB13"/>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345ADF" w:rsidRDefault="00345ADF" w:rsidP="009D7BB2">
                            <w:pPr>
                              <w:jc w:val="center"/>
                            </w:pPr>
                            <w:r>
                              <w:rPr>
                                <w:rFonts w:ascii="Times New Roman" w:hAnsi="Times New Roman" w:cs="Times New Roman"/>
                                <w:sz w:val="24"/>
                                <w:szCs w:val="24"/>
                              </w:rPr>
                              <w:t>Entrée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41" style="position:absolute;left:0;text-align:left;margin-left:45.2pt;margin-top:2.1pt;width:75.75pt;height:3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" fillcolor="#e5fb13" strokecolor="#f2f2f2 [3041]" strokeweight="3pt">
                <v:shadow on="t" color="#622423 [1605]" opacity=".5" offset="1pt"/>
                <v:textbox>
                  <w:txbxContent>
                    <w:p w:rsidR="00345ADF" w:rsidRDefault="00345ADF" w:rsidP="009D7BB2">
                      <w:pPr>
                        <w:jc w:val="center"/>
                      </w:pPr>
                      <w:r>
                        <w:rPr>
                          <w:rFonts w:ascii="Times New Roman" w:hAnsi="Times New Roman" w:cs="Times New Roman"/>
                          <w:sz w:val="24"/>
                          <w:szCs w:val="24"/>
                        </w:rPr>
                        <w:t>Entrée</w:t>
                      </w:r>
                    </w:p>
                  </w:txbxContent>
                </v:textbox>
              </v:oval>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32385</wp:posOffset>
                </wp:positionV>
                <wp:extent cx="847725" cy="470535"/>
                <wp:effectExtent l="19050" t="19050" r="47625" b="62865"/>
                <wp:wrapNone/>
                <wp:docPr id="43"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70535"/>
                        </a:xfrm>
                        <a:prstGeom prst="ellipse">
                          <a:avLst/>
                        </a:prstGeom>
                        <a:solidFill>
                          <a:srgbClr val="D8F915"/>
                        </a:solidFill>
                        <a:ln w="38100">
                          <a:solidFill>
                            <a:srgbClr val="FDFEE6"/>
                          </a:solidFill>
                          <a:round/>
                          <a:headEnd/>
                          <a:tailEnd/>
                        </a:ln>
                        <a:effectLst>
                          <a:outerShdw dist="28398" dir="3806097" algn="ctr" rotWithShape="0">
                            <a:schemeClr val="accent2">
                              <a:lumMod val="50000"/>
                              <a:lumOff val="0"/>
                              <a:alpha val="50000"/>
                            </a:schemeClr>
                          </a:outerShdw>
                        </a:effectLst>
                      </wps:spPr>
                      <wps:txbx>
                        <w:txbxContent>
                          <w:p w:rsidR="00345ADF" w:rsidRDefault="00345ADF" w:rsidP="009D7BB2">
                            <w:pPr>
                              <w:jc w:val="center"/>
                            </w:pPr>
                            <w:r>
                              <w:rPr>
                                <w:rFonts w:ascii="Times New Roman" w:hAnsi="Times New Roman" w:cs="Times New Roman"/>
                                <w:sz w:val="24"/>
                                <w:szCs w:val="24"/>
                              </w:rPr>
                              <w:t>Sortie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42" style="position:absolute;left:0;text-align:left;margin-left:15.55pt;margin-top:2.55pt;width:66.75pt;height:37.0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" fillcolor="#d8f915" strokecolor="#fdfee6" strokeweight="3pt">
                <v:shadow on="t" color="#622423 [1605]" opacity=".5" offset="1pt"/>
                <v:textbox>
                  <w:txbxContent>
                    <w:p w:rsidR="00345ADF" w:rsidRDefault="00345ADF" w:rsidP="009D7BB2">
                      <w:pPr>
                        <w:jc w:val="center"/>
                      </w:pPr>
                      <w:r>
                        <w:rPr>
                          <w:rFonts w:ascii="Times New Roman" w:hAnsi="Times New Roman" w:cs="Times New Roman"/>
                          <w:sz w:val="24"/>
                          <w:szCs w:val="24"/>
                        </w:rPr>
                        <w:t>Sortie</w:t>
                      </w:r>
                    </w:p>
                  </w:txbxContent>
                </v:textbox>
                <w10:wrap anchorx="margin"/>
              </v:oval>
            </w:pict>
          </mc:Fallback>
        </mc:AlternateContent>
      </w:r>
    </w:p>
    <w:p w:rsidR="009D7BB2" w:rsidRPr="0033158C" w:rsidRDefault="00343D93" w:rsidP="00E22C4D">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2596919</wp:posOffset>
                </wp:positionH>
                <wp:positionV relativeFrom="paragraph">
                  <wp:posOffset>237585</wp:posOffset>
                </wp:positionV>
                <wp:extent cx="1741251" cy="1175385"/>
                <wp:effectExtent l="0" t="0" r="11430" b="24765"/>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251" cy="1175385"/>
                        </a:xfrm>
                        <a:prstGeom prst="flowChartAlternateProcess">
                          <a:avLst/>
                        </a:prstGeom>
                        <a:solidFill>
                          <a:srgbClr val="FFCC66"/>
                        </a:solidFill>
                        <a:ln w="9525">
                          <a:solidFill>
                            <a:srgbClr val="FFCC66"/>
                          </a:solidFill>
                          <a:miter lim="800000"/>
                          <a:headEnd/>
                          <a:tailEnd/>
                        </a:ln>
                      </wps:spPr>
                      <wps:txbx>
                        <w:txbxContent>
                          <w:p w:rsidR="00345ADF" w:rsidRDefault="00345ADF" w:rsidP="009D7BB2">
                            <w:pPr>
                              <w:jc w:val="center"/>
                              <w:rPr>
                                <w:rFonts w:asciiTheme="majorBidi" w:hAnsiTheme="majorBidi" w:cstheme="majorBidi"/>
                                <w:b/>
                                <w:bCs/>
                                <w:sz w:val="24"/>
                                <w:szCs w:val="24"/>
                              </w:rPr>
                            </w:pPr>
                          </w:p>
                          <w:p w:rsidR="00345ADF" w:rsidRPr="00113AC8" w:rsidRDefault="00345ADF" w:rsidP="009D7BB2">
                            <w:pPr>
                              <w:jc w:val="center"/>
                              <w:rPr>
                                <w:b/>
                                <w:bCs/>
                                <w:sz w:val="24"/>
                                <w:szCs w:val="24"/>
                              </w:rPr>
                            </w:pPr>
                            <w:r w:rsidRPr="00113AC8">
                              <w:rPr>
                                <w:rFonts w:asciiTheme="majorBidi" w:hAnsiTheme="majorBidi" w:cstheme="majorBidi"/>
                                <w:b/>
                                <w:bCs/>
                                <w:sz w:val="24"/>
                                <w:szCs w:val="24"/>
                              </w:rPr>
                              <w:t>PLANS D’EXPERIENCES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4" o:spid="_x0000_s1043" type="#_x0000_t176" style="position:absolute;left:0;text-align:left;margin-left:204.5pt;margin-top:18.7pt;width:137.1pt;height:9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" fillcolor="#fc6" strokecolor="#fc6">
                <v:textbox>
                  <w:txbxContent>
                    <w:p w:rsidR="00345ADF" w:rsidRDefault="00345ADF" w:rsidP="009D7BB2">
                      <w:pPr>
                        <w:jc w:val="center"/>
                        <w:rPr>
                          <w:rFonts w:asciiTheme="majorBidi" w:hAnsiTheme="majorBidi" w:cstheme="majorBidi"/>
                          <w:b/>
                          <w:bCs/>
                          <w:sz w:val="24"/>
                          <w:szCs w:val="24"/>
                        </w:rPr>
                      </w:pPr>
                    </w:p>
                    <w:p w:rsidR="00345ADF" w:rsidRPr="00113AC8" w:rsidRDefault="00345ADF" w:rsidP="009D7BB2">
                      <w:pPr>
                        <w:jc w:val="center"/>
                        <w:rPr>
                          <w:b/>
                          <w:bCs/>
                          <w:sz w:val="24"/>
                          <w:szCs w:val="24"/>
                        </w:rPr>
                      </w:pPr>
                      <w:r w:rsidRPr="00113AC8">
                        <w:rPr>
                          <w:rFonts w:asciiTheme="majorBidi" w:hAnsiTheme="majorBidi" w:cstheme="majorBidi"/>
                          <w:b/>
                          <w:bCs/>
                          <w:sz w:val="24"/>
                          <w:szCs w:val="24"/>
                        </w:rPr>
                        <w:t>PLANS D’EXPERIENCES</w:t>
                      </w:r>
                    </w:p>
                  </w:txbxContent>
                </v:textbox>
              </v:shape>
            </w:pict>
          </mc:Fallback>
        </mc:AlternateContent>
      </w:r>
      <w:r w:rsidR="009D7BB2" w:rsidRPr="0033158C">
        <w:rPr>
          <w:rFonts w:ascii="Times New Roman" w:eastAsia="Calibri" w:hAnsi="Times New Roman" w:cs="Times New Roman"/>
          <w:sz w:val="24"/>
          <w:szCs w:val="24"/>
        </w:rPr>
        <w:t xml:space="preserve">                               </w:t>
      </w:r>
    </w:p>
    <w:p w:rsidR="009D7BB2" w:rsidRPr="0033158C" w:rsidRDefault="009D7BB2" w:rsidP="00E22C4D">
      <w:pPr>
        <w:tabs>
          <w:tab w:val="center" w:pos="4536"/>
        </w:tabs>
        <w:autoSpaceDE w:val="0"/>
        <w:autoSpaceDN w:val="0"/>
        <w:adjustRightInd w:val="0"/>
        <w:spacing w:after="0"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ab/>
      </w:r>
    </w:p>
    <w:p w:rsidR="009D7BB2" w:rsidRPr="0033158C" w:rsidRDefault="00343D93" w:rsidP="00E22C4D">
      <w:pPr>
        <w:tabs>
          <w:tab w:val="left" w:pos="7005"/>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4582687</wp:posOffset>
                </wp:positionH>
                <wp:positionV relativeFrom="paragraph">
                  <wp:posOffset>179854</wp:posOffset>
                </wp:positionV>
                <wp:extent cx="1438275" cy="314325"/>
                <wp:effectExtent l="0" t="0" r="28575" b="47625"/>
                <wp:wrapNone/>
                <wp:docPr id="3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14325"/>
                        </a:xfrm>
                        <a:prstGeom prst="flowChartAlternateProcess">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345ADF" w:rsidRPr="001A290F" w:rsidRDefault="00345ADF" w:rsidP="009D7BB2">
                            <w:pPr>
                              <w:jc w:val="center"/>
                              <w:rPr>
                                <w:sz w:val="28"/>
                                <w:szCs w:val="28"/>
                              </w:rPr>
                            </w:pPr>
                            <w:r>
                              <w:rPr>
                                <w:rFonts w:ascii="Times New Roman" w:hAnsi="Times New Roman" w:cs="Times New Roman"/>
                                <w:sz w:val="24"/>
                                <w:szCs w:val="24"/>
                              </w:rPr>
                              <w:t>Réponse "Ra"µm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4" type="#_x0000_t176" style="position:absolute;left:0;text-align:left;margin-left:360.85pt;margin-top:14.15pt;width:113.2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" fillcolor="white [3201]" strokecolor="#666 [1936]" strokeweight="1pt">
                <v:fill color2="#999 [1296]" focus="100%" type="gradient"/>
                <v:shadow on="t" color="#7f7f7f [1601]" opacity=".5" offset="1pt"/>
                <v:textbox>
                  <w:txbxContent>
                    <w:p w:rsidR="00345ADF" w:rsidRPr="001A290F" w:rsidRDefault="00345ADF" w:rsidP="009D7BB2">
                      <w:pPr>
                        <w:jc w:val="center"/>
                        <w:rPr>
                          <w:sz w:val="28"/>
                          <w:szCs w:val="28"/>
                        </w:rPr>
                      </w:pPr>
                      <w:r>
                        <w:rPr>
                          <w:rFonts w:ascii="Times New Roman" w:hAnsi="Times New Roman" w:cs="Times New Roman"/>
                          <w:sz w:val="24"/>
                          <w:szCs w:val="24"/>
                        </w:rPr>
                        <w:t>Réponse "</w:t>
                      </w:r>
                      <w:proofErr w:type="spellStart"/>
                      <w:r>
                        <w:rPr>
                          <w:rFonts w:ascii="Times New Roman" w:hAnsi="Times New Roman" w:cs="Times New Roman"/>
                          <w:sz w:val="24"/>
                          <w:szCs w:val="24"/>
                        </w:rPr>
                        <w:t>Ra"µm</w:t>
                      </w:r>
                      <w:proofErr w:type="spellEnd"/>
                    </w:p>
                  </w:txbxContent>
                </v:textbox>
              </v:shape>
            </w:pict>
          </mc:Fallback>
        </mc:AlternateContent>
      </w:r>
      <w:r w:rsidR="009D7BB2" w:rsidRPr="0033158C">
        <w:rPr>
          <w:rFonts w:ascii="Times New Roman" w:eastAsia="Calibri" w:hAnsi="Times New Roman" w:cs="Times New Roman"/>
          <w:sz w:val="24"/>
          <w:szCs w:val="24"/>
        </w:rPr>
        <w:t xml:space="preserve">X1 Vitesse de coupe </w:t>
      </w:r>
      <w:r w:rsidR="009D7BB2" w:rsidRPr="0033158C">
        <w:rPr>
          <w:rFonts w:ascii="Times New Roman" w:eastAsia="Calibri" w:hAnsi="Times New Roman" w:cs="Times New Roman"/>
          <w:b/>
          <w:bCs/>
          <w:sz w:val="24"/>
          <w:szCs w:val="24"/>
        </w:rPr>
        <w:t>Vc</w:t>
      </w:r>
      <w:r w:rsidR="009D7BB2" w:rsidRPr="0033158C">
        <w:rPr>
          <w:rFonts w:ascii="Times New Roman" w:eastAsia="Calibri" w:hAnsi="Times New Roman" w:cs="Times New Roman"/>
          <w:sz w:val="24"/>
          <w:szCs w:val="24"/>
        </w:rPr>
        <w:t xml:space="preserve"> (m/min)    </w:t>
      </w:r>
      <w:r w:rsidR="009D7BB2" w:rsidRPr="0033158C">
        <w:rPr>
          <w:rFonts w:ascii="Times New Roman" w:eastAsia="Calibri" w:hAnsi="Times New Roman" w:cs="Times New Roman"/>
          <w:sz w:val="24"/>
          <w:szCs w:val="24"/>
        </w:rPr>
        <w:tab/>
      </w:r>
    </w:p>
    <w:p w:rsidR="009D7BB2" w:rsidRPr="0033158C" w:rsidRDefault="009D7BB2" w:rsidP="00E22C4D">
      <w:pPr>
        <w:tabs>
          <w:tab w:val="left" w:pos="8115"/>
        </w:tabs>
        <w:autoSpaceDE w:val="0"/>
        <w:autoSpaceDN w:val="0"/>
        <w:adjustRightInd w:val="0"/>
        <w:spacing w:after="0" w:line="360" w:lineRule="auto"/>
        <w:jc w:val="both"/>
        <w:rPr>
          <w:rFonts w:ascii="Times New Roman" w:eastAsia="Calibri" w:hAnsi="Times New Roman" w:cs="Times New Roman"/>
          <w:b/>
          <w:bCs/>
          <w:sz w:val="24"/>
          <w:szCs w:val="24"/>
        </w:rPr>
      </w:pPr>
      <w:r w:rsidRPr="0033158C">
        <w:rPr>
          <w:rFonts w:ascii="Times New Roman" w:eastAsia="Calibri" w:hAnsi="Times New Roman" w:cs="Times New Roman"/>
          <w:sz w:val="24"/>
          <w:szCs w:val="24"/>
        </w:rPr>
        <w:t xml:space="preserve">X2 Profondeur de passe </w:t>
      </w:r>
      <w:r w:rsidRPr="0033158C">
        <w:rPr>
          <w:rFonts w:ascii="Times New Roman" w:eastAsia="Calibri" w:hAnsi="Times New Roman" w:cs="Times New Roman"/>
          <w:b/>
          <w:bCs/>
          <w:sz w:val="24"/>
          <w:szCs w:val="24"/>
        </w:rPr>
        <w:t>fz</w:t>
      </w:r>
      <w:r w:rsidRPr="0033158C">
        <w:rPr>
          <w:rFonts w:ascii="Times New Roman" w:eastAsia="Calibri" w:hAnsi="Times New Roman" w:cs="Times New Roman"/>
          <w:sz w:val="24"/>
          <w:szCs w:val="24"/>
        </w:rPr>
        <w:t xml:space="preserve"> (mm/dent)</w:t>
      </w:r>
      <w:r w:rsidRPr="0033158C">
        <w:rPr>
          <w:rFonts w:ascii="Times New Roman" w:eastAsia="Calibri" w:hAnsi="Times New Roman" w:cs="Times New Roman"/>
          <w:sz w:val="24"/>
          <w:szCs w:val="24"/>
        </w:rPr>
        <w:sym w:font="Wingdings" w:char="F0E8"/>
      </w:r>
      <w:r w:rsidRPr="0033158C">
        <w:rPr>
          <w:rFonts w:ascii="Times New Roman" w:eastAsia="Calibri" w:hAnsi="Times New Roman" w:cs="Times New Roman"/>
          <w:sz w:val="24"/>
          <w:szCs w:val="24"/>
        </w:rPr>
        <w:sym w:font="Wingdings" w:char="F0E8"/>
      </w:r>
      <w:r w:rsidRPr="0033158C">
        <w:rPr>
          <w:rFonts w:ascii="Times New Roman" w:eastAsia="Calibri" w:hAnsi="Times New Roman" w:cs="Times New Roman"/>
          <w:sz w:val="24"/>
          <w:szCs w:val="24"/>
        </w:rPr>
        <w:sym w:font="Wingdings" w:char="F0E8"/>
      </w:r>
    </w:p>
    <w:p w:rsidR="009D7BB2" w:rsidRPr="0033158C" w:rsidRDefault="009D7BB2" w:rsidP="00E22C4D">
      <w:pPr>
        <w:autoSpaceDE w:val="0"/>
        <w:autoSpaceDN w:val="0"/>
        <w:adjustRightInd w:val="0"/>
        <w:spacing w:after="0"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 xml:space="preserve">X3 Vitesse de coupe </w:t>
      </w:r>
      <w:r w:rsidRPr="0033158C">
        <w:rPr>
          <w:rFonts w:ascii="Times New Roman" w:eastAsia="Calibri" w:hAnsi="Times New Roman" w:cs="Times New Roman"/>
          <w:b/>
          <w:bCs/>
          <w:sz w:val="24"/>
          <w:szCs w:val="24"/>
        </w:rPr>
        <w:t>ap</w:t>
      </w:r>
      <w:r w:rsidRPr="0033158C">
        <w:rPr>
          <w:rFonts w:ascii="Times New Roman" w:eastAsia="Calibri" w:hAnsi="Times New Roman" w:cs="Times New Roman"/>
          <w:sz w:val="24"/>
          <w:szCs w:val="24"/>
        </w:rPr>
        <w:t xml:space="preserve"> (mm)   </w:t>
      </w:r>
    </w:p>
    <w:p w:rsidR="009D7BB2" w:rsidRPr="0033158C" w:rsidRDefault="009D7BB2" w:rsidP="00E22C4D">
      <w:pPr>
        <w:autoSpaceDE w:val="0"/>
        <w:autoSpaceDN w:val="0"/>
        <w:adjustRightInd w:val="0"/>
        <w:spacing w:after="0" w:line="360" w:lineRule="auto"/>
        <w:jc w:val="both"/>
        <w:rPr>
          <w:rFonts w:ascii="Times New Roman" w:eastAsia="Calibri" w:hAnsi="Times New Roman" w:cs="Times New Roman"/>
          <w:b/>
          <w:bCs/>
          <w:sz w:val="24"/>
          <w:szCs w:val="24"/>
        </w:rPr>
      </w:pPr>
      <w:r w:rsidRPr="0033158C">
        <w:rPr>
          <w:rFonts w:ascii="Times New Roman" w:eastAsia="Calibri" w:hAnsi="Times New Roman" w:cs="Times New Roman"/>
          <w:b/>
          <w:bCs/>
          <w:sz w:val="24"/>
          <w:szCs w:val="24"/>
        </w:rPr>
        <w:t xml:space="preserve">                  (X)                                                                                            </w:t>
      </w:r>
      <w:r w:rsidR="006D2651">
        <w:rPr>
          <w:rFonts w:ascii="Times New Roman" w:eastAsia="Calibri" w:hAnsi="Times New Roman" w:cs="Times New Roman"/>
          <w:b/>
          <w:bCs/>
          <w:sz w:val="24"/>
          <w:szCs w:val="24"/>
        </w:rPr>
        <w:t xml:space="preserve">                  </w:t>
      </w:r>
      <w:r w:rsidRPr="0033158C">
        <w:rPr>
          <w:rFonts w:ascii="Times New Roman" w:eastAsia="Calibri" w:hAnsi="Times New Roman" w:cs="Times New Roman"/>
          <w:b/>
          <w:bCs/>
          <w:sz w:val="24"/>
          <w:szCs w:val="24"/>
        </w:rPr>
        <w:t>(Y)</w:t>
      </w:r>
    </w:p>
    <w:bookmarkEnd w:id="14"/>
    <w:p w:rsidR="009D7BB2" w:rsidRPr="0033158C" w:rsidRDefault="009D7BB2" w:rsidP="00E57D71">
      <w:pPr>
        <w:autoSpaceDE w:val="0"/>
        <w:autoSpaceDN w:val="0"/>
        <w:adjustRightInd w:val="0"/>
        <w:spacing w:after="0" w:line="360" w:lineRule="auto"/>
        <w:jc w:val="center"/>
        <w:rPr>
          <w:rFonts w:ascii="Times New Roman" w:eastAsia="Calibri" w:hAnsi="Times New Roman" w:cs="Times New Roman"/>
          <w:sz w:val="24"/>
          <w:szCs w:val="24"/>
        </w:rPr>
      </w:pPr>
      <w:r w:rsidRPr="0033158C">
        <w:rPr>
          <w:rFonts w:ascii="Times New Roman" w:eastAsia="Calibri" w:hAnsi="Times New Roman" w:cs="Times New Roman"/>
          <w:b/>
          <w:bCs/>
          <w:sz w:val="24"/>
          <w:szCs w:val="24"/>
        </w:rPr>
        <w:t xml:space="preserve">Figure </w:t>
      </w:r>
      <w:r w:rsidR="001D0A43" w:rsidRPr="0033158C">
        <w:rPr>
          <w:rFonts w:ascii="Times New Roman" w:eastAsia="Calibri" w:hAnsi="Times New Roman" w:cs="Times New Roman"/>
          <w:b/>
          <w:bCs/>
          <w:sz w:val="24"/>
          <w:szCs w:val="24"/>
        </w:rPr>
        <w:t>V.1 </w:t>
      </w:r>
      <w:r w:rsidR="001D0A43" w:rsidRPr="0033158C">
        <w:rPr>
          <w:rFonts w:ascii="Times New Roman" w:eastAsia="Calibri" w:hAnsi="Times New Roman" w:cs="Times New Roman"/>
          <w:sz w:val="24"/>
          <w:szCs w:val="24"/>
        </w:rPr>
        <w:t>Modèle</w:t>
      </w:r>
      <w:r w:rsidRPr="0033158C">
        <w:rPr>
          <w:rFonts w:ascii="Times New Roman" w:eastAsia="Calibri" w:hAnsi="Times New Roman" w:cs="Times New Roman"/>
          <w:sz w:val="24"/>
          <w:szCs w:val="24"/>
        </w:rPr>
        <w:t xml:space="preserve"> de fonctionnement des paramètres de l’essai</w:t>
      </w:r>
    </w:p>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Calibri" w:hAnsi="Times New Roman" w:cs="Times New Roman"/>
          <w:noProof/>
          <w:sz w:val="24"/>
          <w:szCs w:val="24"/>
        </w:rPr>
      </w:pPr>
    </w:p>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 xml:space="preserve">     La matrice des essais est présentée dans le tableau suivant :</w:t>
      </w:r>
    </w:p>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p>
    <w:tbl>
      <w:tblPr>
        <w:tblW w:w="10064" w:type="dxa"/>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52"/>
        <w:gridCol w:w="1134"/>
        <w:gridCol w:w="1559"/>
        <w:gridCol w:w="1843"/>
      </w:tblGrid>
      <w:tr w:rsidR="009D7BB2" w:rsidRPr="0033158C" w:rsidTr="00E22C4D">
        <w:tc>
          <w:tcPr>
            <w:tcW w:w="2376" w:type="dxa"/>
            <w:vMerge w:val="restart"/>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b/>
                <w:bCs/>
                <w:sz w:val="24"/>
                <w:szCs w:val="24"/>
              </w:rPr>
            </w:pPr>
          </w:p>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b/>
                <w:bCs/>
                <w:sz w:val="24"/>
                <w:szCs w:val="24"/>
              </w:rPr>
            </w:pPr>
            <w:r w:rsidRPr="0033158C">
              <w:rPr>
                <w:rFonts w:ascii="Times New Roman" w:eastAsia="Times New Roman" w:hAnsi="Times New Roman" w:cs="Times New Roman"/>
                <w:b/>
                <w:bCs/>
                <w:sz w:val="24"/>
                <w:szCs w:val="24"/>
              </w:rPr>
              <w:t>Ebauchage</w:t>
            </w:r>
          </w:p>
        </w:tc>
        <w:tc>
          <w:tcPr>
            <w:tcW w:w="3152"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b/>
                <w:bCs/>
                <w:sz w:val="24"/>
                <w:szCs w:val="24"/>
              </w:rPr>
            </w:pPr>
            <w:r w:rsidRPr="0033158C">
              <w:rPr>
                <w:rFonts w:ascii="Times New Roman" w:eastAsia="Times New Roman" w:hAnsi="Times New Roman" w:cs="Times New Roman"/>
                <w:b/>
                <w:bCs/>
                <w:sz w:val="24"/>
                <w:szCs w:val="24"/>
              </w:rPr>
              <w:t>Facteur</w:t>
            </w:r>
          </w:p>
        </w:tc>
        <w:tc>
          <w:tcPr>
            <w:tcW w:w="1134"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b/>
                <w:bCs/>
                <w:sz w:val="24"/>
                <w:szCs w:val="24"/>
              </w:rPr>
            </w:pPr>
            <w:r w:rsidRPr="0033158C">
              <w:rPr>
                <w:rFonts w:ascii="Times New Roman" w:eastAsia="Times New Roman" w:hAnsi="Times New Roman" w:cs="Times New Roman"/>
                <w:b/>
                <w:bCs/>
                <w:sz w:val="24"/>
                <w:szCs w:val="24"/>
              </w:rPr>
              <w:t>Unité</w:t>
            </w:r>
          </w:p>
        </w:tc>
        <w:tc>
          <w:tcPr>
            <w:tcW w:w="1559"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b/>
                <w:bCs/>
                <w:sz w:val="24"/>
                <w:szCs w:val="24"/>
              </w:rPr>
            </w:pPr>
            <w:r w:rsidRPr="0033158C">
              <w:rPr>
                <w:rFonts w:ascii="Times New Roman" w:eastAsia="Times New Roman" w:hAnsi="Times New Roman" w:cs="Times New Roman"/>
                <w:b/>
                <w:bCs/>
                <w:sz w:val="24"/>
                <w:szCs w:val="24"/>
              </w:rPr>
              <w:t>Maximum</w:t>
            </w:r>
          </w:p>
        </w:tc>
        <w:tc>
          <w:tcPr>
            <w:tcW w:w="1843"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b/>
                <w:bCs/>
                <w:sz w:val="24"/>
                <w:szCs w:val="24"/>
              </w:rPr>
            </w:pPr>
            <w:r w:rsidRPr="0033158C">
              <w:rPr>
                <w:rFonts w:ascii="Times New Roman" w:eastAsia="Times New Roman" w:hAnsi="Times New Roman" w:cs="Times New Roman"/>
                <w:b/>
                <w:bCs/>
                <w:sz w:val="24"/>
                <w:szCs w:val="24"/>
              </w:rPr>
              <w:t>Minimum</w:t>
            </w:r>
          </w:p>
        </w:tc>
      </w:tr>
      <w:tr w:rsidR="009D7BB2" w:rsidRPr="0033158C" w:rsidTr="00E22C4D">
        <w:tc>
          <w:tcPr>
            <w:tcW w:w="2376" w:type="dxa"/>
            <w:vMerge/>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p>
        </w:tc>
        <w:tc>
          <w:tcPr>
            <w:tcW w:w="3152"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Vitesse de coupe (X1)</w:t>
            </w:r>
          </w:p>
        </w:tc>
        <w:tc>
          <w:tcPr>
            <w:tcW w:w="1134"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m/min</w:t>
            </w:r>
          </w:p>
        </w:tc>
        <w:tc>
          <w:tcPr>
            <w:tcW w:w="1559"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150</w:t>
            </w:r>
          </w:p>
        </w:tc>
        <w:tc>
          <w:tcPr>
            <w:tcW w:w="1843"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100</w:t>
            </w:r>
          </w:p>
        </w:tc>
      </w:tr>
      <w:tr w:rsidR="009D7BB2" w:rsidRPr="0033158C" w:rsidTr="00E22C4D">
        <w:tc>
          <w:tcPr>
            <w:tcW w:w="2376" w:type="dxa"/>
            <w:vMerge/>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p>
        </w:tc>
        <w:tc>
          <w:tcPr>
            <w:tcW w:w="3152"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Avance par dent (X2)</w:t>
            </w:r>
          </w:p>
        </w:tc>
        <w:tc>
          <w:tcPr>
            <w:tcW w:w="1134"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mm/tr</w:t>
            </w:r>
          </w:p>
        </w:tc>
        <w:tc>
          <w:tcPr>
            <w:tcW w:w="1559"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0.4</w:t>
            </w:r>
          </w:p>
        </w:tc>
        <w:tc>
          <w:tcPr>
            <w:tcW w:w="1843"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0.3</w:t>
            </w:r>
          </w:p>
        </w:tc>
      </w:tr>
      <w:tr w:rsidR="009D7BB2" w:rsidRPr="0033158C" w:rsidTr="00E22C4D">
        <w:tc>
          <w:tcPr>
            <w:tcW w:w="2376" w:type="dxa"/>
            <w:vMerge/>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p>
        </w:tc>
        <w:tc>
          <w:tcPr>
            <w:tcW w:w="3152"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Profondeur de passe (X3)</w:t>
            </w:r>
          </w:p>
        </w:tc>
        <w:tc>
          <w:tcPr>
            <w:tcW w:w="1134"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mm</w:t>
            </w:r>
          </w:p>
        </w:tc>
        <w:tc>
          <w:tcPr>
            <w:tcW w:w="1559"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4</w:t>
            </w:r>
          </w:p>
        </w:tc>
        <w:tc>
          <w:tcPr>
            <w:tcW w:w="1843"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3</w:t>
            </w:r>
          </w:p>
        </w:tc>
      </w:tr>
      <w:tr w:rsidR="009D7BB2" w:rsidRPr="0033158C" w:rsidTr="00E22C4D">
        <w:tc>
          <w:tcPr>
            <w:tcW w:w="2376" w:type="dxa"/>
            <w:vMerge w:val="restart"/>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p>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b/>
                <w:bCs/>
                <w:sz w:val="24"/>
                <w:szCs w:val="24"/>
              </w:rPr>
            </w:pPr>
            <w:r w:rsidRPr="0033158C">
              <w:rPr>
                <w:rFonts w:ascii="Times New Roman" w:eastAsia="Times New Roman" w:hAnsi="Times New Roman" w:cs="Times New Roman"/>
                <w:b/>
                <w:bCs/>
                <w:sz w:val="24"/>
                <w:szCs w:val="24"/>
              </w:rPr>
              <w:t>Finition</w:t>
            </w:r>
          </w:p>
        </w:tc>
        <w:tc>
          <w:tcPr>
            <w:tcW w:w="3152"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Vitesse de coupe (X1)</w:t>
            </w:r>
          </w:p>
        </w:tc>
        <w:tc>
          <w:tcPr>
            <w:tcW w:w="1134"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m/min</w:t>
            </w:r>
          </w:p>
        </w:tc>
        <w:tc>
          <w:tcPr>
            <w:tcW w:w="1559"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200</w:t>
            </w:r>
          </w:p>
        </w:tc>
        <w:tc>
          <w:tcPr>
            <w:tcW w:w="1843"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180</w:t>
            </w:r>
          </w:p>
        </w:tc>
      </w:tr>
      <w:tr w:rsidR="009D7BB2" w:rsidRPr="0033158C" w:rsidTr="00E22C4D">
        <w:tc>
          <w:tcPr>
            <w:tcW w:w="2376" w:type="dxa"/>
            <w:vMerge/>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p>
        </w:tc>
        <w:tc>
          <w:tcPr>
            <w:tcW w:w="3152"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Avance par dent (X2)</w:t>
            </w:r>
          </w:p>
        </w:tc>
        <w:tc>
          <w:tcPr>
            <w:tcW w:w="1134"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mm/tr</w:t>
            </w:r>
          </w:p>
        </w:tc>
        <w:tc>
          <w:tcPr>
            <w:tcW w:w="1559"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0.15</w:t>
            </w:r>
          </w:p>
        </w:tc>
        <w:tc>
          <w:tcPr>
            <w:tcW w:w="1843"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0.1</w:t>
            </w:r>
          </w:p>
        </w:tc>
      </w:tr>
      <w:tr w:rsidR="009D7BB2" w:rsidRPr="0033158C" w:rsidTr="00E22C4D">
        <w:tc>
          <w:tcPr>
            <w:tcW w:w="2376" w:type="dxa"/>
            <w:vMerge/>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p>
        </w:tc>
        <w:tc>
          <w:tcPr>
            <w:tcW w:w="3152"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Profondeur de passe (X3)</w:t>
            </w:r>
          </w:p>
        </w:tc>
        <w:tc>
          <w:tcPr>
            <w:tcW w:w="1134"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mm</w:t>
            </w:r>
          </w:p>
        </w:tc>
        <w:tc>
          <w:tcPr>
            <w:tcW w:w="1559"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0.5</w:t>
            </w:r>
          </w:p>
        </w:tc>
        <w:tc>
          <w:tcPr>
            <w:tcW w:w="1843" w:type="dxa"/>
            <w:shd w:val="clear" w:color="auto" w:fill="auto"/>
          </w:tcPr>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0.25</w:t>
            </w:r>
          </w:p>
        </w:tc>
      </w:tr>
    </w:tbl>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b/>
          <w:bCs/>
          <w:sz w:val="24"/>
          <w:szCs w:val="24"/>
          <w:u w:val="single"/>
        </w:rPr>
      </w:pPr>
    </w:p>
    <w:p w:rsidR="009D7BB2" w:rsidRPr="0033158C" w:rsidRDefault="009D7BB2" w:rsidP="001936F9">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b/>
          <w:bCs/>
          <w:sz w:val="24"/>
          <w:szCs w:val="24"/>
        </w:rPr>
        <w:t>Tableau V.2.</w:t>
      </w:r>
      <w:r w:rsidR="00BE2D8B">
        <w:rPr>
          <w:rFonts w:ascii="Times New Roman" w:eastAsia="Times New Roman" w:hAnsi="Times New Roman" w:cs="Times New Roman"/>
          <w:sz w:val="24"/>
          <w:szCs w:val="24"/>
        </w:rPr>
        <w:t xml:space="preserve"> T</w:t>
      </w:r>
      <w:r w:rsidRPr="0033158C">
        <w:rPr>
          <w:rFonts w:ascii="Times New Roman" w:eastAsia="Times New Roman" w:hAnsi="Times New Roman" w:cs="Times New Roman"/>
          <w:sz w:val="24"/>
          <w:szCs w:val="24"/>
        </w:rPr>
        <w:t>rois facteurs ; leurs unités, leurs maximums et leurs minimums</w:t>
      </w:r>
    </w:p>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p>
    <w:p w:rsidR="009D7BB2" w:rsidRPr="0033158C" w:rsidRDefault="00F00FC3" w:rsidP="00E22C4D">
      <w:pPr>
        <w:jc w:val="both"/>
        <w:rPr>
          <w:rFonts w:ascii="Times New Roman" w:hAnsi="Times New Roman" w:cs="Times New Roman"/>
          <w:b/>
          <w:bCs/>
          <w:sz w:val="24"/>
          <w:szCs w:val="24"/>
        </w:rPr>
      </w:pPr>
      <w:r w:rsidRPr="0033158C">
        <w:rPr>
          <w:rFonts w:ascii="Times New Roman" w:hAnsi="Times New Roman" w:cs="Times New Roman"/>
          <w:b/>
          <w:bCs/>
          <w:sz w:val="24"/>
          <w:szCs w:val="24"/>
        </w:rPr>
        <w:t xml:space="preserve">V.1.1. </w:t>
      </w:r>
      <w:r w:rsidR="009D7BB2" w:rsidRPr="0033158C">
        <w:rPr>
          <w:rFonts w:ascii="Times New Roman" w:hAnsi="Times New Roman" w:cs="Times New Roman"/>
          <w:b/>
          <w:bCs/>
          <w:sz w:val="24"/>
          <w:szCs w:val="24"/>
        </w:rPr>
        <w:t>Ebauchage</w:t>
      </w:r>
    </w:p>
    <w:p w:rsidR="009D7BB2" w:rsidRPr="00B976FE" w:rsidRDefault="0089774F" w:rsidP="00E22C4D">
      <w:pPr>
        <w:tabs>
          <w:tab w:val="left" w:pos="108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D7BB2" w:rsidRPr="00B976FE">
        <w:rPr>
          <w:rFonts w:ascii="Times New Roman" w:eastAsia="Calibri" w:hAnsi="Times New Roman" w:cs="Times New Roman"/>
          <w:sz w:val="24"/>
          <w:szCs w:val="24"/>
        </w:rPr>
        <w:t xml:space="preserve">De cette figure, on remarque que chaque paramètre de </w:t>
      </w:r>
      <w:r w:rsidR="001D0A43" w:rsidRPr="00B976FE">
        <w:rPr>
          <w:rFonts w:ascii="Times New Roman" w:eastAsia="Calibri" w:hAnsi="Times New Roman" w:cs="Times New Roman"/>
          <w:sz w:val="24"/>
          <w:szCs w:val="24"/>
        </w:rPr>
        <w:t>coupe influe</w:t>
      </w:r>
      <w:r w:rsidR="00B976FE" w:rsidRPr="00B976FE">
        <w:rPr>
          <w:rFonts w:ascii="Times New Roman" w:eastAsia="Calibri" w:hAnsi="Times New Roman" w:cs="Times New Roman"/>
          <w:sz w:val="24"/>
          <w:szCs w:val="24"/>
        </w:rPr>
        <w:t xml:space="preserve"> sur la rugosité </w:t>
      </w:r>
      <w:r w:rsidR="001D0A43" w:rsidRPr="00B976FE">
        <w:rPr>
          <w:rFonts w:ascii="Times New Roman" w:eastAsia="Calibri" w:hAnsi="Times New Roman" w:cs="Times New Roman"/>
          <w:sz w:val="24"/>
          <w:szCs w:val="24"/>
        </w:rPr>
        <w:t>Ra. Le</w:t>
      </w:r>
      <w:r w:rsidR="009D7BB2" w:rsidRPr="00B976FE">
        <w:rPr>
          <w:rFonts w:ascii="Times New Roman" w:eastAsia="Calibri" w:hAnsi="Times New Roman" w:cs="Times New Roman"/>
          <w:sz w:val="24"/>
          <w:szCs w:val="24"/>
        </w:rPr>
        <w:t xml:space="preserve"> traitement par la méthode des plans d’expériences nous permettra une évaluation plus exhaustive de l’effet des conditions de coupe.</w:t>
      </w:r>
    </w:p>
    <w:p w:rsidR="009D7BB2" w:rsidRPr="0033158C" w:rsidRDefault="009D7BB2" w:rsidP="00E22C4D">
      <w:pPr>
        <w:ind w:right="-426" w:hanging="284"/>
        <w:jc w:val="both"/>
        <w:rPr>
          <w:rFonts w:ascii="Times New Roman" w:hAnsi="Times New Roman" w:cs="Times New Roman"/>
          <w:sz w:val="24"/>
          <w:szCs w:val="24"/>
        </w:rPr>
      </w:pPr>
      <w:r w:rsidRPr="0033158C">
        <w:rPr>
          <w:rFonts w:ascii="Times New Roman" w:hAnsi="Times New Roman" w:cs="Times New Roman"/>
          <w:noProof/>
          <w:sz w:val="24"/>
          <w:szCs w:val="24"/>
        </w:rPr>
        <w:lastRenderedPageBreak/>
        <w:drawing>
          <wp:inline distT="0" distB="0" distL="0" distR="0">
            <wp:extent cx="3038475" cy="2638425"/>
            <wp:effectExtent l="19050" t="0" r="9525"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3038475" cy="2638425"/>
                    </a:xfrm>
                    <a:prstGeom prst="rect">
                      <a:avLst/>
                    </a:prstGeom>
                    <a:noFill/>
                    <a:ln w="9525">
                      <a:noFill/>
                      <a:miter lim="800000"/>
                      <a:headEnd/>
                      <a:tailEnd/>
                    </a:ln>
                  </pic:spPr>
                </pic:pic>
              </a:graphicData>
            </a:graphic>
          </wp:inline>
        </w:drawing>
      </w:r>
      <w:r w:rsidRPr="0033158C">
        <w:rPr>
          <w:rFonts w:ascii="Times New Roman" w:hAnsi="Times New Roman" w:cs="Times New Roman"/>
          <w:noProof/>
          <w:sz w:val="24"/>
          <w:szCs w:val="24"/>
        </w:rPr>
        <w:drawing>
          <wp:inline distT="0" distB="0" distL="0" distR="0">
            <wp:extent cx="3124200" cy="2571750"/>
            <wp:effectExtent l="19050" t="0" r="0" b="0"/>
            <wp:docPr id="6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3124200" cy="2571750"/>
                    </a:xfrm>
                    <a:prstGeom prst="rect">
                      <a:avLst/>
                    </a:prstGeom>
                    <a:noFill/>
                    <a:ln w="9525">
                      <a:noFill/>
                      <a:miter lim="800000"/>
                      <a:headEnd/>
                      <a:tailEnd/>
                    </a:ln>
                  </pic:spPr>
                </pic:pic>
              </a:graphicData>
            </a:graphic>
          </wp:inline>
        </w:drawing>
      </w:r>
    </w:p>
    <w:p w:rsidR="009D7BB2" w:rsidRPr="0033158C" w:rsidRDefault="009D7BB2" w:rsidP="00E22C4D">
      <w:pPr>
        <w:jc w:val="both"/>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3933825" cy="2409825"/>
            <wp:effectExtent l="19050" t="0" r="9525" b="0"/>
            <wp:docPr id="6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srcRect/>
                    <a:stretch>
                      <a:fillRect/>
                    </a:stretch>
                  </pic:blipFill>
                  <pic:spPr bwMode="auto">
                    <a:xfrm>
                      <a:off x="0" y="0"/>
                      <a:ext cx="3933825" cy="2409825"/>
                    </a:xfrm>
                    <a:prstGeom prst="rect">
                      <a:avLst/>
                    </a:prstGeom>
                    <a:noFill/>
                    <a:ln w="9525">
                      <a:noFill/>
                      <a:miter lim="800000"/>
                      <a:headEnd/>
                      <a:tailEnd/>
                    </a:ln>
                  </pic:spPr>
                </pic:pic>
              </a:graphicData>
            </a:graphic>
          </wp:inline>
        </w:drawing>
      </w:r>
    </w:p>
    <w:p w:rsidR="009D7BB2" w:rsidRPr="0033158C" w:rsidRDefault="009D7BB2" w:rsidP="001936F9">
      <w:pPr>
        <w:tabs>
          <w:tab w:val="left" w:pos="2755"/>
        </w:tabs>
        <w:spacing w:after="0" w:line="360" w:lineRule="auto"/>
        <w:jc w:val="center"/>
        <w:rPr>
          <w:rFonts w:ascii="Times New Roman" w:eastAsia="Calibri" w:hAnsi="Times New Roman" w:cs="Times New Roman"/>
          <w:sz w:val="24"/>
          <w:szCs w:val="24"/>
        </w:rPr>
      </w:pPr>
      <w:r w:rsidRPr="0033158C">
        <w:rPr>
          <w:rFonts w:ascii="Times New Roman" w:eastAsia="Calibri" w:hAnsi="Times New Roman" w:cs="Times New Roman"/>
          <w:b/>
          <w:bCs/>
          <w:sz w:val="24"/>
          <w:szCs w:val="24"/>
        </w:rPr>
        <w:t>Figure</w:t>
      </w:r>
      <w:r w:rsidR="00BE1F73">
        <w:rPr>
          <w:rFonts w:ascii="Times New Roman" w:eastAsia="Calibri" w:hAnsi="Times New Roman" w:cs="Times New Roman"/>
          <w:b/>
          <w:bCs/>
          <w:sz w:val="24"/>
          <w:szCs w:val="24"/>
        </w:rPr>
        <w:t xml:space="preserve"> </w:t>
      </w:r>
      <w:r w:rsidRPr="0033158C">
        <w:rPr>
          <w:rFonts w:ascii="Times New Roman" w:eastAsia="Calibri" w:hAnsi="Times New Roman" w:cs="Times New Roman"/>
          <w:b/>
          <w:bCs/>
          <w:sz w:val="24"/>
          <w:szCs w:val="24"/>
        </w:rPr>
        <w:t>V.2</w:t>
      </w:r>
      <w:r w:rsidRPr="0033158C">
        <w:rPr>
          <w:rFonts w:ascii="Times New Roman" w:eastAsia="Calibri" w:hAnsi="Times New Roman" w:cs="Times New Roman"/>
          <w:sz w:val="24"/>
          <w:szCs w:val="24"/>
        </w:rPr>
        <w:t>. Interaction de l’avance et de la vitesse de coupe en fonction de la rugosité Ra</w:t>
      </w:r>
    </w:p>
    <w:p w:rsidR="009D7BB2" w:rsidRPr="0033158C" w:rsidRDefault="009D7BB2" w:rsidP="00E22C4D">
      <w:pPr>
        <w:tabs>
          <w:tab w:val="left" w:pos="2755"/>
        </w:tabs>
        <w:spacing w:after="0" w:line="360" w:lineRule="auto"/>
        <w:jc w:val="both"/>
        <w:rPr>
          <w:rFonts w:ascii="Times New Roman" w:eastAsia="Calibri" w:hAnsi="Times New Roman" w:cs="Times New Roman"/>
          <w:sz w:val="24"/>
          <w:szCs w:val="24"/>
        </w:rPr>
      </w:pPr>
    </w:p>
    <w:p w:rsidR="009D7BB2" w:rsidRPr="0033158C" w:rsidRDefault="009D7BB2" w:rsidP="00E22C4D">
      <w:pPr>
        <w:numPr>
          <w:ilvl w:val="0"/>
          <w:numId w:val="20"/>
        </w:numPr>
        <w:autoSpaceDE w:val="0"/>
        <w:autoSpaceDN w:val="0"/>
        <w:adjustRightInd w:val="0"/>
        <w:spacing w:after="0" w:line="360" w:lineRule="auto"/>
        <w:ind w:right="-284"/>
        <w:contextualSpacing/>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 xml:space="preserve">Les </w:t>
      </w:r>
      <w:r w:rsidR="00AF434A" w:rsidRPr="0033158C">
        <w:rPr>
          <w:rFonts w:ascii="Times New Roman" w:eastAsia="Calibri" w:hAnsi="Times New Roman" w:cs="Times New Roman"/>
          <w:sz w:val="24"/>
          <w:szCs w:val="24"/>
        </w:rPr>
        <w:t>figures illustrent</w:t>
      </w:r>
      <w:r w:rsidRPr="0033158C">
        <w:rPr>
          <w:rFonts w:ascii="Times New Roman" w:eastAsia="Calibri" w:hAnsi="Times New Roman" w:cs="Times New Roman"/>
          <w:sz w:val="24"/>
          <w:szCs w:val="24"/>
        </w:rPr>
        <w:t xml:space="preserve"> les effets des interactions existantes qui influent respectivement sur la rugosité arithmétique Ra.</w:t>
      </w:r>
    </w:p>
    <w:p w:rsidR="009D7BB2" w:rsidRPr="0033158C" w:rsidRDefault="009D7BB2" w:rsidP="00E22C4D">
      <w:pPr>
        <w:numPr>
          <w:ilvl w:val="0"/>
          <w:numId w:val="20"/>
        </w:numPr>
        <w:autoSpaceDE w:val="0"/>
        <w:autoSpaceDN w:val="0"/>
        <w:adjustRightInd w:val="0"/>
        <w:spacing w:after="0" w:line="360" w:lineRule="auto"/>
        <w:ind w:right="-284"/>
        <w:contextualSpacing/>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L'augmentation de chacun des facteurs influant la rugosité, vitesse de rotation, l’avance fait augmenter la rugosité,</w:t>
      </w:r>
    </w:p>
    <w:p w:rsidR="009D7BB2" w:rsidRPr="0033158C" w:rsidRDefault="009D7BB2" w:rsidP="00E22C4D">
      <w:pPr>
        <w:autoSpaceDE w:val="0"/>
        <w:autoSpaceDN w:val="0"/>
        <w:adjustRightInd w:val="0"/>
        <w:spacing w:after="0" w:line="360" w:lineRule="auto"/>
        <w:ind w:left="720" w:right="-284"/>
        <w:contextualSpacing/>
        <w:jc w:val="both"/>
        <w:rPr>
          <w:rFonts w:ascii="Times New Roman" w:eastAsia="Calibri" w:hAnsi="Times New Roman" w:cs="Times New Roman"/>
          <w:sz w:val="24"/>
          <w:szCs w:val="24"/>
        </w:rPr>
      </w:pPr>
    </w:p>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La modélisation par plans d’expériences, pour le cas de l’étude de la rugosité arithmétique Ra, se fait par modèle mathématique sous forme polynomiale suivante :</w:t>
      </w:r>
    </w:p>
    <w:p w:rsidR="009D7BB2" w:rsidRPr="0033158C" w:rsidRDefault="009D7BB2" w:rsidP="00E22C4D">
      <w:pPr>
        <w:autoSpaceDE w:val="0"/>
        <w:autoSpaceDN w:val="0"/>
        <w:adjustRightInd w:val="0"/>
        <w:spacing w:after="0" w:line="360" w:lineRule="auto"/>
        <w:jc w:val="both"/>
        <w:rPr>
          <w:rFonts w:ascii="Times New Roman" w:eastAsia="Times New Roman" w:hAnsi="Times New Roman" w:cs="Times New Roman"/>
          <w:iCs/>
          <w:sz w:val="24"/>
          <w:szCs w:val="24"/>
        </w:rPr>
      </w:pPr>
      <m:oMathPara>
        <m:oMath>
          <m:r>
            <w:rPr>
              <w:rFonts w:ascii="Cambria Math" w:eastAsia="Calibri" w:hAnsi="Cambria Math" w:cs="Times New Roman"/>
              <w:sz w:val="24"/>
              <w:szCs w:val="24"/>
            </w:rPr>
            <m:t>y</m:t>
          </m:r>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a</m:t>
              </m:r>
            </m:e>
            <m:sub>
              <m:r>
                <w:rPr>
                  <w:rFonts w:ascii="Cambria Math" w:eastAsia="Calibri" w:hAnsi="Times New Roman" w:cs="Times New Roman"/>
                  <w:sz w:val="24"/>
                  <w:szCs w:val="24"/>
                </w:rPr>
                <m:t>0</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a</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a</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a</m:t>
              </m:r>
            </m:e>
            <m:sub>
              <m:r>
                <w:rPr>
                  <w:rFonts w:ascii="Cambria Math" w:eastAsia="Calibri" w:hAnsi="Times New Roman" w:cs="Times New Roman"/>
                  <w:sz w:val="24"/>
                  <w:szCs w:val="24"/>
                </w:rPr>
                <m:t>3</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3</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a</m:t>
              </m:r>
            </m:e>
            <m:sub>
              <m:r>
                <w:rPr>
                  <w:rFonts w:ascii="Cambria Math" w:eastAsia="Calibri" w:hAnsi="Times New Roman" w:cs="Times New Roman"/>
                  <w:sz w:val="24"/>
                  <w:szCs w:val="24"/>
                </w:rPr>
                <m:t>12</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a</m:t>
              </m:r>
            </m:e>
            <m:sub>
              <m:r>
                <w:rPr>
                  <w:rFonts w:ascii="Cambria Math" w:eastAsia="Calibri" w:hAnsi="Times New Roman" w:cs="Times New Roman"/>
                  <w:sz w:val="24"/>
                  <w:szCs w:val="24"/>
                </w:rPr>
                <m:t>13</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3</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a</m:t>
              </m:r>
            </m:e>
            <m:sub>
              <m:r>
                <w:rPr>
                  <w:rFonts w:ascii="Cambria Math" w:eastAsia="Calibri" w:hAnsi="Times New Roman" w:cs="Times New Roman"/>
                  <w:sz w:val="24"/>
                  <w:szCs w:val="24"/>
                </w:rPr>
                <m:t>23</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3</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a</m:t>
              </m:r>
            </m:e>
            <m:sub>
              <m:r>
                <w:rPr>
                  <w:rFonts w:ascii="Cambria Math" w:eastAsia="Calibri" w:hAnsi="Times New Roman" w:cs="Times New Roman"/>
                  <w:sz w:val="24"/>
                  <w:szCs w:val="24"/>
                </w:rPr>
                <m:t>123</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3</m:t>
              </m:r>
            </m:sub>
          </m:sSub>
        </m:oMath>
      </m:oMathPara>
    </w:p>
    <w:p w:rsidR="009D7BB2" w:rsidRPr="0033158C" w:rsidRDefault="009D7BB2" w:rsidP="00E22C4D">
      <w:pPr>
        <w:autoSpaceDE w:val="0"/>
        <w:autoSpaceDN w:val="0"/>
        <w:adjustRightInd w:val="0"/>
        <w:spacing w:after="0" w:line="360" w:lineRule="auto"/>
        <w:jc w:val="both"/>
        <w:rPr>
          <w:rFonts w:ascii="Times New Roman" w:eastAsia="Times New Roman" w:hAnsi="Times New Roman" w:cs="Times New Roman"/>
          <w:sz w:val="24"/>
          <w:szCs w:val="24"/>
        </w:rPr>
      </w:pPr>
    </w:p>
    <w:p w:rsidR="009D7BB2" w:rsidRPr="0033158C" w:rsidRDefault="009D7BB2" w:rsidP="00E22C4D">
      <w:pPr>
        <w:autoSpaceDE w:val="0"/>
        <w:autoSpaceDN w:val="0"/>
        <w:adjustRightInd w:val="0"/>
        <w:spacing w:after="0" w:line="360" w:lineRule="auto"/>
        <w:jc w:val="both"/>
        <w:rPr>
          <w:rFonts w:ascii="Times New Roman" w:eastAsia="Times New Roman" w:hAnsi="Times New Roman" w:cs="Times New Roman"/>
          <w:sz w:val="24"/>
          <w:szCs w:val="24"/>
        </w:rPr>
      </w:pPr>
    </w:p>
    <w:p w:rsidR="009D7BB2" w:rsidRPr="0033158C" w:rsidRDefault="009D7BB2" w:rsidP="00E22C4D">
      <w:pPr>
        <w:autoSpaceDE w:val="0"/>
        <w:autoSpaceDN w:val="0"/>
        <w:adjustRightInd w:val="0"/>
        <w:spacing w:after="0" w:line="360" w:lineRule="auto"/>
        <w:jc w:val="both"/>
        <w:rPr>
          <w:rFonts w:ascii="Times New Roman" w:eastAsia="Times New Roman" w:hAnsi="Times New Roman" w:cs="Times New Roman"/>
          <w:sz w:val="24"/>
          <w:szCs w:val="24"/>
        </w:rPr>
      </w:pPr>
      <m:oMath>
        <m:r>
          <m:rPr>
            <m:sty m:val="p"/>
          </m:rPr>
          <w:rPr>
            <w:rFonts w:ascii="Cambria Math" w:eastAsia="Times New Roman" w:hAnsi="Times New Roman" w:cs="Times New Roman"/>
            <w:sz w:val="24"/>
            <w:szCs w:val="24"/>
          </w:rPr>
          <w:lastRenderedPageBreak/>
          <m:t>Apr</m:t>
        </m:r>
        <m:r>
          <m:rPr>
            <m:sty m:val="p"/>
          </m:rPr>
          <w:rPr>
            <w:rFonts w:ascii="Cambria Math" w:eastAsia="Times New Roman" w:hAnsi="Times New Roman" w:cs="Times New Roman"/>
            <w:sz w:val="24"/>
            <w:szCs w:val="24"/>
          </w:rPr>
          <m:t>è</m:t>
        </m:r>
        <m:r>
          <m:rPr>
            <m:sty m:val="p"/>
          </m:rPr>
          <w:rPr>
            <w:rFonts w:ascii="Cambria Math" w:eastAsia="Times New Roman" w:hAnsi="Times New Roman" w:cs="Times New Roman"/>
            <w:sz w:val="24"/>
            <w:szCs w:val="24"/>
          </w:rPr>
          <m:t>s traitement des donn</m:t>
        </m:r>
        <m:r>
          <m:rPr>
            <m:sty m:val="p"/>
          </m:rPr>
          <w:rPr>
            <w:rFonts w:ascii="Cambria Math" w:eastAsia="Times New Roman" w:hAnsi="Times New Roman" w:cs="Times New Roman"/>
            <w:sz w:val="24"/>
            <w:szCs w:val="24"/>
          </w:rPr>
          <m:t>é</m:t>
        </m:r>
        <m:r>
          <m:rPr>
            <m:sty m:val="p"/>
          </m:rPr>
          <w:rPr>
            <w:rFonts w:ascii="Cambria Math" w:eastAsia="Times New Roman" w:hAnsi="Times New Roman" w:cs="Times New Roman"/>
            <w:sz w:val="24"/>
            <w:szCs w:val="24"/>
          </w:rPr>
          <m:t>es</m:t>
        </m:r>
      </m:oMath>
      <w:r w:rsidRPr="0033158C">
        <w:rPr>
          <w:rFonts w:ascii="Times New Roman" w:eastAsia="Times New Roman" w:hAnsi="Times New Roman" w:cs="Times New Roman"/>
          <w:sz w:val="24"/>
          <w:szCs w:val="24"/>
        </w:rPr>
        <w:t xml:space="preserve">, notre équation devient : </w:t>
      </w:r>
      <w:r w:rsidRPr="0033158C">
        <w:rPr>
          <w:rFonts w:ascii="Times New Roman" w:eastAsia="Calibri" w:hAnsi="Times New Roman" w:cs="Times New Roman"/>
          <w:sz w:val="24"/>
          <w:szCs w:val="24"/>
        </w:rPr>
        <w:br/>
      </w:r>
      <m:oMath>
        <m:r>
          <w:rPr>
            <w:rFonts w:ascii="Cambria Math" w:eastAsia="Calibri" w:hAnsi="Cambria Math" w:cs="Times New Roman"/>
            <w:sz w:val="24"/>
            <w:szCs w:val="24"/>
          </w:rPr>
          <m:t>Ra</m:t>
        </m:r>
        <m:r>
          <w:rPr>
            <w:rFonts w:ascii="Cambria Math" w:eastAsia="Calibri" w:hAnsi="Times New Roman" w:cs="Times New Roman"/>
            <w:sz w:val="24"/>
            <w:szCs w:val="24"/>
          </w:rPr>
          <m:t>=</m:t>
        </m:r>
        <m:r>
          <w:rPr>
            <w:rFonts w:ascii="Cambria Math" w:eastAsia="Calibri" w:hAnsi="Times New Roman" w:cs="Times New Roman"/>
            <w:sz w:val="24"/>
            <w:szCs w:val="24"/>
          </w:rPr>
          <m:t>-</m:t>
        </m:r>
        <m:r>
          <w:rPr>
            <w:rFonts w:ascii="Cambria Math" w:eastAsia="Calibri" w:hAnsi="Times New Roman" w:cs="Times New Roman"/>
            <w:sz w:val="24"/>
            <w:szCs w:val="24"/>
          </w:rPr>
          <m:t>40.40</m:t>
        </m:r>
        <m:r>
          <w:rPr>
            <w:rFonts w:ascii="Cambria Math" w:eastAsia="Calibri" w:hAnsi="Times New Roman" w:cs="Times New Roman"/>
            <w:sz w:val="24"/>
            <w:szCs w:val="24"/>
          </w:rPr>
          <m:t>-</m:t>
        </m:r>
        <m:r>
          <w:rPr>
            <w:rFonts w:ascii="Cambria Math" w:eastAsia="Calibri" w:hAnsi="Times New Roman" w:cs="Times New Roman"/>
            <w:sz w:val="24"/>
            <w:szCs w:val="24"/>
          </w:rPr>
          <m:t>0.2406</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+71.90</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+12</m:t>
        </m:r>
      </m:oMath>
      <w:r w:rsidRPr="0033158C">
        <w:rPr>
          <w:rFonts w:ascii="Times New Roman" w:eastAsia="Calibri" w:hAnsi="Times New Roman" w:cs="Times New Roman"/>
          <w:sz w:val="24"/>
          <w:szCs w:val="24"/>
        </w:rPr>
        <w:t>.43</w:t>
      </w:r>
      <m:oMath>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3</m:t>
            </m:r>
          </m:sub>
        </m:sSub>
        <m:sSub>
          <m:sSubPr>
            <m:ctrlPr>
              <w:rPr>
                <w:rFonts w:ascii="Cambria Math" w:eastAsia="Calibri" w:hAnsi="Times New Roman" w:cs="Times New Roman"/>
                <w:i/>
                <w:iCs/>
                <w:sz w:val="24"/>
                <w:szCs w:val="24"/>
              </w:rPr>
            </m:ctrlPr>
          </m:sSubPr>
          <m:e>
            <m:r>
              <w:rPr>
                <w:rFonts w:ascii="Times New Roman" w:eastAsia="Calibri" w:hAnsi="Times New Roman" w:cs="Times New Roman"/>
                <w:sz w:val="24"/>
                <w:szCs w:val="24"/>
              </w:rPr>
              <m:t>-</m:t>
            </m:r>
            <m:r>
              <w:rPr>
                <w:rFonts w:ascii="Cambria Math" w:eastAsia="Calibri" w:hAnsi="Times New Roman" w:cs="Times New Roman"/>
                <w:sz w:val="24"/>
                <w:szCs w:val="24"/>
              </w:rPr>
              <m:t>0.3760</m:t>
            </m:r>
            <m:r>
              <w:rPr>
                <w:rFonts w:ascii="Cambria Math" w:eastAsia="Calibri" w:hAnsi="Cambria Math" w:cs="Times New Roman"/>
                <w:sz w:val="24"/>
                <w:szCs w:val="24"/>
              </w:rPr>
              <m:t>x</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2</m:t>
            </m:r>
          </m:sub>
        </m:sSub>
        <m:r>
          <w:rPr>
            <w:rFonts w:ascii="Times New Roman"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Times New Roman" w:cs="Times New Roman"/>
                <w:sz w:val="24"/>
                <w:szCs w:val="24"/>
              </w:rPr>
              <m:t>0.0722</m:t>
            </m:r>
            <m:r>
              <w:rPr>
                <w:rFonts w:ascii="Cambria Math" w:eastAsia="Calibri" w:hAnsi="Cambria Math" w:cs="Times New Roman"/>
                <w:sz w:val="24"/>
                <w:szCs w:val="24"/>
              </w:rPr>
              <m:t>x</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3</m:t>
            </m:r>
          </m:sub>
        </m:sSub>
        <m:r>
          <w:rPr>
            <w:rFonts w:ascii="Times New Roman" w:eastAsia="Calibri" w:hAnsi="Times New Roman" w:cs="Times New Roman"/>
            <w:sz w:val="24"/>
            <w:szCs w:val="24"/>
          </w:rPr>
          <m:t>-</m:t>
        </m:r>
        <m:r>
          <w:rPr>
            <w:rFonts w:ascii="Cambria Math" w:eastAsia="Calibri" w:hAnsi="Times New Roman" w:cs="Times New Roman"/>
            <w:sz w:val="24"/>
            <w:szCs w:val="24"/>
          </w:rPr>
          <m:t>21.3000</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3</m:t>
            </m:r>
          </m:sub>
        </m:sSub>
        <m:r>
          <w:rPr>
            <w:rFonts w:ascii="Cambria Math" w:eastAsia="Calibri" w:hAnsi="Times New Roman" w:cs="Times New Roman"/>
            <w:sz w:val="24"/>
            <w:szCs w:val="24"/>
          </w:rPr>
          <m:t>+0.11</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3</m:t>
            </m:r>
          </m:sub>
        </m:sSub>
      </m:oMath>
      <w:r w:rsidR="00996B5B" w:rsidRPr="0033158C">
        <w:rPr>
          <w:rFonts w:ascii="Times New Roman" w:eastAsia="Times New Roman" w:hAnsi="Times New Roman" w:cs="Times New Roman"/>
          <w:sz w:val="24"/>
          <w:szCs w:val="24"/>
        </w:rPr>
        <w:t xml:space="preserve">                                 (</w:t>
      </w:r>
      <w:r w:rsidRPr="0033158C">
        <w:rPr>
          <w:rFonts w:ascii="Times New Roman" w:eastAsia="Times New Roman" w:hAnsi="Times New Roman" w:cs="Times New Roman"/>
          <w:sz w:val="24"/>
          <w:szCs w:val="24"/>
        </w:rPr>
        <w:t>V.2)</w:t>
      </w:r>
    </w:p>
    <w:p w:rsidR="009D7BB2" w:rsidRPr="0033158C" w:rsidRDefault="009D7BB2" w:rsidP="00E22C4D">
      <w:pPr>
        <w:autoSpaceDE w:val="0"/>
        <w:autoSpaceDN w:val="0"/>
        <w:adjustRightInd w:val="0"/>
        <w:spacing w:after="0" w:line="360" w:lineRule="auto"/>
        <w:ind w:right="-284"/>
        <w:jc w:val="both"/>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Avec :</w:t>
      </w:r>
    </w:p>
    <w:p w:rsidR="009D7BB2" w:rsidRPr="0033158C" w:rsidRDefault="008055FF"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0</m:t>
            </m:r>
          </m:sub>
        </m:sSub>
        <m:r>
          <w:rPr>
            <w:rFonts w:ascii="Cambria Math" w:eastAsia="Times New Roman" w:hAnsi="Times New Roman" w:cs="Times New Roman"/>
            <w:sz w:val="24"/>
            <w:szCs w:val="24"/>
          </w:rPr>
          <m:t>=</m:t>
        </m:r>
      </m:oMath>
      <w:r w:rsidR="009D7BB2" w:rsidRPr="0033158C">
        <w:rPr>
          <w:rFonts w:ascii="Times New Roman" w:eastAsia="Times New Roman" w:hAnsi="Times New Roman" w:cs="Times New Roman"/>
          <w:sz w:val="24"/>
          <w:szCs w:val="24"/>
        </w:rPr>
        <w:t>La valeur moyenne de l’effet des trois facteurs,</w:t>
      </w:r>
    </w:p>
    <w:p w:rsidR="009D7BB2" w:rsidRPr="0033158C" w:rsidRDefault="008055FF"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1</m:t>
            </m:r>
          </m:sub>
        </m:sSub>
      </m:oMath>
      <w:r w:rsidR="009D7BB2" w:rsidRPr="0033158C">
        <w:rPr>
          <w:rFonts w:ascii="Times New Roman" w:eastAsia="Times New Roman" w:hAnsi="Times New Roman" w:cs="Times New Roman"/>
          <w:sz w:val="24"/>
          <w:szCs w:val="24"/>
        </w:rPr>
        <w:t>= l’effet de la vitesse de coupe,</w:t>
      </w:r>
    </w:p>
    <w:p w:rsidR="009D7BB2" w:rsidRPr="0033158C" w:rsidRDefault="008055FF"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2</m:t>
            </m:r>
          </m:sub>
        </m:sSub>
      </m:oMath>
      <w:r w:rsidR="001D0A43" w:rsidRPr="0033158C">
        <w:rPr>
          <w:rFonts w:ascii="Times New Roman" w:eastAsia="Times New Roman" w:hAnsi="Times New Roman" w:cs="Times New Roman"/>
          <w:sz w:val="24"/>
          <w:szCs w:val="24"/>
        </w:rPr>
        <w:t>= l’effet</w:t>
      </w:r>
      <w:r w:rsidR="009D7BB2" w:rsidRPr="0033158C">
        <w:rPr>
          <w:rFonts w:ascii="Times New Roman" w:eastAsia="Times New Roman" w:hAnsi="Times New Roman" w:cs="Times New Roman"/>
          <w:sz w:val="24"/>
          <w:szCs w:val="24"/>
        </w:rPr>
        <w:t xml:space="preserve"> de l’avance par dent,</w:t>
      </w:r>
    </w:p>
    <w:p w:rsidR="009D7BB2" w:rsidRPr="0033158C" w:rsidRDefault="008055FF"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m:oMath>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a</m:t>
            </m:r>
          </m:e>
          <m:sub>
            <m:r>
              <w:rPr>
                <w:rFonts w:ascii="Cambria Math" w:eastAsia="Calibri" w:hAnsi="Times New Roman" w:cs="Times New Roman"/>
                <w:sz w:val="24"/>
                <w:szCs w:val="24"/>
              </w:rPr>
              <m:t>3</m:t>
            </m:r>
          </m:sub>
        </m:sSub>
      </m:oMath>
      <w:r w:rsidR="009D7BB2" w:rsidRPr="0033158C">
        <w:rPr>
          <w:rFonts w:ascii="Times New Roman" w:eastAsia="Times New Roman" w:hAnsi="Times New Roman" w:cs="Times New Roman"/>
          <w:iCs/>
          <w:sz w:val="24"/>
          <w:szCs w:val="24"/>
        </w:rPr>
        <w:t xml:space="preserve">= </w:t>
      </w:r>
      <w:r w:rsidR="009D7BB2" w:rsidRPr="0033158C">
        <w:rPr>
          <w:rFonts w:ascii="Times New Roman" w:eastAsia="Times New Roman" w:hAnsi="Times New Roman" w:cs="Times New Roman"/>
          <w:sz w:val="24"/>
          <w:szCs w:val="24"/>
        </w:rPr>
        <w:t xml:space="preserve">l’effet de la profondeur de passe, </w:t>
      </w:r>
    </w:p>
    <w:p w:rsidR="009D7BB2" w:rsidRPr="0033158C" w:rsidRDefault="008055FF"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12</m:t>
            </m:r>
          </m:sub>
        </m:sSub>
      </m:oMath>
      <w:r w:rsidR="009D7BB2" w:rsidRPr="0033158C">
        <w:rPr>
          <w:rFonts w:ascii="Times New Roman" w:eastAsia="Times New Roman" w:hAnsi="Times New Roman" w:cs="Times New Roman"/>
          <w:sz w:val="24"/>
          <w:szCs w:val="24"/>
        </w:rPr>
        <w:t xml:space="preserve">=l’interaction entre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1</m:t>
            </m:r>
          </m:sub>
        </m:sSub>
      </m:oMath>
      <w:r w:rsidR="009D7BB2" w:rsidRPr="0033158C">
        <w:rPr>
          <w:rFonts w:ascii="Times New Roman" w:eastAsia="Times New Roman" w:hAnsi="Times New Roman" w:cs="Times New Roman"/>
          <w:sz w:val="24"/>
          <w:szCs w:val="24"/>
        </w:rPr>
        <w:t xml:space="preserve">et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2</m:t>
            </m:r>
          </m:sub>
        </m:sSub>
      </m:oMath>
      <w:r w:rsidR="009D7BB2" w:rsidRPr="0033158C">
        <w:rPr>
          <w:rFonts w:ascii="Times New Roman" w:eastAsia="Times New Roman" w:hAnsi="Times New Roman" w:cs="Times New Roman"/>
          <w:sz w:val="24"/>
          <w:szCs w:val="24"/>
        </w:rPr>
        <w:t>,</w:t>
      </w:r>
    </w:p>
    <w:p w:rsidR="009D7BB2" w:rsidRPr="0033158C" w:rsidRDefault="008055FF"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13</m:t>
            </m:r>
          </m:sub>
        </m:sSub>
      </m:oMath>
      <w:r w:rsidR="009D7BB2" w:rsidRPr="0033158C">
        <w:rPr>
          <w:rFonts w:ascii="Times New Roman" w:eastAsia="Times New Roman" w:hAnsi="Times New Roman" w:cs="Times New Roman"/>
          <w:sz w:val="24"/>
          <w:szCs w:val="24"/>
        </w:rPr>
        <w:t xml:space="preserve">=l’interaction entre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1</m:t>
            </m:r>
          </m:sub>
        </m:sSub>
      </m:oMath>
      <w:r w:rsidR="009D7BB2" w:rsidRPr="0033158C">
        <w:rPr>
          <w:rFonts w:ascii="Times New Roman" w:eastAsia="Times New Roman" w:hAnsi="Times New Roman" w:cs="Times New Roman"/>
          <w:sz w:val="24"/>
          <w:szCs w:val="24"/>
        </w:rPr>
        <w:t xml:space="preserve">et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3</m:t>
            </m:r>
          </m:sub>
        </m:sSub>
      </m:oMath>
      <w:r w:rsidR="009D7BB2" w:rsidRPr="0033158C">
        <w:rPr>
          <w:rFonts w:ascii="Times New Roman" w:eastAsia="Times New Roman" w:hAnsi="Times New Roman" w:cs="Times New Roman"/>
          <w:sz w:val="24"/>
          <w:szCs w:val="24"/>
        </w:rPr>
        <w:t>,</w:t>
      </w:r>
    </w:p>
    <w:p w:rsidR="009D7BB2" w:rsidRPr="0033158C" w:rsidRDefault="008055FF"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23</m:t>
            </m:r>
          </m:sub>
        </m:sSub>
      </m:oMath>
      <w:r w:rsidR="009D7BB2" w:rsidRPr="0033158C">
        <w:rPr>
          <w:rFonts w:ascii="Times New Roman" w:eastAsia="Times New Roman" w:hAnsi="Times New Roman" w:cs="Times New Roman"/>
          <w:sz w:val="24"/>
          <w:szCs w:val="24"/>
        </w:rPr>
        <w:t xml:space="preserve">=l’interaction entre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2</m:t>
            </m:r>
          </m:sub>
        </m:sSub>
      </m:oMath>
      <w:r w:rsidR="009D7BB2" w:rsidRPr="0033158C">
        <w:rPr>
          <w:rFonts w:ascii="Times New Roman" w:eastAsia="Times New Roman" w:hAnsi="Times New Roman" w:cs="Times New Roman"/>
          <w:sz w:val="24"/>
          <w:szCs w:val="24"/>
        </w:rPr>
        <w:t xml:space="preserve">et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3</m:t>
            </m:r>
          </m:sub>
        </m:sSub>
      </m:oMath>
      <w:r w:rsidR="009D7BB2" w:rsidRPr="0033158C">
        <w:rPr>
          <w:rFonts w:ascii="Times New Roman" w:eastAsia="Times New Roman" w:hAnsi="Times New Roman" w:cs="Times New Roman"/>
          <w:sz w:val="24"/>
          <w:szCs w:val="24"/>
        </w:rPr>
        <w:t>,</w:t>
      </w:r>
    </w:p>
    <w:p w:rsidR="009D7BB2" w:rsidRPr="0033158C" w:rsidRDefault="008055FF"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123</m:t>
            </m:r>
          </m:sub>
        </m:sSub>
      </m:oMath>
      <w:r w:rsidR="009D7BB2" w:rsidRPr="0033158C">
        <w:rPr>
          <w:rFonts w:ascii="Times New Roman" w:eastAsia="Times New Roman" w:hAnsi="Times New Roman" w:cs="Times New Roman"/>
          <w:sz w:val="24"/>
          <w:szCs w:val="24"/>
        </w:rPr>
        <w:t>= l’interaction entre</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1</m:t>
            </m:r>
          </m:sub>
        </m:sSub>
      </m:oMath>
      <w:r w:rsidR="009D7BB2" w:rsidRPr="0033158C">
        <w:rPr>
          <w:rFonts w:ascii="Times New Roman" w:eastAsia="Times New Roman" w:hAnsi="Times New Roman" w:cs="Times New Roman"/>
          <w:sz w:val="24"/>
          <w:szCs w:val="24"/>
        </w:rPr>
        <w:t>,</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2</m:t>
            </m:r>
          </m:sub>
        </m:sSub>
      </m:oMath>
      <w:r w:rsidR="009D7BB2" w:rsidRPr="0033158C">
        <w:rPr>
          <w:rFonts w:ascii="Times New Roman" w:eastAsia="Times New Roman" w:hAnsi="Times New Roman" w:cs="Times New Roman"/>
          <w:sz w:val="24"/>
          <w:szCs w:val="24"/>
        </w:rPr>
        <w:t xml:space="preserve">et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Times New Roman" w:cs="Times New Roman"/>
                <w:sz w:val="24"/>
                <w:szCs w:val="24"/>
              </w:rPr>
              <m:t>3</m:t>
            </m:r>
          </m:sub>
        </m:sSub>
      </m:oMath>
      <w:r w:rsidR="009D7BB2" w:rsidRPr="0033158C">
        <w:rPr>
          <w:rFonts w:ascii="Times New Roman" w:eastAsia="Times New Roman" w:hAnsi="Times New Roman" w:cs="Times New Roman"/>
          <w:sz w:val="24"/>
          <w:szCs w:val="24"/>
        </w:rPr>
        <w:t>,</w:t>
      </w:r>
    </w:p>
    <w:p w:rsidR="009D7BB2" w:rsidRPr="0033158C" w:rsidRDefault="009D7BB2" w:rsidP="00E22C4D">
      <w:pPr>
        <w:overflowPunct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p>
    <w:p w:rsidR="009D7BB2" w:rsidRPr="0033158C" w:rsidRDefault="009D7BB2" w:rsidP="00E22C4D">
      <w:pPr>
        <w:autoSpaceDE w:val="0"/>
        <w:autoSpaceDN w:val="0"/>
        <w:adjustRightInd w:val="0"/>
        <w:spacing w:after="0" w:line="360" w:lineRule="auto"/>
        <w:ind w:right="-284"/>
        <w:jc w:val="both"/>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 xml:space="preserve">Ce modèle mathématique a permis d’obtenir des courbes de réponses </w:t>
      </w:r>
      <w:r w:rsidR="001D0A43" w:rsidRPr="0033158C">
        <w:rPr>
          <w:rFonts w:ascii="Times New Roman" w:eastAsia="Times New Roman" w:hAnsi="Times New Roman" w:cs="Times New Roman"/>
          <w:sz w:val="24"/>
          <w:szCs w:val="24"/>
        </w:rPr>
        <w:t>et d’iso</w:t>
      </w:r>
      <w:r w:rsidRPr="0033158C">
        <w:rPr>
          <w:rFonts w:ascii="Times New Roman" w:eastAsia="Times New Roman" w:hAnsi="Times New Roman" w:cs="Times New Roman"/>
          <w:sz w:val="24"/>
          <w:szCs w:val="24"/>
        </w:rPr>
        <w:t>-réponses illustrant la variation de Ra en fonction des paramètres des régimes de coupe (Vc, fz et a).</w:t>
      </w:r>
    </w:p>
    <w:p w:rsidR="009D7BB2" w:rsidRPr="0033158C" w:rsidRDefault="009D7BB2" w:rsidP="00E22C4D">
      <w:pPr>
        <w:autoSpaceDE w:val="0"/>
        <w:autoSpaceDN w:val="0"/>
        <w:adjustRightInd w:val="0"/>
        <w:spacing w:after="0" w:line="360" w:lineRule="auto"/>
        <w:ind w:right="-284"/>
        <w:jc w:val="both"/>
        <w:rPr>
          <w:rFonts w:ascii="Times New Roman" w:eastAsia="Times New Roman" w:hAnsi="Times New Roman" w:cs="Times New Roman"/>
          <w:sz w:val="24"/>
          <w:szCs w:val="24"/>
        </w:rPr>
      </w:pPr>
    </w:p>
    <w:p w:rsidR="009D7BB2" w:rsidRPr="0033158C" w:rsidRDefault="00FE4A5A" w:rsidP="00E22C4D">
      <w:pPr>
        <w:spacing w:after="0" w:line="360" w:lineRule="auto"/>
        <w:ind w:right="-284"/>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A</w:t>
      </w:r>
      <w:r w:rsidR="00996B5B" w:rsidRPr="0033158C">
        <w:rPr>
          <w:rFonts w:ascii="Times New Roman" w:eastAsia="Calibri" w:hAnsi="Times New Roman" w:cs="Times New Roman"/>
          <w:b/>
          <w:bCs/>
          <w:sz w:val="24"/>
          <w:szCs w:val="24"/>
        </w:rPr>
        <w:t xml:space="preserve">. </w:t>
      </w:r>
      <w:r w:rsidR="009D7BB2" w:rsidRPr="0033158C">
        <w:rPr>
          <w:rFonts w:ascii="Times New Roman" w:eastAsia="Calibri" w:hAnsi="Times New Roman" w:cs="Times New Roman"/>
          <w:b/>
          <w:bCs/>
          <w:sz w:val="24"/>
          <w:szCs w:val="24"/>
        </w:rPr>
        <w:t xml:space="preserve">Effet des paramètres d’usinage sur la surface de réponse </w:t>
      </w:r>
    </w:p>
    <w:p w:rsidR="009D7BB2" w:rsidRPr="0033158C" w:rsidRDefault="0089774F" w:rsidP="00E22C4D">
      <w:pPr>
        <w:spacing w:after="0" w:line="36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D7BB2" w:rsidRPr="0033158C">
        <w:rPr>
          <w:rFonts w:ascii="Times New Roman" w:eastAsia="Calibri" w:hAnsi="Times New Roman" w:cs="Times New Roman"/>
          <w:sz w:val="24"/>
          <w:szCs w:val="24"/>
        </w:rPr>
        <w:t>Une analyse de variance de la rugosité de surface (Ra) a été faite pour analyser l’influence de la vitesse de coupe, la profondeur de passe et l’avance</w:t>
      </w:r>
      <w:r w:rsidR="00AF434A">
        <w:rPr>
          <w:rFonts w:ascii="Times New Roman" w:eastAsia="Calibri" w:hAnsi="Times New Roman" w:cs="Times New Roman"/>
          <w:sz w:val="24"/>
          <w:szCs w:val="24"/>
        </w:rPr>
        <w:t>.</w:t>
      </w:r>
    </w:p>
    <w:p w:rsidR="009D7BB2" w:rsidRPr="0033158C" w:rsidRDefault="009D7BB2" w:rsidP="00E22C4D">
      <w:pPr>
        <w:tabs>
          <w:tab w:val="left" w:pos="2940"/>
        </w:tabs>
        <w:jc w:val="both"/>
        <w:rPr>
          <w:rFonts w:ascii="Times New Roman" w:hAnsi="Times New Roman" w:cs="Times New Roman"/>
          <w:sz w:val="24"/>
          <w:szCs w:val="24"/>
        </w:rPr>
      </w:pPr>
    </w:p>
    <w:p w:rsidR="009D7BB2" w:rsidRPr="0033158C" w:rsidRDefault="009D7BB2" w:rsidP="001936F9">
      <w:pPr>
        <w:tabs>
          <w:tab w:val="left" w:pos="5520"/>
        </w:tabs>
        <w:jc w:val="center"/>
        <w:rPr>
          <w:rFonts w:ascii="Times New Roman" w:hAnsi="Times New Roman" w:cs="Times New Roman"/>
          <w:noProof/>
          <w:sz w:val="24"/>
          <w:szCs w:val="24"/>
        </w:rPr>
      </w:pPr>
      <w:r w:rsidRPr="0033158C">
        <w:rPr>
          <w:rFonts w:ascii="Times New Roman" w:hAnsi="Times New Roman" w:cs="Times New Roman"/>
          <w:noProof/>
          <w:sz w:val="24"/>
          <w:szCs w:val="24"/>
        </w:rPr>
        <w:drawing>
          <wp:inline distT="0" distB="0" distL="0" distR="0">
            <wp:extent cx="5760720" cy="2569838"/>
            <wp:effectExtent l="19050" t="0" r="0" b="0"/>
            <wp:docPr id="6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5760720" cy="2569838"/>
                    </a:xfrm>
                    <a:prstGeom prst="rect">
                      <a:avLst/>
                    </a:prstGeom>
                    <a:noFill/>
                    <a:ln w="9525">
                      <a:noFill/>
                      <a:miter lim="800000"/>
                      <a:headEnd/>
                      <a:tailEnd/>
                    </a:ln>
                  </pic:spPr>
                </pic:pic>
              </a:graphicData>
            </a:graphic>
          </wp:inline>
        </w:drawing>
      </w:r>
    </w:p>
    <w:p w:rsidR="009D7BB2" w:rsidRPr="0033158C" w:rsidRDefault="009D7BB2" w:rsidP="001936F9">
      <w:pPr>
        <w:spacing w:after="0" w:line="360" w:lineRule="auto"/>
        <w:jc w:val="center"/>
        <w:rPr>
          <w:rFonts w:ascii="Times New Roman" w:eastAsia="Calibri" w:hAnsi="Times New Roman" w:cs="Times New Roman"/>
          <w:sz w:val="24"/>
          <w:szCs w:val="24"/>
        </w:rPr>
      </w:pPr>
      <w:r w:rsidRPr="0033158C">
        <w:rPr>
          <w:rFonts w:ascii="Times New Roman" w:eastAsia="Calibri" w:hAnsi="Times New Roman" w:cs="Times New Roman"/>
          <w:b/>
          <w:bCs/>
          <w:sz w:val="24"/>
          <w:szCs w:val="24"/>
        </w:rPr>
        <w:t>Figure</w:t>
      </w:r>
      <w:r w:rsidR="00BE1F73">
        <w:rPr>
          <w:rFonts w:ascii="Times New Roman" w:eastAsia="Calibri" w:hAnsi="Times New Roman" w:cs="Times New Roman"/>
          <w:b/>
          <w:bCs/>
          <w:sz w:val="24"/>
          <w:szCs w:val="24"/>
        </w:rPr>
        <w:t xml:space="preserve"> </w:t>
      </w:r>
      <w:r w:rsidR="00F00FC3" w:rsidRPr="0033158C">
        <w:rPr>
          <w:rFonts w:ascii="Times New Roman" w:eastAsia="Calibri" w:hAnsi="Times New Roman" w:cs="Times New Roman"/>
          <w:b/>
          <w:bCs/>
          <w:sz w:val="24"/>
          <w:szCs w:val="24"/>
        </w:rPr>
        <w:t xml:space="preserve">V.3. </w:t>
      </w:r>
      <w:r w:rsidRPr="0033158C">
        <w:rPr>
          <w:rFonts w:ascii="Times New Roman" w:eastAsia="Calibri" w:hAnsi="Times New Roman" w:cs="Times New Roman"/>
          <w:sz w:val="24"/>
          <w:szCs w:val="24"/>
        </w:rPr>
        <w:t>Courbes de réponses exprimant la variation de rugosité en fonction de la profondeur de passe « a</w:t>
      </w:r>
      <w:r w:rsidRPr="0033158C">
        <w:rPr>
          <w:rFonts w:ascii="Times New Roman" w:eastAsia="Calibri" w:hAnsi="Times New Roman" w:cs="Times New Roman"/>
          <w:sz w:val="24"/>
          <w:szCs w:val="24"/>
          <w:vertAlign w:val="subscript"/>
        </w:rPr>
        <w:t>p</w:t>
      </w:r>
      <w:r w:rsidRPr="0033158C">
        <w:rPr>
          <w:rFonts w:ascii="Times New Roman" w:eastAsia="Calibri" w:hAnsi="Times New Roman" w:cs="Times New Roman"/>
          <w:sz w:val="24"/>
          <w:szCs w:val="24"/>
        </w:rPr>
        <w:t> »et de la vitesse de coupe « Vc »</w:t>
      </w:r>
    </w:p>
    <w:p w:rsidR="009D7BB2" w:rsidRPr="0033158C" w:rsidRDefault="009D7BB2" w:rsidP="00E22C4D">
      <w:pPr>
        <w:tabs>
          <w:tab w:val="left" w:pos="5520"/>
        </w:tabs>
        <w:jc w:val="both"/>
        <w:rPr>
          <w:rFonts w:ascii="Times New Roman" w:hAnsi="Times New Roman" w:cs="Times New Roman"/>
          <w:sz w:val="24"/>
          <w:szCs w:val="24"/>
        </w:rPr>
      </w:pPr>
    </w:p>
    <w:p w:rsidR="009D7BB2" w:rsidRPr="0033158C" w:rsidRDefault="009D7BB2" w:rsidP="001936F9">
      <w:pPr>
        <w:tabs>
          <w:tab w:val="left" w:pos="5520"/>
        </w:tabs>
        <w:jc w:val="center"/>
        <w:rPr>
          <w:rFonts w:ascii="Times New Roman" w:hAnsi="Times New Roman" w:cs="Times New Roman"/>
          <w:sz w:val="24"/>
          <w:szCs w:val="24"/>
        </w:rPr>
      </w:pPr>
      <w:r w:rsidRPr="0033158C">
        <w:rPr>
          <w:rFonts w:ascii="Times New Roman" w:hAnsi="Times New Roman" w:cs="Times New Roman"/>
          <w:noProof/>
          <w:sz w:val="24"/>
          <w:szCs w:val="24"/>
        </w:rPr>
        <w:lastRenderedPageBreak/>
        <w:drawing>
          <wp:inline distT="0" distB="0" distL="0" distR="0">
            <wp:extent cx="5760720" cy="2564266"/>
            <wp:effectExtent l="19050" t="0" r="0" b="0"/>
            <wp:docPr id="6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srcRect/>
                    <a:stretch>
                      <a:fillRect/>
                    </a:stretch>
                  </pic:blipFill>
                  <pic:spPr bwMode="auto">
                    <a:xfrm>
                      <a:off x="0" y="0"/>
                      <a:ext cx="5760720" cy="2564266"/>
                    </a:xfrm>
                    <a:prstGeom prst="rect">
                      <a:avLst/>
                    </a:prstGeom>
                    <a:noFill/>
                    <a:ln w="9525">
                      <a:noFill/>
                      <a:miter lim="800000"/>
                      <a:headEnd/>
                      <a:tailEnd/>
                    </a:ln>
                  </pic:spPr>
                </pic:pic>
              </a:graphicData>
            </a:graphic>
          </wp:inline>
        </w:drawing>
      </w:r>
    </w:p>
    <w:p w:rsidR="009D7BB2" w:rsidRPr="0033158C" w:rsidRDefault="009D7BB2" w:rsidP="001936F9">
      <w:pPr>
        <w:spacing w:after="0" w:line="360" w:lineRule="auto"/>
        <w:jc w:val="center"/>
        <w:rPr>
          <w:rFonts w:ascii="Times New Roman" w:eastAsia="Calibri" w:hAnsi="Times New Roman" w:cs="Times New Roman"/>
          <w:sz w:val="24"/>
          <w:szCs w:val="24"/>
        </w:rPr>
      </w:pPr>
      <w:r w:rsidRPr="0033158C">
        <w:rPr>
          <w:rFonts w:ascii="Times New Roman" w:eastAsia="Calibri" w:hAnsi="Times New Roman" w:cs="Times New Roman"/>
          <w:b/>
          <w:bCs/>
          <w:sz w:val="24"/>
          <w:szCs w:val="24"/>
        </w:rPr>
        <w:t>Figure</w:t>
      </w:r>
      <w:r w:rsidR="00BE1F73">
        <w:rPr>
          <w:rFonts w:ascii="Times New Roman" w:eastAsia="Calibri" w:hAnsi="Times New Roman" w:cs="Times New Roman"/>
          <w:b/>
          <w:bCs/>
          <w:sz w:val="24"/>
          <w:szCs w:val="24"/>
        </w:rPr>
        <w:t xml:space="preserve"> </w:t>
      </w:r>
      <w:r w:rsidR="00996B5B" w:rsidRPr="0033158C">
        <w:rPr>
          <w:rFonts w:ascii="Times New Roman" w:eastAsia="Calibri" w:hAnsi="Times New Roman" w:cs="Times New Roman"/>
          <w:b/>
          <w:bCs/>
          <w:sz w:val="24"/>
          <w:szCs w:val="24"/>
        </w:rPr>
        <w:t>V</w:t>
      </w:r>
      <w:r w:rsidR="00F00FC3" w:rsidRPr="0033158C">
        <w:rPr>
          <w:rFonts w:ascii="Times New Roman" w:eastAsia="Calibri" w:hAnsi="Times New Roman" w:cs="Times New Roman"/>
          <w:b/>
          <w:bCs/>
          <w:sz w:val="24"/>
          <w:szCs w:val="24"/>
        </w:rPr>
        <w:t>.4</w:t>
      </w:r>
      <w:r w:rsidR="00996B5B" w:rsidRPr="0033158C">
        <w:rPr>
          <w:rFonts w:ascii="Times New Roman" w:eastAsia="Calibri" w:hAnsi="Times New Roman" w:cs="Times New Roman"/>
          <w:b/>
          <w:bCs/>
          <w:sz w:val="24"/>
          <w:szCs w:val="24"/>
        </w:rPr>
        <w:t xml:space="preserve">. </w:t>
      </w:r>
      <w:r w:rsidRPr="0033158C">
        <w:rPr>
          <w:rFonts w:ascii="Times New Roman" w:eastAsia="Calibri" w:hAnsi="Times New Roman" w:cs="Times New Roman"/>
          <w:sz w:val="24"/>
          <w:szCs w:val="24"/>
        </w:rPr>
        <w:t>Courbes de réponses exprimant la variation de rugosité en fonction de l’avance « fz »et de la vitesse de coupe « Vc »</w:t>
      </w:r>
    </w:p>
    <w:p w:rsidR="009D7BB2" w:rsidRPr="0033158C" w:rsidRDefault="009D7BB2" w:rsidP="00E22C4D">
      <w:pPr>
        <w:jc w:val="both"/>
        <w:rPr>
          <w:rFonts w:ascii="Times New Roman" w:hAnsi="Times New Roman" w:cs="Times New Roman"/>
          <w:noProof/>
          <w:sz w:val="24"/>
          <w:szCs w:val="24"/>
        </w:rPr>
      </w:pPr>
    </w:p>
    <w:p w:rsidR="009D7BB2" w:rsidRPr="0033158C" w:rsidRDefault="009D7BB2" w:rsidP="001936F9">
      <w:pPr>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5760720" cy="2549945"/>
            <wp:effectExtent l="19050" t="0" r="0" b="0"/>
            <wp:docPr id="6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5760720" cy="2549945"/>
                    </a:xfrm>
                    <a:prstGeom prst="rect">
                      <a:avLst/>
                    </a:prstGeom>
                    <a:noFill/>
                    <a:ln w="9525">
                      <a:noFill/>
                      <a:miter lim="800000"/>
                      <a:headEnd/>
                      <a:tailEnd/>
                    </a:ln>
                  </pic:spPr>
                </pic:pic>
              </a:graphicData>
            </a:graphic>
          </wp:inline>
        </w:drawing>
      </w:r>
    </w:p>
    <w:p w:rsidR="009D7BB2" w:rsidRPr="0033158C" w:rsidRDefault="009D7BB2" w:rsidP="001936F9">
      <w:pPr>
        <w:spacing w:after="0" w:line="360" w:lineRule="auto"/>
        <w:jc w:val="center"/>
        <w:rPr>
          <w:rFonts w:ascii="Times New Roman" w:eastAsia="Calibri" w:hAnsi="Times New Roman" w:cs="Times New Roman"/>
          <w:sz w:val="24"/>
          <w:szCs w:val="24"/>
        </w:rPr>
      </w:pPr>
      <w:r w:rsidRPr="0033158C">
        <w:rPr>
          <w:rFonts w:ascii="Times New Roman" w:eastAsia="Calibri" w:hAnsi="Times New Roman" w:cs="Times New Roman"/>
          <w:b/>
          <w:bCs/>
          <w:sz w:val="24"/>
          <w:szCs w:val="24"/>
        </w:rPr>
        <w:t>Figur</w:t>
      </w:r>
      <w:r w:rsidR="00996B5B" w:rsidRPr="0033158C">
        <w:rPr>
          <w:rFonts w:ascii="Times New Roman" w:eastAsia="Calibri" w:hAnsi="Times New Roman" w:cs="Times New Roman"/>
          <w:b/>
          <w:bCs/>
          <w:sz w:val="24"/>
          <w:szCs w:val="24"/>
        </w:rPr>
        <w:t>e</w:t>
      </w:r>
      <w:r w:rsidR="00BE1F73">
        <w:rPr>
          <w:rFonts w:ascii="Times New Roman" w:eastAsia="Calibri" w:hAnsi="Times New Roman" w:cs="Times New Roman"/>
          <w:b/>
          <w:bCs/>
          <w:sz w:val="24"/>
          <w:szCs w:val="24"/>
        </w:rPr>
        <w:t xml:space="preserve"> </w:t>
      </w:r>
      <w:r w:rsidR="00996B5B" w:rsidRPr="0033158C">
        <w:rPr>
          <w:rFonts w:ascii="Times New Roman" w:eastAsia="Calibri" w:hAnsi="Times New Roman" w:cs="Times New Roman"/>
          <w:b/>
          <w:bCs/>
          <w:sz w:val="24"/>
          <w:szCs w:val="24"/>
        </w:rPr>
        <w:t>V</w:t>
      </w:r>
      <w:r w:rsidR="00F00FC3" w:rsidRPr="0033158C">
        <w:rPr>
          <w:rFonts w:ascii="Times New Roman" w:eastAsia="Calibri" w:hAnsi="Times New Roman" w:cs="Times New Roman"/>
          <w:b/>
          <w:bCs/>
          <w:sz w:val="24"/>
          <w:szCs w:val="24"/>
        </w:rPr>
        <w:t>.5</w:t>
      </w:r>
      <w:r w:rsidR="00996B5B" w:rsidRPr="0033158C">
        <w:rPr>
          <w:rFonts w:ascii="Times New Roman" w:eastAsia="Calibri" w:hAnsi="Times New Roman" w:cs="Times New Roman"/>
          <w:b/>
          <w:bCs/>
          <w:sz w:val="24"/>
          <w:szCs w:val="24"/>
        </w:rPr>
        <w:t>.</w:t>
      </w:r>
      <w:r w:rsidRPr="0033158C">
        <w:rPr>
          <w:rFonts w:ascii="Times New Roman" w:eastAsia="Calibri" w:hAnsi="Times New Roman" w:cs="Times New Roman"/>
          <w:sz w:val="24"/>
          <w:szCs w:val="24"/>
        </w:rPr>
        <w:t>Courbes d’iso-réponses exprimant la variation de rugosité en fonction de la profondeur de passe « a</w:t>
      </w:r>
      <w:r w:rsidRPr="0033158C">
        <w:rPr>
          <w:rFonts w:ascii="Times New Roman" w:eastAsia="Calibri" w:hAnsi="Times New Roman" w:cs="Times New Roman"/>
          <w:sz w:val="24"/>
          <w:szCs w:val="24"/>
          <w:vertAlign w:val="subscript"/>
        </w:rPr>
        <w:t>p</w:t>
      </w:r>
      <w:r w:rsidRPr="0033158C">
        <w:rPr>
          <w:rFonts w:ascii="Times New Roman" w:eastAsia="Calibri" w:hAnsi="Times New Roman" w:cs="Times New Roman"/>
          <w:sz w:val="24"/>
          <w:szCs w:val="24"/>
        </w:rPr>
        <w:t> »et de la vitesse de coupe « Vc »</w:t>
      </w:r>
    </w:p>
    <w:p w:rsidR="009D7BB2" w:rsidRPr="0033158C" w:rsidRDefault="009D7BB2" w:rsidP="00E22C4D">
      <w:pPr>
        <w:jc w:val="both"/>
        <w:rPr>
          <w:rFonts w:ascii="Times New Roman" w:hAnsi="Times New Roman" w:cs="Times New Roman"/>
          <w:sz w:val="24"/>
          <w:szCs w:val="24"/>
        </w:rPr>
      </w:pPr>
    </w:p>
    <w:p w:rsidR="009D7BB2" w:rsidRPr="0033158C" w:rsidRDefault="009D7BB2" w:rsidP="001936F9">
      <w:pPr>
        <w:tabs>
          <w:tab w:val="left" w:pos="6180"/>
        </w:tabs>
        <w:jc w:val="center"/>
        <w:rPr>
          <w:rFonts w:ascii="Times New Roman" w:hAnsi="Times New Roman" w:cs="Times New Roman"/>
          <w:sz w:val="24"/>
          <w:szCs w:val="24"/>
        </w:rPr>
      </w:pPr>
      <w:r w:rsidRPr="0033158C">
        <w:rPr>
          <w:rFonts w:ascii="Times New Roman" w:hAnsi="Times New Roman" w:cs="Times New Roman"/>
          <w:noProof/>
          <w:sz w:val="24"/>
          <w:szCs w:val="24"/>
        </w:rPr>
        <w:lastRenderedPageBreak/>
        <w:drawing>
          <wp:inline distT="0" distB="0" distL="0" distR="0">
            <wp:extent cx="5760720" cy="2514941"/>
            <wp:effectExtent l="19050" t="0" r="0" b="0"/>
            <wp:docPr id="7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srcRect/>
                    <a:stretch>
                      <a:fillRect/>
                    </a:stretch>
                  </pic:blipFill>
                  <pic:spPr bwMode="auto">
                    <a:xfrm>
                      <a:off x="0" y="0"/>
                      <a:ext cx="5760720" cy="2514941"/>
                    </a:xfrm>
                    <a:prstGeom prst="rect">
                      <a:avLst/>
                    </a:prstGeom>
                    <a:noFill/>
                    <a:ln w="9525">
                      <a:noFill/>
                      <a:miter lim="800000"/>
                      <a:headEnd/>
                      <a:tailEnd/>
                    </a:ln>
                  </pic:spPr>
                </pic:pic>
              </a:graphicData>
            </a:graphic>
          </wp:inline>
        </w:drawing>
      </w:r>
    </w:p>
    <w:p w:rsidR="009D7BB2" w:rsidRPr="0033158C" w:rsidRDefault="009D7BB2" w:rsidP="001936F9">
      <w:pPr>
        <w:spacing w:after="0" w:line="360" w:lineRule="auto"/>
        <w:jc w:val="center"/>
        <w:rPr>
          <w:rFonts w:ascii="Times New Roman" w:eastAsia="Calibri" w:hAnsi="Times New Roman" w:cs="Times New Roman"/>
          <w:sz w:val="24"/>
          <w:szCs w:val="24"/>
        </w:rPr>
      </w:pPr>
      <w:r w:rsidRPr="0033158C">
        <w:rPr>
          <w:rFonts w:ascii="Times New Roman" w:eastAsia="Calibri" w:hAnsi="Times New Roman" w:cs="Times New Roman"/>
          <w:b/>
          <w:bCs/>
          <w:sz w:val="24"/>
          <w:szCs w:val="24"/>
        </w:rPr>
        <w:t>Figure</w:t>
      </w:r>
      <w:r w:rsidR="00BE1F73">
        <w:rPr>
          <w:rFonts w:ascii="Times New Roman" w:eastAsia="Calibri" w:hAnsi="Times New Roman" w:cs="Times New Roman"/>
          <w:b/>
          <w:bCs/>
          <w:sz w:val="24"/>
          <w:szCs w:val="24"/>
        </w:rPr>
        <w:t xml:space="preserve"> </w:t>
      </w:r>
      <w:r w:rsidR="00996B5B" w:rsidRPr="0033158C">
        <w:rPr>
          <w:rFonts w:ascii="Times New Roman" w:eastAsia="Calibri" w:hAnsi="Times New Roman" w:cs="Times New Roman"/>
          <w:b/>
          <w:bCs/>
          <w:sz w:val="24"/>
          <w:szCs w:val="24"/>
        </w:rPr>
        <w:t>V</w:t>
      </w:r>
      <w:r w:rsidR="00F00FC3" w:rsidRPr="0033158C">
        <w:rPr>
          <w:rFonts w:ascii="Times New Roman" w:eastAsia="Calibri" w:hAnsi="Times New Roman" w:cs="Times New Roman"/>
          <w:b/>
          <w:bCs/>
          <w:sz w:val="24"/>
          <w:szCs w:val="24"/>
        </w:rPr>
        <w:t>.6</w:t>
      </w:r>
      <w:r w:rsidR="00996B5B" w:rsidRPr="0033158C">
        <w:rPr>
          <w:rFonts w:ascii="Times New Roman" w:eastAsia="Calibri" w:hAnsi="Times New Roman" w:cs="Times New Roman"/>
          <w:b/>
          <w:bCs/>
          <w:sz w:val="24"/>
          <w:szCs w:val="24"/>
        </w:rPr>
        <w:t xml:space="preserve">. </w:t>
      </w:r>
      <w:r w:rsidRPr="0033158C">
        <w:rPr>
          <w:rFonts w:ascii="Times New Roman" w:eastAsia="Calibri" w:hAnsi="Times New Roman" w:cs="Times New Roman"/>
          <w:sz w:val="24"/>
          <w:szCs w:val="24"/>
        </w:rPr>
        <w:t>Courbes d’iso-réponses exprimant la variation de rugosité en fonction de</w:t>
      </w:r>
      <w:r w:rsidR="00AF434A" w:rsidRPr="0033158C">
        <w:rPr>
          <w:rFonts w:ascii="Times New Roman" w:eastAsia="Calibri" w:hAnsi="Times New Roman" w:cs="Times New Roman"/>
          <w:sz w:val="24"/>
          <w:szCs w:val="24"/>
        </w:rPr>
        <w:t>l’avance «</w:t>
      </w:r>
      <w:r w:rsidRPr="0033158C">
        <w:rPr>
          <w:rFonts w:ascii="Times New Roman" w:eastAsia="Calibri" w:hAnsi="Times New Roman" w:cs="Times New Roman"/>
          <w:sz w:val="24"/>
          <w:szCs w:val="24"/>
        </w:rPr>
        <w:t> fz »et de la vitesse de coupe « Vc »</w:t>
      </w:r>
    </w:p>
    <w:p w:rsidR="009D7BB2" w:rsidRPr="0033158C" w:rsidRDefault="009D7BB2" w:rsidP="00E22C4D">
      <w:pPr>
        <w:keepNext/>
        <w:keepLines/>
        <w:spacing w:after="0" w:line="360" w:lineRule="auto"/>
        <w:ind w:right="-284"/>
        <w:jc w:val="both"/>
        <w:outlineLvl w:val="0"/>
        <w:rPr>
          <w:rFonts w:ascii="Times New Roman" w:eastAsia="Times New Roman" w:hAnsi="Times New Roman" w:cs="Times New Roman"/>
          <w:b/>
          <w:bCs/>
          <w:sz w:val="24"/>
          <w:szCs w:val="24"/>
          <w:u w:val="single"/>
        </w:rPr>
      </w:pPr>
    </w:p>
    <w:p w:rsidR="009D7BB2" w:rsidRPr="0033158C" w:rsidRDefault="00FE4A5A" w:rsidP="00E22C4D">
      <w:pPr>
        <w:keepNext/>
        <w:keepLines/>
        <w:spacing w:after="0" w:line="360" w:lineRule="auto"/>
        <w:ind w:right="-284"/>
        <w:jc w:val="both"/>
        <w:outlineLvl w:val="0"/>
        <w:rPr>
          <w:rFonts w:ascii="Times New Roman" w:eastAsia="Times New Roman" w:hAnsi="Times New Roman" w:cs="Times New Roman"/>
          <w:b/>
          <w:bCs/>
          <w:sz w:val="24"/>
          <w:szCs w:val="24"/>
        </w:rPr>
      </w:pPr>
      <w:bookmarkStart w:id="15" w:name="_Toc88158707"/>
      <w:r>
        <w:rPr>
          <w:rFonts w:ascii="Times New Roman" w:eastAsia="Times New Roman" w:hAnsi="Times New Roman" w:cs="Times New Roman"/>
          <w:b/>
          <w:bCs/>
          <w:sz w:val="24"/>
          <w:szCs w:val="24"/>
        </w:rPr>
        <w:t>B</w:t>
      </w:r>
      <w:r w:rsidR="00996B5B" w:rsidRPr="0033158C">
        <w:rPr>
          <w:rFonts w:ascii="Times New Roman" w:eastAsia="Times New Roman" w:hAnsi="Times New Roman" w:cs="Times New Roman"/>
          <w:b/>
          <w:bCs/>
          <w:sz w:val="24"/>
          <w:szCs w:val="24"/>
        </w:rPr>
        <w:t>. Interpolation des résultats</w:t>
      </w:r>
      <w:bookmarkEnd w:id="15"/>
    </w:p>
    <w:p w:rsidR="009D7BB2" w:rsidRPr="0033158C" w:rsidRDefault="0089774F" w:rsidP="00E22C4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D7BB2" w:rsidRPr="0033158C">
        <w:rPr>
          <w:rFonts w:ascii="Times New Roman" w:eastAsia="Calibri" w:hAnsi="Times New Roman" w:cs="Times New Roman"/>
          <w:sz w:val="24"/>
          <w:szCs w:val="24"/>
        </w:rPr>
        <w:t>Les paramètres de coupe qui influent sur la rugosité de surface Ra sont : l’avance par dent</w:t>
      </w:r>
      <w:r w:rsidR="00AF434A">
        <w:rPr>
          <w:rFonts w:ascii="Times New Roman" w:eastAsia="Calibri" w:hAnsi="Times New Roman" w:cs="Times New Roman"/>
          <w:sz w:val="24"/>
          <w:szCs w:val="24"/>
        </w:rPr>
        <w:t xml:space="preserve">, </w:t>
      </w:r>
      <w:r w:rsidR="009D7BB2" w:rsidRPr="0033158C">
        <w:rPr>
          <w:rFonts w:ascii="Times New Roman" w:eastAsia="Calibri" w:hAnsi="Times New Roman" w:cs="Times New Roman"/>
          <w:sz w:val="24"/>
          <w:szCs w:val="24"/>
        </w:rPr>
        <w:t>la profondeur de passe et la vitesse de coupe</w:t>
      </w:r>
      <w:r w:rsidR="00AF434A">
        <w:rPr>
          <w:rFonts w:ascii="Times New Roman" w:eastAsia="Calibri" w:hAnsi="Times New Roman" w:cs="Times New Roman"/>
          <w:sz w:val="24"/>
          <w:szCs w:val="24"/>
        </w:rPr>
        <w:t>.</w:t>
      </w:r>
    </w:p>
    <w:p w:rsidR="009D7BB2" w:rsidRPr="0033158C" w:rsidRDefault="009D7BB2" w:rsidP="00E22C4D">
      <w:pPr>
        <w:spacing w:after="0"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Les graphes montrent une corrélation suffisante entre le modèle et les données expérimentales. L’interaction fz* Vc est le facteur le plus influant sur les vibrations.</w:t>
      </w:r>
    </w:p>
    <w:p w:rsidR="009D7BB2" w:rsidRPr="0033158C" w:rsidRDefault="009D7BB2" w:rsidP="00E22C4D">
      <w:pPr>
        <w:spacing w:after="0"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L’augmentation de l’avance et la profondeur de passe implique une augmentation de Ra.</w:t>
      </w:r>
    </w:p>
    <w:p w:rsidR="009D7BB2" w:rsidRPr="0033158C" w:rsidRDefault="009D7BB2" w:rsidP="00E22C4D">
      <w:pPr>
        <w:pStyle w:val="Paragraphedeliste"/>
        <w:tabs>
          <w:tab w:val="left" w:pos="2550"/>
        </w:tabs>
        <w:jc w:val="both"/>
        <w:rPr>
          <w:rFonts w:ascii="Times New Roman" w:hAnsi="Times New Roman" w:cs="Times New Roman"/>
          <w:b/>
          <w:bCs/>
          <w:sz w:val="24"/>
          <w:szCs w:val="24"/>
        </w:rPr>
      </w:pPr>
    </w:p>
    <w:p w:rsidR="009D7BB2" w:rsidRPr="0033158C" w:rsidRDefault="00AC07CE" w:rsidP="00E22C4D">
      <w:pPr>
        <w:pStyle w:val="Paragraphedeliste"/>
        <w:tabs>
          <w:tab w:val="left" w:pos="2550"/>
        </w:tabs>
        <w:jc w:val="both"/>
        <w:rPr>
          <w:rFonts w:ascii="Times New Roman" w:hAnsi="Times New Roman" w:cs="Times New Roman"/>
          <w:b/>
          <w:bCs/>
          <w:sz w:val="24"/>
          <w:szCs w:val="24"/>
        </w:rPr>
      </w:pPr>
      <w:r w:rsidRPr="0033158C">
        <w:rPr>
          <w:rFonts w:ascii="Times New Roman" w:hAnsi="Times New Roman" w:cs="Times New Roman"/>
          <w:b/>
          <w:bCs/>
          <w:sz w:val="24"/>
          <w:szCs w:val="24"/>
        </w:rPr>
        <w:t>V.</w:t>
      </w:r>
      <w:r w:rsidR="00FE4A5A">
        <w:rPr>
          <w:rFonts w:ascii="Times New Roman" w:hAnsi="Times New Roman" w:cs="Times New Roman"/>
          <w:b/>
          <w:bCs/>
          <w:sz w:val="24"/>
          <w:szCs w:val="24"/>
        </w:rPr>
        <w:t>1</w:t>
      </w:r>
      <w:r w:rsidRPr="0033158C">
        <w:rPr>
          <w:rFonts w:ascii="Times New Roman" w:hAnsi="Times New Roman" w:cs="Times New Roman"/>
          <w:b/>
          <w:bCs/>
          <w:sz w:val="24"/>
          <w:szCs w:val="24"/>
        </w:rPr>
        <w:t>.</w:t>
      </w:r>
      <w:r w:rsidR="00FE4A5A">
        <w:rPr>
          <w:rFonts w:ascii="Times New Roman" w:hAnsi="Times New Roman" w:cs="Times New Roman"/>
          <w:b/>
          <w:bCs/>
          <w:sz w:val="24"/>
          <w:szCs w:val="24"/>
        </w:rPr>
        <w:t>2</w:t>
      </w:r>
      <w:r w:rsidRPr="0033158C">
        <w:rPr>
          <w:rFonts w:ascii="Times New Roman" w:hAnsi="Times New Roman" w:cs="Times New Roman"/>
          <w:b/>
          <w:bCs/>
          <w:sz w:val="24"/>
          <w:szCs w:val="24"/>
        </w:rPr>
        <w:t xml:space="preserve">. </w:t>
      </w:r>
      <w:r w:rsidR="009D7BB2" w:rsidRPr="0033158C">
        <w:rPr>
          <w:rFonts w:ascii="Times New Roman" w:hAnsi="Times New Roman" w:cs="Times New Roman"/>
          <w:b/>
          <w:bCs/>
          <w:sz w:val="24"/>
          <w:szCs w:val="24"/>
        </w:rPr>
        <w:t>Finition</w:t>
      </w:r>
      <w:r w:rsidR="00FE4A5A">
        <w:rPr>
          <w:rFonts w:ascii="Times New Roman" w:hAnsi="Times New Roman" w:cs="Times New Roman"/>
          <w:b/>
          <w:bCs/>
          <w:sz w:val="24"/>
          <w:szCs w:val="24"/>
        </w:rPr>
        <w:t> </w:t>
      </w:r>
      <w:r w:rsidR="009D7BB2" w:rsidRPr="0033158C">
        <w:rPr>
          <w:rFonts w:ascii="Times New Roman" w:hAnsi="Times New Roman" w:cs="Times New Roman"/>
          <w:b/>
          <w:bCs/>
          <w:sz w:val="24"/>
          <w:szCs w:val="24"/>
        </w:rPr>
        <w:tab/>
      </w:r>
    </w:p>
    <w:p w:rsidR="009D7BB2" w:rsidRPr="0033158C" w:rsidRDefault="009D7BB2" w:rsidP="00E22C4D">
      <w:pPr>
        <w:tabs>
          <w:tab w:val="left" w:pos="2055"/>
        </w:tabs>
        <w:jc w:val="both"/>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2620784" cy="2735249"/>
            <wp:effectExtent l="19050" t="0" r="8116" b="0"/>
            <wp:docPr id="7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srcRect/>
                    <a:stretch>
                      <a:fillRect/>
                    </a:stretch>
                  </pic:blipFill>
                  <pic:spPr bwMode="auto">
                    <a:xfrm>
                      <a:off x="0" y="0"/>
                      <a:ext cx="2620783" cy="2735248"/>
                    </a:xfrm>
                    <a:prstGeom prst="rect">
                      <a:avLst/>
                    </a:prstGeom>
                    <a:noFill/>
                    <a:ln w="9525">
                      <a:noFill/>
                      <a:miter lim="800000"/>
                      <a:headEnd/>
                      <a:tailEnd/>
                    </a:ln>
                  </pic:spPr>
                </pic:pic>
              </a:graphicData>
            </a:graphic>
          </wp:inline>
        </w:drawing>
      </w:r>
      <w:r w:rsidRPr="0033158C">
        <w:rPr>
          <w:rFonts w:ascii="Times New Roman" w:hAnsi="Times New Roman" w:cs="Times New Roman"/>
          <w:noProof/>
          <w:sz w:val="24"/>
          <w:szCs w:val="24"/>
        </w:rPr>
        <w:drawing>
          <wp:inline distT="0" distB="0" distL="0" distR="0">
            <wp:extent cx="2986546" cy="2647785"/>
            <wp:effectExtent l="19050" t="0" r="4304" b="0"/>
            <wp:docPr id="7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srcRect/>
                    <a:stretch>
                      <a:fillRect/>
                    </a:stretch>
                  </pic:blipFill>
                  <pic:spPr bwMode="auto">
                    <a:xfrm>
                      <a:off x="0" y="0"/>
                      <a:ext cx="2987583" cy="2648704"/>
                    </a:xfrm>
                    <a:prstGeom prst="rect">
                      <a:avLst/>
                    </a:prstGeom>
                    <a:noFill/>
                    <a:ln w="9525">
                      <a:noFill/>
                      <a:miter lim="800000"/>
                      <a:headEnd/>
                      <a:tailEnd/>
                    </a:ln>
                  </pic:spPr>
                </pic:pic>
              </a:graphicData>
            </a:graphic>
          </wp:inline>
        </w:drawing>
      </w:r>
    </w:p>
    <w:p w:rsidR="009D7BB2" w:rsidRPr="0033158C" w:rsidRDefault="009D7BB2" w:rsidP="00E22C4D">
      <w:pPr>
        <w:tabs>
          <w:tab w:val="left" w:pos="3150"/>
        </w:tabs>
        <w:jc w:val="both"/>
        <w:rPr>
          <w:rFonts w:ascii="Times New Roman" w:hAnsi="Times New Roman" w:cs="Times New Roman"/>
          <w:sz w:val="24"/>
          <w:szCs w:val="24"/>
        </w:rPr>
      </w:pPr>
      <w:r w:rsidRPr="0033158C">
        <w:rPr>
          <w:rFonts w:ascii="Times New Roman" w:hAnsi="Times New Roman" w:cs="Times New Roman"/>
          <w:noProof/>
          <w:sz w:val="24"/>
          <w:szCs w:val="24"/>
        </w:rPr>
        <w:lastRenderedPageBreak/>
        <w:drawing>
          <wp:inline distT="0" distB="0" distL="0" distR="0">
            <wp:extent cx="3138478" cy="2870421"/>
            <wp:effectExtent l="19050" t="0" r="4772" b="0"/>
            <wp:docPr id="7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srcRect/>
                    <a:stretch>
                      <a:fillRect/>
                    </a:stretch>
                  </pic:blipFill>
                  <pic:spPr bwMode="auto">
                    <a:xfrm>
                      <a:off x="0" y="0"/>
                      <a:ext cx="3142035" cy="2873675"/>
                    </a:xfrm>
                    <a:prstGeom prst="rect">
                      <a:avLst/>
                    </a:prstGeom>
                    <a:noFill/>
                    <a:ln w="9525">
                      <a:noFill/>
                      <a:miter lim="800000"/>
                      <a:headEnd/>
                      <a:tailEnd/>
                    </a:ln>
                  </pic:spPr>
                </pic:pic>
              </a:graphicData>
            </a:graphic>
          </wp:inline>
        </w:drawing>
      </w:r>
    </w:p>
    <w:p w:rsidR="009D7BB2" w:rsidRPr="0033158C" w:rsidRDefault="009D7BB2" w:rsidP="001936F9">
      <w:pPr>
        <w:tabs>
          <w:tab w:val="left" w:pos="2755"/>
        </w:tabs>
        <w:spacing w:after="0" w:line="360" w:lineRule="auto"/>
        <w:jc w:val="center"/>
        <w:rPr>
          <w:rFonts w:ascii="Times New Roman" w:eastAsia="Calibri" w:hAnsi="Times New Roman" w:cs="Times New Roman"/>
          <w:sz w:val="24"/>
          <w:szCs w:val="24"/>
        </w:rPr>
      </w:pPr>
      <w:r w:rsidRPr="0033158C">
        <w:rPr>
          <w:rFonts w:ascii="Times New Roman" w:eastAsia="Calibri" w:hAnsi="Times New Roman" w:cs="Times New Roman"/>
          <w:b/>
          <w:bCs/>
          <w:sz w:val="24"/>
          <w:szCs w:val="24"/>
        </w:rPr>
        <w:t>Figure</w:t>
      </w:r>
      <w:r w:rsidR="00BE1F73">
        <w:rPr>
          <w:rFonts w:ascii="Times New Roman" w:eastAsia="Calibri" w:hAnsi="Times New Roman" w:cs="Times New Roman"/>
          <w:b/>
          <w:bCs/>
          <w:sz w:val="24"/>
          <w:szCs w:val="24"/>
        </w:rPr>
        <w:t xml:space="preserve"> </w:t>
      </w:r>
      <w:r w:rsidR="00F00FC3" w:rsidRPr="0033158C">
        <w:rPr>
          <w:rFonts w:ascii="Times New Roman" w:eastAsia="Calibri" w:hAnsi="Times New Roman" w:cs="Times New Roman"/>
          <w:b/>
          <w:bCs/>
          <w:sz w:val="24"/>
          <w:szCs w:val="24"/>
        </w:rPr>
        <w:t>V.7</w:t>
      </w:r>
      <w:r w:rsidR="00996B5B" w:rsidRPr="0033158C">
        <w:rPr>
          <w:rFonts w:ascii="Times New Roman" w:eastAsia="Calibri" w:hAnsi="Times New Roman" w:cs="Times New Roman"/>
          <w:b/>
          <w:bCs/>
          <w:sz w:val="24"/>
          <w:szCs w:val="24"/>
        </w:rPr>
        <w:t>.</w:t>
      </w:r>
      <w:r w:rsidRPr="0033158C">
        <w:rPr>
          <w:rFonts w:ascii="Times New Roman" w:eastAsia="Calibri" w:hAnsi="Times New Roman" w:cs="Times New Roman"/>
          <w:sz w:val="24"/>
          <w:szCs w:val="24"/>
        </w:rPr>
        <w:t xml:space="preserve"> Interaction de l’avance et de la vitesse de coupe en fonction de la rugosité Ra</w:t>
      </w:r>
    </w:p>
    <w:p w:rsidR="009D7BB2" w:rsidRPr="0033158C" w:rsidRDefault="009D7BB2" w:rsidP="00E22C4D">
      <w:pPr>
        <w:spacing w:after="0" w:line="360" w:lineRule="auto"/>
        <w:ind w:right="-284"/>
        <w:jc w:val="both"/>
        <w:rPr>
          <w:rFonts w:ascii="Times New Roman" w:eastAsia="Calibri" w:hAnsi="Times New Roman" w:cs="Times New Roman"/>
          <w:b/>
          <w:bCs/>
          <w:sz w:val="24"/>
          <w:szCs w:val="24"/>
        </w:rPr>
      </w:pPr>
    </w:p>
    <w:p w:rsidR="009D7BB2" w:rsidRPr="0033158C" w:rsidRDefault="009D7BB2" w:rsidP="00E22C4D">
      <w:pPr>
        <w:spacing w:after="0" w:line="360" w:lineRule="auto"/>
        <w:ind w:right="-284"/>
        <w:jc w:val="both"/>
        <w:rPr>
          <w:rFonts w:ascii="Times New Roman" w:eastAsia="Calibri" w:hAnsi="Times New Roman" w:cs="Times New Roman"/>
          <w:b/>
          <w:bCs/>
          <w:sz w:val="24"/>
          <w:szCs w:val="24"/>
        </w:rPr>
      </w:pPr>
    </w:p>
    <w:p w:rsidR="009D7BB2" w:rsidRPr="001936F9" w:rsidRDefault="009D7BB2" w:rsidP="001936F9">
      <w:pPr>
        <w:pStyle w:val="Paragraphedeliste"/>
        <w:numPr>
          <w:ilvl w:val="0"/>
          <w:numId w:val="28"/>
        </w:numPr>
        <w:spacing w:after="0" w:line="360" w:lineRule="auto"/>
        <w:ind w:right="-284"/>
        <w:jc w:val="both"/>
        <w:rPr>
          <w:rFonts w:ascii="Times New Roman" w:eastAsia="Calibri" w:hAnsi="Times New Roman" w:cs="Times New Roman"/>
          <w:b/>
          <w:bCs/>
          <w:sz w:val="24"/>
          <w:szCs w:val="24"/>
        </w:rPr>
      </w:pPr>
      <w:r w:rsidRPr="001936F9">
        <w:rPr>
          <w:rFonts w:ascii="Times New Roman" w:eastAsia="Calibri" w:hAnsi="Times New Roman" w:cs="Times New Roman"/>
          <w:b/>
          <w:bCs/>
          <w:sz w:val="24"/>
          <w:szCs w:val="24"/>
        </w:rPr>
        <w:t xml:space="preserve">Effet des paramètres d’usinage sur la surface de réponse </w:t>
      </w:r>
    </w:p>
    <w:p w:rsidR="009D7BB2" w:rsidRPr="0033158C" w:rsidRDefault="0089774F" w:rsidP="00E22C4D">
      <w:pPr>
        <w:spacing w:after="0" w:line="36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D7BB2" w:rsidRPr="0033158C">
        <w:rPr>
          <w:rFonts w:ascii="Times New Roman" w:eastAsia="Calibri" w:hAnsi="Times New Roman" w:cs="Times New Roman"/>
          <w:sz w:val="24"/>
          <w:szCs w:val="24"/>
        </w:rPr>
        <w:t>Une analyse de variance de la rugosité de surface (Ra) a été faite avec pour analyser l’influence de la vitesse de coupe, la profondeur de passe et l’avance.</w:t>
      </w:r>
    </w:p>
    <w:p w:rsidR="009D7BB2" w:rsidRPr="0033158C" w:rsidRDefault="009D7BB2" w:rsidP="00E22C4D">
      <w:pPr>
        <w:tabs>
          <w:tab w:val="left" w:pos="3150"/>
        </w:tabs>
        <w:jc w:val="both"/>
        <w:rPr>
          <w:rFonts w:ascii="Times New Roman" w:hAnsi="Times New Roman" w:cs="Times New Roman"/>
          <w:noProof/>
          <w:sz w:val="24"/>
          <w:szCs w:val="24"/>
        </w:rPr>
      </w:pPr>
      <w:r w:rsidRPr="0033158C">
        <w:rPr>
          <w:rFonts w:ascii="Times New Roman" w:hAnsi="Times New Roman" w:cs="Times New Roman"/>
          <w:sz w:val="24"/>
          <w:szCs w:val="24"/>
        </w:rPr>
        <w:tab/>
      </w:r>
      <w:r w:rsidRPr="0033158C">
        <w:rPr>
          <w:rFonts w:ascii="Times New Roman" w:hAnsi="Times New Roman" w:cs="Times New Roman"/>
          <w:noProof/>
          <w:sz w:val="24"/>
          <w:szCs w:val="24"/>
        </w:rPr>
        <w:drawing>
          <wp:inline distT="0" distB="0" distL="0" distR="0">
            <wp:extent cx="5760720" cy="2628957"/>
            <wp:effectExtent l="19050" t="0" r="0" b="0"/>
            <wp:docPr id="7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cstate="print"/>
                    <a:srcRect/>
                    <a:stretch>
                      <a:fillRect/>
                    </a:stretch>
                  </pic:blipFill>
                  <pic:spPr bwMode="auto">
                    <a:xfrm>
                      <a:off x="0" y="0"/>
                      <a:ext cx="5760720" cy="2628957"/>
                    </a:xfrm>
                    <a:prstGeom prst="rect">
                      <a:avLst/>
                    </a:prstGeom>
                    <a:noFill/>
                    <a:ln w="9525">
                      <a:noFill/>
                      <a:miter lim="800000"/>
                      <a:headEnd/>
                      <a:tailEnd/>
                    </a:ln>
                  </pic:spPr>
                </pic:pic>
              </a:graphicData>
            </a:graphic>
          </wp:inline>
        </w:drawing>
      </w:r>
    </w:p>
    <w:p w:rsidR="009D7BB2" w:rsidRPr="0033158C" w:rsidRDefault="009D7BB2" w:rsidP="001936F9">
      <w:pPr>
        <w:spacing w:after="0" w:line="360" w:lineRule="auto"/>
        <w:jc w:val="center"/>
        <w:rPr>
          <w:rFonts w:ascii="Times New Roman" w:eastAsia="Calibri" w:hAnsi="Times New Roman" w:cs="Times New Roman"/>
          <w:sz w:val="24"/>
          <w:szCs w:val="24"/>
        </w:rPr>
      </w:pPr>
      <w:r w:rsidRPr="0033158C">
        <w:rPr>
          <w:rFonts w:ascii="Times New Roman" w:eastAsia="Calibri" w:hAnsi="Times New Roman" w:cs="Times New Roman"/>
          <w:b/>
          <w:bCs/>
          <w:sz w:val="24"/>
          <w:szCs w:val="24"/>
        </w:rPr>
        <w:t>Figure</w:t>
      </w:r>
      <w:r w:rsidR="00BE1F73">
        <w:rPr>
          <w:rFonts w:ascii="Times New Roman" w:eastAsia="Calibri" w:hAnsi="Times New Roman" w:cs="Times New Roman"/>
          <w:b/>
          <w:bCs/>
          <w:sz w:val="24"/>
          <w:szCs w:val="24"/>
        </w:rPr>
        <w:t xml:space="preserve"> </w:t>
      </w:r>
      <w:r w:rsidR="00996B5B" w:rsidRPr="0033158C">
        <w:rPr>
          <w:rFonts w:ascii="Times New Roman" w:eastAsia="Calibri" w:hAnsi="Times New Roman" w:cs="Times New Roman"/>
          <w:b/>
          <w:bCs/>
          <w:sz w:val="24"/>
          <w:szCs w:val="24"/>
        </w:rPr>
        <w:t>V</w:t>
      </w:r>
      <w:r w:rsidR="00AC07CE" w:rsidRPr="0033158C">
        <w:rPr>
          <w:rFonts w:ascii="Times New Roman" w:eastAsia="Calibri" w:hAnsi="Times New Roman" w:cs="Times New Roman"/>
          <w:b/>
          <w:bCs/>
          <w:sz w:val="24"/>
          <w:szCs w:val="24"/>
        </w:rPr>
        <w:t>.8</w:t>
      </w:r>
      <w:r w:rsidR="00996B5B" w:rsidRPr="0033158C">
        <w:rPr>
          <w:rFonts w:ascii="Times New Roman" w:eastAsia="Calibri" w:hAnsi="Times New Roman" w:cs="Times New Roman"/>
          <w:b/>
          <w:bCs/>
          <w:sz w:val="24"/>
          <w:szCs w:val="24"/>
        </w:rPr>
        <w:t>.</w:t>
      </w:r>
      <w:r w:rsidRPr="0033158C">
        <w:rPr>
          <w:rFonts w:ascii="Times New Roman" w:eastAsia="Calibri" w:hAnsi="Times New Roman" w:cs="Times New Roman"/>
          <w:sz w:val="24"/>
          <w:szCs w:val="24"/>
        </w:rPr>
        <w:t xml:space="preserve"> Courbes de réponses exprimant la variation de rugosité en fonction de la profondeur de </w:t>
      </w:r>
      <w:r w:rsidR="001D0A43" w:rsidRPr="0033158C">
        <w:rPr>
          <w:rFonts w:ascii="Times New Roman" w:eastAsia="Calibri" w:hAnsi="Times New Roman" w:cs="Times New Roman"/>
          <w:sz w:val="24"/>
          <w:szCs w:val="24"/>
        </w:rPr>
        <w:t>passe «</w:t>
      </w:r>
      <w:r w:rsidRPr="0033158C">
        <w:rPr>
          <w:rFonts w:ascii="Times New Roman" w:eastAsia="Calibri" w:hAnsi="Times New Roman" w:cs="Times New Roman"/>
          <w:sz w:val="24"/>
          <w:szCs w:val="24"/>
        </w:rPr>
        <w:t> ap »et de la vitesse de coupe « Vc »</w:t>
      </w:r>
    </w:p>
    <w:p w:rsidR="009D7BB2" w:rsidRPr="0033158C" w:rsidRDefault="009D7BB2" w:rsidP="00E22C4D">
      <w:pPr>
        <w:tabs>
          <w:tab w:val="left" w:pos="3581"/>
        </w:tabs>
        <w:jc w:val="both"/>
        <w:rPr>
          <w:rFonts w:ascii="Times New Roman" w:hAnsi="Times New Roman" w:cs="Times New Roman"/>
          <w:sz w:val="24"/>
          <w:szCs w:val="24"/>
        </w:rPr>
      </w:pPr>
    </w:p>
    <w:p w:rsidR="009D7BB2" w:rsidRPr="0033158C" w:rsidRDefault="009D7BB2" w:rsidP="00E22C4D">
      <w:pPr>
        <w:tabs>
          <w:tab w:val="left" w:pos="3150"/>
        </w:tabs>
        <w:jc w:val="both"/>
        <w:rPr>
          <w:rFonts w:ascii="Times New Roman" w:hAnsi="Times New Roman" w:cs="Times New Roman"/>
          <w:noProof/>
          <w:sz w:val="24"/>
          <w:szCs w:val="24"/>
        </w:rPr>
      </w:pPr>
      <w:r w:rsidRPr="0033158C">
        <w:rPr>
          <w:rFonts w:ascii="Times New Roman" w:hAnsi="Times New Roman" w:cs="Times New Roman"/>
          <w:noProof/>
          <w:sz w:val="24"/>
          <w:szCs w:val="24"/>
        </w:rPr>
        <w:lastRenderedPageBreak/>
        <w:drawing>
          <wp:inline distT="0" distB="0" distL="0" distR="0">
            <wp:extent cx="5760720" cy="2527007"/>
            <wp:effectExtent l="19050" t="0" r="0" b="0"/>
            <wp:docPr id="7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cstate="print"/>
                    <a:srcRect/>
                    <a:stretch>
                      <a:fillRect/>
                    </a:stretch>
                  </pic:blipFill>
                  <pic:spPr bwMode="auto">
                    <a:xfrm>
                      <a:off x="0" y="0"/>
                      <a:ext cx="5760720" cy="2527007"/>
                    </a:xfrm>
                    <a:prstGeom prst="rect">
                      <a:avLst/>
                    </a:prstGeom>
                    <a:noFill/>
                    <a:ln w="9525">
                      <a:noFill/>
                      <a:miter lim="800000"/>
                      <a:headEnd/>
                      <a:tailEnd/>
                    </a:ln>
                  </pic:spPr>
                </pic:pic>
              </a:graphicData>
            </a:graphic>
          </wp:inline>
        </w:drawing>
      </w:r>
    </w:p>
    <w:p w:rsidR="009D7BB2" w:rsidRPr="0033158C" w:rsidRDefault="009D7BB2" w:rsidP="001936F9">
      <w:pPr>
        <w:spacing w:after="0" w:line="360" w:lineRule="auto"/>
        <w:jc w:val="center"/>
        <w:rPr>
          <w:rFonts w:ascii="Times New Roman" w:eastAsia="Calibri" w:hAnsi="Times New Roman" w:cs="Times New Roman"/>
          <w:sz w:val="24"/>
          <w:szCs w:val="24"/>
        </w:rPr>
      </w:pPr>
      <w:r w:rsidRPr="0033158C">
        <w:rPr>
          <w:rFonts w:ascii="Times New Roman" w:eastAsia="Calibri" w:hAnsi="Times New Roman" w:cs="Times New Roman"/>
          <w:b/>
          <w:bCs/>
          <w:sz w:val="24"/>
          <w:szCs w:val="24"/>
        </w:rPr>
        <w:t>Figure</w:t>
      </w:r>
      <w:r w:rsidR="00BE1F73">
        <w:rPr>
          <w:rFonts w:ascii="Times New Roman" w:eastAsia="Calibri" w:hAnsi="Times New Roman" w:cs="Times New Roman"/>
          <w:b/>
          <w:bCs/>
          <w:sz w:val="24"/>
          <w:szCs w:val="24"/>
        </w:rPr>
        <w:t xml:space="preserve"> </w:t>
      </w:r>
      <w:r w:rsidR="00D6241E" w:rsidRPr="0033158C">
        <w:rPr>
          <w:rFonts w:ascii="Times New Roman" w:eastAsia="Calibri" w:hAnsi="Times New Roman" w:cs="Times New Roman"/>
          <w:b/>
          <w:bCs/>
          <w:sz w:val="24"/>
          <w:szCs w:val="24"/>
        </w:rPr>
        <w:t>V</w:t>
      </w:r>
      <w:r w:rsidR="00AC07CE" w:rsidRPr="0033158C">
        <w:rPr>
          <w:rFonts w:ascii="Times New Roman" w:eastAsia="Calibri" w:hAnsi="Times New Roman" w:cs="Times New Roman"/>
          <w:b/>
          <w:bCs/>
          <w:sz w:val="24"/>
          <w:szCs w:val="24"/>
        </w:rPr>
        <w:t>.9</w:t>
      </w:r>
      <w:r w:rsidR="00D6241E" w:rsidRPr="0033158C">
        <w:rPr>
          <w:rFonts w:ascii="Times New Roman" w:eastAsia="Calibri" w:hAnsi="Times New Roman" w:cs="Times New Roman"/>
          <w:b/>
          <w:bCs/>
          <w:sz w:val="24"/>
          <w:szCs w:val="24"/>
        </w:rPr>
        <w:t>.</w:t>
      </w:r>
      <w:r w:rsidRPr="0033158C">
        <w:rPr>
          <w:rFonts w:ascii="Times New Roman" w:eastAsia="Calibri" w:hAnsi="Times New Roman" w:cs="Times New Roman"/>
          <w:sz w:val="24"/>
          <w:szCs w:val="24"/>
        </w:rPr>
        <w:t xml:space="preserve"> Courbes de réponses exprimant la variation de rugosité en fonction de </w:t>
      </w:r>
      <w:r w:rsidR="001D0A43" w:rsidRPr="0033158C">
        <w:rPr>
          <w:rFonts w:ascii="Times New Roman" w:eastAsia="Calibri" w:hAnsi="Times New Roman" w:cs="Times New Roman"/>
          <w:sz w:val="24"/>
          <w:szCs w:val="24"/>
        </w:rPr>
        <w:t>l’avance «</w:t>
      </w:r>
      <w:r w:rsidRPr="0033158C">
        <w:rPr>
          <w:rFonts w:ascii="Times New Roman" w:eastAsia="Calibri" w:hAnsi="Times New Roman" w:cs="Times New Roman"/>
          <w:sz w:val="24"/>
          <w:szCs w:val="24"/>
        </w:rPr>
        <w:t xml:space="preserve"> fz »et de la profondeur de </w:t>
      </w:r>
      <w:r w:rsidR="001D0A43" w:rsidRPr="0033158C">
        <w:rPr>
          <w:rFonts w:ascii="Times New Roman" w:eastAsia="Calibri" w:hAnsi="Times New Roman" w:cs="Times New Roman"/>
          <w:sz w:val="24"/>
          <w:szCs w:val="24"/>
        </w:rPr>
        <w:t>passe « ap</w:t>
      </w:r>
      <w:r w:rsidRPr="0033158C">
        <w:rPr>
          <w:rFonts w:ascii="Times New Roman" w:eastAsia="Calibri" w:hAnsi="Times New Roman" w:cs="Times New Roman"/>
          <w:sz w:val="24"/>
          <w:szCs w:val="24"/>
        </w:rPr>
        <w:t> »</w:t>
      </w:r>
    </w:p>
    <w:p w:rsidR="009D7BB2" w:rsidRPr="0033158C" w:rsidRDefault="009D7BB2" w:rsidP="00E22C4D">
      <w:pPr>
        <w:tabs>
          <w:tab w:val="left" w:pos="3150"/>
        </w:tabs>
        <w:jc w:val="both"/>
        <w:rPr>
          <w:rFonts w:ascii="Times New Roman" w:hAnsi="Times New Roman" w:cs="Times New Roman"/>
          <w:noProof/>
          <w:sz w:val="24"/>
          <w:szCs w:val="24"/>
        </w:rPr>
      </w:pPr>
    </w:p>
    <w:p w:rsidR="009D7BB2" w:rsidRPr="0033158C" w:rsidRDefault="009D7BB2" w:rsidP="00E22C4D">
      <w:pPr>
        <w:tabs>
          <w:tab w:val="left" w:pos="3150"/>
        </w:tabs>
        <w:jc w:val="both"/>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5760720" cy="2528750"/>
            <wp:effectExtent l="19050" t="0" r="0" b="0"/>
            <wp:docPr id="7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srcRect/>
                    <a:stretch>
                      <a:fillRect/>
                    </a:stretch>
                  </pic:blipFill>
                  <pic:spPr bwMode="auto">
                    <a:xfrm>
                      <a:off x="0" y="0"/>
                      <a:ext cx="5760720" cy="2528750"/>
                    </a:xfrm>
                    <a:prstGeom prst="rect">
                      <a:avLst/>
                    </a:prstGeom>
                    <a:noFill/>
                    <a:ln w="9525">
                      <a:noFill/>
                      <a:miter lim="800000"/>
                      <a:headEnd/>
                      <a:tailEnd/>
                    </a:ln>
                  </pic:spPr>
                </pic:pic>
              </a:graphicData>
            </a:graphic>
          </wp:inline>
        </w:drawing>
      </w:r>
    </w:p>
    <w:p w:rsidR="009D7BB2" w:rsidRPr="0033158C" w:rsidRDefault="009D7BB2" w:rsidP="001936F9">
      <w:pPr>
        <w:spacing w:after="0" w:line="360" w:lineRule="auto"/>
        <w:jc w:val="center"/>
        <w:rPr>
          <w:rFonts w:ascii="Times New Roman" w:eastAsia="Calibri" w:hAnsi="Times New Roman" w:cs="Times New Roman"/>
          <w:sz w:val="24"/>
          <w:szCs w:val="24"/>
        </w:rPr>
      </w:pPr>
      <w:r w:rsidRPr="0033158C">
        <w:rPr>
          <w:rFonts w:ascii="Times New Roman" w:eastAsia="Calibri" w:hAnsi="Times New Roman" w:cs="Times New Roman"/>
          <w:b/>
          <w:bCs/>
          <w:sz w:val="24"/>
          <w:szCs w:val="24"/>
        </w:rPr>
        <w:t>Figure</w:t>
      </w:r>
      <w:r w:rsidR="00BE1F73">
        <w:rPr>
          <w:rFonts w:ascii="Times New Roman" w:eastAsia="Calibri" w:hAnsi="Times New Roman" w:cs="Times New Roman"/>
          <w:b/>
          <w:bCs/>
          <w:sz w:val="24"/>
          <w:szCs w:val="24"/>
        </w:rPr>
        <w:t xml:space="preserve"> </w:t>
      </w:r>
      <w:r w:rsidR="00D6241E" w:rsidRPr="0033158C">
        <w:rPr>
          <w:rFonts w:ascii="Times New Roman" w:eastAsia="Calibri" w:hAnsi="Times New Roman" w:cs="Times New Roman"/>
          <w:b/>
          <w:bCs/>
          <w:sz w:val="24"/>
          <w:szCs w:val="24"/>
        </w:rPr>
        <w:t>V</w:t>
      </w:r>
      <w:r w:rsidR="00AC07CE" w:rsidRPr="0033158C">
        <w:rPr>
          <w:rFonts w:ascii="Times New Roman" w:eastAsia="Calibri" w:hAnsi="Times New Roman" w:cs="Times New Roman"/>
          <w:b/>
          <w:bCs/>
          <w:sz w:val="24"/>
          <w:szCs w:val="24"/>
        </w:rPr>
        <w:t>.10</w:t>
      </w:r>
      <w:r w:rsidR="00D6241E" w:rsidRPr="0033158C">
        <w:rPr>
          <w:rFonts w:ascii="Times New Roman" w:eastAsia="Calibri" w:hAnsi="Times New Roman" w:cs="Times New Roman"/>
          <w:b/>
          <w:bCs/>
          <w:sz w:val="24"/>
          <w:szCs w:val="24"/>
        </w:rPr>
        <w:t xml:space="preserve">. </w:t>
      </w:r>
      <w:r w:rsidRPr="0033158C">
        <w:rPr>
          <w:rFonts w:ascii="Times New Roman" w:eastAsia="Calibri" w:hAnsi="Times New Roman" w:cs="Times New Roman"/>
          <w:sz w:val="24"/>
          <w:szCs w:val="24"/>
        </w:rPr>
        <w:t xml:space="preserve">Courbes de réponses exprimant la variation de rugosité en fonction de </w:t>
      </w:r>
      <w:r w:rsidR="001D0A43" w:rsidRPr="0033158C">
        <w:rPr>
          <w:rFonts w:ascii="Times New Roman" w:eastAsia="Calibri" w:hAnsi="Times New Roman" w:cs="Times New Roman"/>
          <w:sz w:val="24"/>
          <w:szCs w:val="24"/>
        </w:rPr>
        <w:t>l’avance «</w:t>
      </w:r>
      <w:r w:rsidRPr="0033158C">
        <w:rPr>
          <w:rFonts w:ascii="Times New Roman" w:eastAsia="Calibri" w:hAnsi="Times New Roman" w:cs="Times New Roman"/>
          <w:sz w:val="24"/>
          <w:szCs w:val="24"/>
        </w:rPr>
        <w:t> fz »et de la vitesse de coupe « Vc »</w:t>
      </w:r>
    </w:p>
    <w:p w:rsidR="009D7BB2" w:rsidRPr="0033158C" w:rsidRDefault="009D7BB2" w:rsidP="00E22C4D">
      <w:pPr>
        <w:jc w:val="both"/>
        <w:rPr>
          <w:rFonts w:ascii="Times New Roman" w:hAnsi="Times New Roman" w:cs="Times New Roman"/>
          <w:noProof/>
          <w:sz w:val="24"/>
          <w:szCs w:val="24"/>
        </w:rPr>
      </w:pPr>
    </w:p>
    <w:p w:rsidR="009D7BB2" w:rsidRPr="0033158C" w:rsidRDefault="009D7BB2" w:rsidP="00E22C4D">
      <w:pPr>
        <w:jc w:val="both"/>
        <w:rPr>
          <w:rFonts w:ascii="Times New Roman" w:hAnsi="Times New Roman" w:cs="Times New Roman"/>
          <w:sz w:val="24"/>
          <w:szCs w:val="24"/>
        </w:rPr>
      </w:pPr>
      <w:r w:rsidRPr="0033158C">
        <w:rPr>
          <w:rFonts w:ascii="Times New Roman" w:hAnsi="Times New Roman" w:cs="Times New Roman"/>
          <w:noProof/>
          <w:sz w:val="24"/>
          <w:szCs w:val="24"/>
        </w:rPr>
        <w:lastRenderedPageBreak/>
        <w:drawing>
          <wp:inline distT="0" distB="0" distL="0" distR="0">
            <wp:extent cx="5760720" cy="2575465"/>
            <wp:effectExtent l="19050" t="0" r="0" b="0"/>
            <wp:docPr id="78"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cstate="print"/>
                    <a:srcRect/>
                    <a:stretch>
                      <a:fillRect/>
                    </a:stretch>
                  </pic:blipFill>
                  <pic:spPr bwMode="auto">
                    <a:xfrm>
                      <a:off x="0" y="0"/>
                      <a:ext cx="5760720" cy="2575465"/>
                    </a:xfrm>
                    <a:prstGeom prst="rect">
                      <a:avLst/>
                    </a:prstGeom>
                    <a:noFill/>
                    <a:ln w="9525">
                      <a:noFill/>
                      <a:miter lim="800000"/>
                      <a:headEnd/>
                      <a:tailEnd/>
                    </a:ln>
                  </pic:spPr>
                </pic:pic>
              </a:graphicData>
            </a:graphic>
          </wp:inline>
        </w:drawing>
      </w:r>
    </w:p>
    <w:p w:rsidR="009D7BB2" w:rsidRPr="0033158C" w:rsidRDefault="009D7BB2" w:rsidP="001936F9">
      <w:pPr>
        <w:spacing w:after="0" w:line="360" w:lineRule="auto"/>
        <w:jc w:val="center"/>
        <w:rPr>
          <w:rFonts w:ascii="Times New Roman" w:eastAsia="Calibri" w:hAnsi="Times New Roman" w:cs="Times New Roman"/>
          <w:sz w:val="24"/>
          <w:szCs w:val="24"/>
        </w:rPr>
      </w:pPr>
      <w:r w:rsidRPr="0033158C">
        <w:rPr>
          <w:rFonts w:ascii="Times New Roman" w:eastAsia="Calibri" w:hAnsi="Times New Roman" w:cs="Times New Roman"/>
          <w:b/>
          <w:bCs/>
          <w:sz w:val="24"/>
          <w:szCs w:val="24"/>
        </w:rPr>
        <w:t>Figure</w:t>
      </w:r>
      <w:r w:rsidR="00BE1F73">
        <w:rPr>
          <w:rFonts w:ascii="Times New Roman" w:eastAsia="Calibri" w:hAnsi="Times New Roman" w:cs="Times New Roman"/>
          <w:b/>
          <w:bCs/>
          <w:sz w:val="24"/>
          <w:szCs w:val="24"/>
        </w:rPr>
        <w:t xml:space="preserve"> </w:t>
      </w:r>
      <w:r w:rsidR="00D6241E" w:rsidRPr="0033158C">
        <w:rPr>
          <w:rFonts w:ascii="Times New Roman" w:eastAsia="Calibri" w:hAnsi="Times New Roman" w:cs="Times New Roman"/>
          <w:b/>
          <w:bCs/>
          <w:sz w:val="24"/>
          <w:szCs w:val="24"/>
        </w:rPr>
        <w:t>V</w:t>
      </w:r>
      <w:r w:rsidR="00AC07CE" w:rsidRPr="0033158C">
        <w:rPr>
          <w:rFonts w:ascii="Times New Roman" w:eastAsia="Calibri" w:hAnsi="Times New Roman" w:cs="Times New Roman"/>
          <w:b/>
          <w:bCs/>
          <w:sz w:val="24"/>
          <w:szCs w:val="24"/>
        </w:rPr>
        <w:t>.11</w:t>
      </w:r>
      <w:r w:rsidR="00D6241E" w:rsidRPr="0033158C">
        <w:rPr>
          <w:rFonts w:ascii="Times New Roman" w:eastAsia="Calibri" w:hAnsi="Times New Roman" w:cs="Times New Roman"/>
          <w:b/>
          <w:bCs/>
          <w:sz w:val="24"/>
          <w:szCs w:val="24"/>
        </w:rPr>
        <w:t xml:space="preserve">. </w:t>
      </w:r>
      <w:r w:rsidRPr="0033158C">
        <w:rPr>
          <w:rFonts w:ascii="Times New Roman" w:eastAsia="Calibri" w:hAnsi="Times New Roman" w:cs="Times New Roman"/>
          <w:sz w:val="24"/>
          <w:szCs w:val="24"/>
        </w:rPr>
        <w:t>Courbes d’iso-réponses exprimant la variati</w:t>
      </w:r>
      <w:r w:rsidR="00F00FC3" w:rsidRPr="0033158C">
        <w:rPr>
          <w:rFonts w:ascii="Times New Roman" w:eastAsia="Calibri" w:hAnsi="Times New Roman" w:cs="Times New Roman"/>
          <w:sz w:val="24"/>
          <w:szCs w:val="24"/>
        </w:rPr>
        <w:t xml:space="preserve">on de rugosité en fonction de </w:t>
      </w:r>
      <w:r w:rsidRPr="0033158C">
        <w:rPr>
          <w:rFonts w:ascii="Times New Roman" w:eastAsia="Calibri" w:hAnsi="Times New Roman" w:cs="Times New Roman"/>
          <w:sz w:val="24"/>
          <w:szCs w:val="24"/>
        </w:rPr>
        <w:t>l’avance « fz »et de la vitesse de coupe « Vc »</w:t>
      </w:r>
    </w:p>
    <w:p w:rsidR="009D7BB2" w:rsidRPr="0033158C" w:rsidRDefault="009D7BB2" w:rsidP="00E22C4D">
      <w:pPr>
        <w:jc w:val="both"/>
        <w:rPr>
          <w:rFonts w:ascii="Times New Roman" w:hAnsi="Times New Roman" w:cs="Times New Roman"/>
          <w:sz w:val="24"/>
          <w:szCs w:val="24"/>
        </w:rPr>
      </w:pPr>
    </w:p>
    <w:p w:rsidR="009D7BB2" w:rsidRPr="0033158C" w:rsidRDefault="009D7BB2" w:rsidP="00E22C4D">
      <w:pPr>
        <w:jc w:val="both"/>
        <w:rPr>
          <w:rFonts w:ascii="Times New Roman" w:hAnsi="Times New Roman" w:cs="Times New Roman"/>
          <w:sz w:val="24"/>
          <w:szCs w:val="24"/>
        </w:rPr>
      </w:pPr>
      <w:r w:rsidRPr="0033158C">
        <w:rPr>
          <w:rFonts w:ascii="Times New Roman" w:hAnsi="Times New Roman" w:cs="Times New Roman"/>
          <w:noProof/>
          <w:sz w:val="24"/>
          <w:szCs w:val="24"/>
        </w:rPr>
        <w:drawing>
          <wp:inline distT="0" distB="0" distL="0" distR="0">
            <wp:extent cx="5760720" cy="2613863"/>
            <wp:effectExtent l="19050" t="0" r="0" b="0"/>
            <wp:docPr id="7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cstate="print"/>
                    <a:srcRect/>
                    <a:stretch>
                      <a:fillRect/>
                    </a:stretch>
                  </pic:blipFill>
                  <pic:spPr bwMode="auto">
                    <a:xfrm>
                      <a:off x="0" y="0"/>
                      <a:ext cx="5760720" cy="2613863"/>
                    </a:xfrm>
                    <a:prstGeom prst="rect">
                      <a:avLst/>
                    </a:prstGeom>
                    <a:noFill/>
                    <a:ln w="9525">
                      <a:noFill/>
                      <a:miter lim="800000"/>
                      <a:headEnd/>
                      <a:tailEnd/>
                    </a:ln>
                  </pic:spPr>
                </pic:pic>
              </a:graphicData>
            </a:graphic>
          </wp:inline>
        </w:drawing>
      </w:r>
    </w:p>
    <w:p w:rsidR="009D7BB2" w:rsidRPr="0033158C" w:rsidRDefault="009D7BB2" w:rsidP="001936F9">
      <w:pPr>
        <w:spacing w:after="0" w:line="360" w:lineRule="auto"/>
        <w:jc w:val="center"/>
        <w:rPr>
          <w:rFonts w:ascii="Times New Roman" w:eastAsia="Calibri" w:hAnsi="Times New Roman" w:cs="Times New Roman"/>
          <w:sz w:val="24"/>
          <w:szCs w:val="24"/>
        </w:rPr>
      </w:pPr>
      <w:r w:rsidRPr="0033158C">
        <w:rPr>
          <w:rFonts w:ascii="Times New Roman" w:eastAsia="Calibri" w:hAnsi="Times New Roman" w:cs="Times New Roman"/>
          <w:b/>
          <w:bCs/>
          <w:sz w:val="24"/>
          <w:szCs w:val="24"/>
        </w:rPr>
        <w:t>Figure</w:t>
      </w:r>
      <w:r w:rsidR="00BE1F73">
        <w:rPr>
          <w:rFonts w:ascii="Times New Roman" w:eastAsia="Calibri" w:hAnsi="Times New Roman" w:cs="Times New Roman"/>
          <w:b/>
          <w:bCs/>
          <w:sz w:val="24"/>
          <w:szCs w:val="24"/>
        </w:rPr>
        <w:t xml:space="preserve"> </w:t>
      </w:r>
      <w:r w:rsidR="00D6241E" w:rsidRPr="0033158C">
        <w:rPr>
          <w:rFonts w:ascii="Times New Roman" w:eastAsia="Calibri" w:hAnsi="Times New Roman" w:cs="Times New Roman"/>
          <w:b/>
          <w:bCs/>
          <w:sz w:val="24"/>
          <w:szCs w:val="24"/>
        </w:rPr>
        <w:t>V</w:t>
      </w:r>
      <w:r w:rsidR="00AC07CE" w:rsidRPr="0033158C">
        <w:rPr>
          <w:rFonts w:ascii="Times New Roman" w:eastAsia="Calibri" w:hAnsi="Times New Roman" w:cs="Times New Roman"/>
          <w:b/>
          <w:bCs/>
          <w:sz w:val="24"/>
          <w:szCs w:val="24"/>
        </w:rPr>
        <w:t>.12</w:t>
      </w:r>
      <w:r w:rsidR="00D6241E" w:rsidRPr="0033158C">
        <w:rPr>
          <w:rFonts w:ascii="Times New Roman" w:eastAsia="Calibri" w:hAnsi="Times New Roman" w:cs="Times New Roman"/>
          <w:b/>
          <w:bCs/>
          <w:sz w:val="24"/>
          <w:szCs w:val="24"/>
        </w:rPr>
        <w:t>.</w:t>
      </w:r>
      <w:r w:rsidRPr="0033158C">
        <w:rPr>
          <w:rFonts w:ascii="Times New Roman" w:eastAsia="Calibri" w:hAnsi="Times New Roman" w:cs="Times New Roman"/>
          <w:sz w:val="24"/>
          <w:szCs w:val="24"/>
        </w:rPr>
        <w:t>Courbes d’iso-réponses exprimant la variation de rugosité en fonction de la profondeur de passe « a</w:t>
      </w:r>
      <w:r w:rsidRPr="0033158C">
        <w:rPr>
          <w:rFonts w:ascii="Times New Roman" w:eastAsia="Calibri" w:hAnsi="Times New Roman" w:cs="Times New Roman"/>
          <w:sz w:val="24"/>
          <w:szCs w:val="24"/>
          <w:vertAlign w:val="subscript"/>
        </w:rPr>
        <w:t>p</w:t>
      </w:r>
      <w:r w:rsidRPr="0033158C">
        <w:rPr>
          <w:rFonts w:ascii="Times New Roman" w:eastAsia="Calibri" w:hAnsi="Times New Roman" w:cs="Times New Roman"/>
          <w:sz w:val="24"/>
          <w:szCs w:val="24"/>
        </w:rPr>
        <w:t> »et de la vitesse de coupe « Vc »</w:t>
      </w:r>
    </w:p>
    <w:p w:rsidR="009D7BB2" w:rsidRPr="0033158C" w:rsidRDefault="009D7BB2" w:rsidP="00E22C4D">
      <w:pPr>
        <w:jc w:val="both"/>
        <w:rPr>
          <w:rFonts w:ascii="Times New Roman" w:hAnsi="Times New Roman" w:cs="Times New Roman"/>
          <w:noProof/>
          <w:sz w:val="24"/>
          <w:szCs w:val="24"/>
        </w:rPr>
      </w:pPr>
    </w:p>
    <w:p w:rsidR="009D7BB2" w:rsidRPr="0033158C" w:rsidRDefault="009D7BB2" w:rsidP="00E22C4D">
      <w:pPr>
        <w:jc w:val="both"/>
        <w:rPr>
          <w:rFonts w:ascii="Times New Roman" w:hAnsi="Times New Roman" w:cs="Times New Roman"/>
          <w:sz w:val="24"/>
          <w:szCs w:val="24"/>
        </w:rPr>
      </w:pPr>
      <w:r w:rsidRPr="0033158C">
        <w:rPr>
          <w:rFonts w:ascii="Times New Roman" w:hAnsi="Times New Roman" w:cs="Times New Roman"/>
          <w:noProof/>
          <w:sz w:val="24"/>
          <w:szCs w:val="24"/>
        </w:rPr>
        <w:lastRenderedPageBreak/>
        <w:drawing>
          <wp:inline distT="0" distB="0" distL="0" distR="0">
            <wp:extent cx="5760720" cy="2597828"/>
            <wp:effectExtent l="19050" t="0" r="0" b="0"/>
            <wp:docPr id="80"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cstate="print"/>
                    <a:srcRect/>
                    <a:stretch>
                      <a:fillRect/>
                    </a:stretch>
                  </pic:blipFill>
                  <pic:spPr bwMode="auto">
                    <a:xfrm>
                      <a:off x="0" y="0"/>
                      <a:ext cx="5760720" cy="2597828"/>
                    </a:xfrm>
                    <a:prstGeom prst="rect">
                      <a:avLst/>
                    </a:prstGeom>
                    <a:noFill/>
                    <a:ln w="9525">
                      <a:noFill/>
                      <a:miter lim="800000"/>
                      <a:headEnd/>
                      <a:tailEnd/>
                    </a:ln>
                  </pic:spPr>
                </pic:pic>
              </a:graphicData>
            </a:graphic>
          </wp:inline>
        </w:drawing>
      </w:r>
    </w:p>
    <w:p w:rsidR="009D7BB2" w:rsidRDefault="00D6241E" w:rsidP="001936F9">
      <w:pPr>
        <w:spacing w:after="0" w:line="360" w:lineRule="auto"/>
        <w:jc w:val="center"/>
        <w:rPr>
          <w:rFonts w:ascii="Times New Roman" w:eastAsia="Calibri" w:hAnsi="Times New Roman" w:cs="Times New Roman"/>
          <w:sz w:val="24"/>
          <w:szCs w:val="24"/>
        </w:rPr>
      </w:pPr>
      <w:r w:rsidRPr="0033158C">
        <w:rPr>
          <w:rFonts w:ascii="Times New Roman" w:eastAsia="Calibri" w:hAnsi="Times New Roman" w:cs="Times New Roman"/>
          <w:b/>
          <w:bCs/>
          <w:sz w:val="24"/>
          <w:szCs w:val="24"/>
        </w:rPr>
        <w:t xml:space="preserve">Figure </w:t>
      </w:r>
      <w:r w:rsidR="009D7BB2" w:rsidRPr="0033158C">
        <w:rPr>
          <w:rFonts w:ascii="Times New Roman" w:eastAsia="Calibri" w:hAnsi="Times New Roman" w:cs="Times New Roman"/>
          <w:b/>
          <w:bCs/>
          <w:sz w:val="24"/>
          <w:szCs w:val="24"/>
        </w:rPr>
        <w:t>V.1</w:t>
      </w:r>
      <w:r w:rsidR="00AC07CE" w:rsidRPr="0033158C">
        <w:rPr>
          <w:rFonts w:ascii="Times New Roman" w:eastAsia="Calibri" w:hAnsi="Times New Roman" w:cs="Times New Roman"/>
          <w:b/>
          <w:bCs/>
          <w:sz w:val="24"/>
          <w:szCs w:val="24"/>
        </w:rPr>
        <w:t>3</w:t>
      </w:r>
      <w:r w:rsidRPr="0033158C">
        <w:rPr>
          <w:rFonts w:ascii="Times New Roman" w:eastAsia="Calibri" w:hAnsi="Times New Roman" w:cs="Times New Roman"/>
          <w:b/>
          <w:bCs/>
          <w:sz w:val="24"/>
          <w:szCs w:val="24"/>
        </w:rPr>
        <w:t>.</w:t>
      </w:r>
      <w:r w:rsidR="009D7BB2" w:rsidRPr="0033158C">
        <w:rPr>
          <w:rFonts w:ascii="Times New Roman" w:eastAsia="Calibri" w:hAnsi="Times New Roman" w:cs="Times New Roman"/>
          <w:sz w:val="24"/>
          <w:szCs w:val="24"/>
        </w:rPr>
        <w:t xml:space="preserve"> Courbes d’iso-réponses exprimant la variation de rugosité en fonction de la profondeur de passe « a</w:t>
      </w:r>
      <w:r w:rsidR="009D7BB2" w:rsidRPr="0033158C">
        <w:rPr>
          <w:rFonts w:ascii="Times New Roman" w:eastAsia="Calibri" w:hAnsi="Times New Roman" w:cs="Times New Roman"/>
          <w:sz w:val="24"/>
          <w:szCs w:val="24"/>
          <w:vertAlign w:val="subscript"/>
        </w:rPr>
        <w:t>p</w:t>
      </w:r>
      <w:r w:rsidR="009D7BB2" w:rsidRPr="0033158C">
        <w:rPr>
          <w:rFonts w:ascii="Times New Roman" w:eastAsia="Calibri" w:hAnsi="Times New Roman" w:cs="Times New Roman"/>
          <w:sz w:val="24"/>
          <w:szCs w:val="24"/>
        </w:rPr>
        <w:t> »et de l’avance « fz »</w:t>
      </w:r>
    </w:p>
    <w:p w:rsidR="00E427C5" w:rsidRPr="0033158C" w:rsidRDefault="00E427C5" w:rsidP="001936F9">
      <w:pPr>
        <w:spacing w:after="0" w:line="360" w:lineRule="auto"/>
        <w:jc w:val="center"/>
        <w:rPr>
          <w:rFonts w:ascii="Times New Roman" w:eastAsia="Calibri" w:hAnsi="Times New Roman" w:cs="Times New Roman"/>
          <w:sz w:val="24"/>
          <w:szCs w:val="24"/>
        </w:rPr>
      </w:pPr>
    </w:p>
    <w:p w:rsidR="009D7BB2" w:rsidRPr="0033158C" w:rsidRDefault="009D7BB2" w:rsidP="00E22C4D">
      <w:pPr>
        <w:spacing w:after="0" w:line="360" w:lineRule="auto"/>
        <w:ind w:right="-284" w:firstLine="360"/>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A l’inverse, la forte augmentation de l’avance ainsi que sa diminution, agissent négativement.</w:t>
      </w:r>
    </w:p>
    <w:p w:rsidR="009D7BB2" w:rsidRPr="0033158C" w:rsidRDefault="009D7BB2" w:rsidP="00E22C4D">
      <w:pPr>
        <w:spacing w:after="0" w:line="360" w:lineRule="auto"/>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La relation entre les facteurs et les performances</w:t>
      </w:r>
      <w:r w:rsidR="00BE1F73">
        <w:rPr>
          <w:rFonts w:ascii="Times New Roman" w:eastAsia="Calibri" w:hAnsi="Times New Roman" w:cs="Times New Roman"/>
          <w:sz w:val="24"/>
          <w:szCs w:val="24"/>
        </w:rPr>
        <w:t xml:space="preserve"> </w:t>
      </w:r>
      <w:r w:rsidRPr="0033158C">
        <w:rPr>
          <w:rFonts w:ascii="Times New Roman" w:eastAsia="Calibri" w:hAnsi="Times New Roman" w:cs="Times New Roman"/>
          <w:sz w:val="24"/>
          <w:szCs w:val="24"/>
        </w:rPr>
        <w:t>des mesures a été modélisée par l’équation suivante :</w:t>
      </w:r>
    </w:p>
    <w:p w:rsidR="009D7BB2" w:rsidRPr="0033158C" w:rsidRDefault="009D7BB2" w:rsidP="00E22C4D">
      <w:pPr>
        <w:autoSpaceDE w:val="0"/>
        <w:autoSpaceDN w:val="0"/>
        <w:adjustRightInd w:val="0"/>
        <w:spacing w:after="0" w:line="360" w:lineRule="auto"/>
        <w:ind w:right="-284"/>
        <w:jc w:val="both"/>
        <w:rPr>
          <w:rFonts w:ascii="Cambria Math" w:eastAsia="Times New Roman" w:hAnsi="Times New Roman" w:cs="Times New Roman"/>
          <w:sz w:val="24"/>
          <w:szCs w:val="24"/>
          <w:oMath/>
        </w:rPr>
      </w:pPr>
      <m:oMath>
        <m:r>
          <w:rPr>
            <w:rFonts w:ascii="Cambria Math" w:eastAsia="Calibri" w:hAnsi="Cambria Math" w:cs="Times New Roman"/>
            <w:sz w:val="24"/>
            <w:szCs w:val="24"/>
          </w:rPr>
          <m:t>Ra</m:t>
        </m:r>
        <m:r>
          <w:rPr>
            <w:rFonts w:ascii="Cambria Math" w:eastAsia="Calibri" w:hAnsi="Times New Roman" w:cs="Times New Roman"/>
            <w:sz w:val="24"/>
            <w:szCs w:val="24"/>
          </w:rPr>
          <m:t>=3.71</m:t>
        </m:r>
        <m:r>
          <w:rPr>
            <w:rFonts w:ascii="Cambria Math" w:eastAsia="Calibri" w:hAnsi="Times New Roman" w:cs="Times New Roman"/>
            <w:sz w:val="24"/>
            <w:szCs w:val="24"/>
          </w:rPr>
          <m:t>-</m:t>
        </m:r>
        <m:r>
          <w:rPr>
            <w:rFonts w:ascii="Cambria Math" w:eastAsia="Calibri" w:hAnsi="Times New Roman" w:cs="Times New Roman"/>
            <w:sz w:val="24"/>
            <w:szCs w:val="24"/>
          </w:rPr>
          <m:t>0.1750</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+2.20</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2</m:t>
            </m:r>
          </m:sub>
        </m:sSub>
        <m:r>
          <w:rPr>
            <w:rFonts w:ascii="Times New Roman" w:eastAsia="Calibri" w:hAnsi="Times New Roman" w:cs="Times New Roman"/>
            <w:sz w:val="24"/>
            <w:szCs w:val="24"/>
          </w:rPr>
          <m:t>-</m:t>
        </m:r>
        <m:r>
          <w:rPr>
            <w:rFonts w:ascii="Cambria Math" w:eastAsia="Calibri" w:hAnsi="Times New Roman" w:cs="Times New Roman"/>
            <w:sz w:val="24"/>
            <w:szCs w:val="24"/>
          </w:rPr>
          <m:t>10.36</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3</m:t>
            </m:r>
          </m:sub>
        </m:sSub>
        <m:r>
          <w:rPr>
            <w:rFonts w:ascii="Times New Roman" w:eastAsia="Calibri" w:hAnsi="Times New Roman" w:cs="Times New Roman"/>
            <w:sz w:val="24"/>
            <w:szCs w:val="24"/>
          </w:rPr>
          <m:t>-</m:t>
        </m:r>
        <m:r>
          <w:rPr>
            <w:rFonts w:ascii="Cambria Math" w:eastAsia="Calibri" w:hAnsi="Times New Roman" w:cs="Times New Roman"/>
            <w:sz w:val="24"/>
            <w:szCs w:val="24"/>
          </w:rPr>
          <m:t>0.01</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+0.052</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3</m:t>
            </m:r>
          </m:sub>
        </m:sSub>
        <m:r>
          <w:rPr>
            <w:rFonts w:ascii="Cambria Math" w:eastAsia="Calibri" w:hAnsi="Times New Roman" w:cs="Times New Roman"/>
            <w:sz w:val="24"/>
            <w:szCs w:val="24"/>
          </w:rPr>
          <m:t>+17060</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3</m:t>
            </m:r>
          </m:sub>
        </m:sSub>
        <m:r>
          <w:rPr>
            <w:rFonts w:ascii="Times New Roman" w:eastAsia="Calibri" w:hAnsi="Times New Roman" w:cs="Times New Roman"/>
            <w:sz w:val="24"/>
            <w:szCs w:val="24"/>
          </w:rPr>
          <m:t>-</m:t>
        </m:r>
        <m:r>
          <w:rPr>
            <w:rFonts w:ascii="Cambria Math" w:eastAsia="Calibri" w:hAnsi="Times New Roman" w:cs="Times New Roman"/>
            <w:sz w:val="24"/>
            <w:szCs w:val="24"/>
          </w:rPr>
          <m:t xml:space="preserve">0.08 </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m:t>
        </m:r>
        <m:sSub>
          <m:sSubPr>
            <m:ctrlPr>
              <w:rPr>
                <w:rFonts w:ascii="Cambria Math" w:eastAsia="Calibri" w:hAnsi="Times New Roman" w:cs="Times New Roman"/>
                <w:i/>
                <w:iCs/>
                <w:sz w:val="24"/>
                <w:szCs w:val="24"/>
              </w:rPr>
            </m:ctrlPr>
          </m:sSubPr>
          <m:e>
            <m:r>
              <w:rPr>
                <w:rFonts w:ascii="Cambria Math" w:eastAsia="Calibri" w:hAnsi="Cambria Math" w:cs="Times New Roman"/>
                <w:sz w:val="24"/>
                <w:szCs w:val="24"/>
              </w:rPr>
              <m:t>x</m:t>
            </m:r>
          </m:e>
          <m:sub>
            <m:r>
              <w:rPr>
                <w:rFonts w:ascii="Cambria Math" w:eastAsia="Calibri" w:hAnsi="Times New Roman" w:cs="Times New Roman"/>
                <w:sz w:val="24"/>
                <w:szCs w:val="24"/>
              </w:rPr>
              <m:t>3</m:t>
            </m:r>
          </m:sub>
        </m:sSub>
      </m:oMath>
      <w:r w:rsidRPr="0033158C">
        <w:rPr>
          <w:rFonts w:ascii="Times New Roman" w:eastAsia="Calibri" w:hAnsi="Times New Roman" w:cs="Times New Roman"/>
          <w:sz w:val="24"/>
          <w:szCs w:val="24"/>
        </w:rPr>
        <w:t>(IV.3)</w:t>
      </w:r>
    </w:p>
    <w:p w:rsidR="00AC07CE" w:rsidRPr="0033158C" w:rsidRDefault="00AC07CE" w:rsidP="00E22C4D">
      <w:pPr>
        <w:keepNext/>
        <w:keepLines/>
        <w:spacing w:after="0" w:line="360" w:lineRule="auto"/>
        <w:ind w:right="-284"/>
        <w:jc w:val="both"/>
        <w:outlineLvl w:val="0"/>
        <w:rPr>
          <w:rFonts w:ascii="Times New Roman" w:hAnsi="Times New Roman" w:cs="Times New Roman"/>
          <w:sz w:val="24"/>
          <w:szCs w:val="24"/>
        </w:rPr>
      </w:pPr>
      <w:bookmarkStart w:id="16" w:name="_Toc88158708"/>
    </w:p>
    <w:p w:rsidR="009D7BB2" w:rsidRPr="0033158C" w:rsidRDefault="00FE4A5A" w:rsidP="00E22C4D">
      <w:pPr>
        <w:keepNext/>
        <w:keepLines/>
        <w:spacing w:after="0" w:line="360" w:lineRule="auto"/>
        <w:ind w:right="-284"/>
        <w:jc w:val="both"/>
        <w:outlineLvl w:val="0"/>
        <w:rPr>
          <w:rFonts w:ascii="Times New Roman" w:eastAsia="Times New Roman" w:hAnsi="Times New Roman" w:cs="Times New Roman"/>
          <w:b/>
          <w:bCs/>
          <w:sz w:val="24"/>
          <w:szCs w:val="24"/>
        </w:rPr>
      </w:pPr>
      <w:r>
        <w:rPr>
          <w:rFonts w:ascii="Times New Roman" w:hAnsi="Times New Roman" w:cs="Times New Roman"/>
          <w:b/>
          <w:bCs/>
          <w:sz w:val="24"/>
          <w:szCs w:val="24"/>
        </w:rPr>
        <w:t>B</w:t>
      </w:r>
      <w:r w:rsidR="00D6241E" w:rsidRPr="0033158C">
        <w:rPr>
          <w:rFonts w:ascii="Times New Roman" w:hAnsi="Times New Roman" w:cs="Times New Roman"/>
          <w:b/>
          <w:bCs/>
          <w:sz w:val="24"/>
          <w:szCs w:val="24"/>
        </w:rPr>
        <w:t xml:space="preserve">. </w:t>
      </w:r>
      <w:r w:rsidR="009D7BB2" w:rsidRPr="0033158C">
        <w:rPr>
          <w:rFonts w:ascii="Times New Roman" w:eastAsia="Times New Roman" w:hAnsi="Times New Roman" w:cs="Times New Roman"/>
          <w:b/>
          <w:bCs/>
          <w:sz w:val="24"/>
          <w:szCs w:val="24"/>
        </w:rPr>
        <w:t>I</w:t>
      </w:r>
      <w:r w:rsidR="00D6241E" w:rsidRPr="0033158C">
        <w:rPr>
          <w:rFonts w:ascii="Times New Roman" w:eastAsia="Times New Roman" w:hAnsi="Times New Roman" w:cs="Times New Roman"/>
          <w:b/>
          <w:bCs/>
          <w:sz w:val="24"/>
          <w:szCs w:val="24"/>
        </w:rPr>
        <w:t>nterpolation des résultats</w:t>
      </w:r>
      <w:bookmarkEnd w:id="16"/>
    </w:p>
    <w:p w:rsidR="009D7BB2" w:rsidRPr="0033158C" w:rsidRDefault="0089774F" w:rsidP="00E22C4D">
      <w:pPr>
        <w:spacing w:after="0" w:line="360" w:lineRule="auto"/>
        <w:ind w:righ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D7BB2" w:rsidRPr="0033158C">
        <w:rPr>
          <w:rFonts w:ascii="Times New Roman" w:eastAsia="Calibri" w:hAnsi="Times New Roman" w:cs="Times New Roman"/>
          <w:sz w:val="24"/>
          <w:szCs w:val="24"/>
        </w:rPr>
        <w:t>On peut conclure que :</w:t>
      </w:r>
    </w:p>
    <w:p w:rsidR="009D7BB2" w:rsidRPr="0033158C" w:rsidRDefault="009D7BB2" w:rsidP="00E22C4D">
      <w:pPr>
        <w:numPr>
          <w:ilvl w:val="0"/>
          <w:numId w:val="21"/>
        </w:numPr>
        <w:spacing w:after="0" w:line="360" w:lineRule="auto"/>
        <w:ind w:right="-284"/>
        <w:contextualSpacing/>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La rugosité tend à diminuer pour une vitesse fixée à Vc=180 m/min (niveau bas) avec une profondeur de passe "a" qui augmente, et une avance "f" qui varie autour de sa valeur moyenne.</w:t>
      </w:r>
    </w:p>
    <w:p w:rsidR="009D7BB2" w:rsidRPr="0033158C" w:rsidRDefault="009D7BB2" w:rsidP="00E22C4D">
      <w:pPr>
        <w:numPr>
          <w:ilvl w:val="0"/>
          <w:numId w:val="21"/>
        </w:numPr>
        <w:tabs>
          <w:tab w:val="left" w:pos="2505"/>
        </w:tabs>
        <w:spacing w:after="0" w:line="360" w:lineRule="auto"/>
        <w:ind w:right="-284"/>
        <w:contextualSpacing/>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Lorsque la profondeur de passe "a" augmente, et pour les valeurs d’avance "f" moyennes, la rugosité est améliorée par rapport au cas précédant. Mais pour des valeurs d’avance élevées, et pour des faibles valeurs de profondeur de passe, la rugosité acquit des valeurs élevées.</w:t>
      </w:r>
      <w:r w:rsidRPr="0033158C">
        <w:rPr>
          <w:rFonts w:ascii="Times New Roman" w:eastAsia="Calibri" w:hAnsi="Times New Roman" w:cs="Times New Roman"/>
          <w:sz w:val="24"/>
          <w:szCs w:val="24"/>
        </w:rPr>
        <w:tab/>
      </w:r>
    </w:p>
    <w:p w:rsidR="009D7BB2" w:rsidRPr="0033158C" w:rsidRDefault="009D7BB2" w:rsidP="00E22C4D">
      <w:pPr>
        <w:spacing w:after="0" w:line="360" w:lineRule="auto"/>
        <w:ind w:right="-284" w:firstLine="360"/>
        <w:jc w:val="both"/>
        <w:rPr>
          <w:rFonts w:ascii="Times New Roman" w:eastAsia="Calibri" w:hAnsi="Times New Roman" w:cs="Times New Roman"/>
          <w:sz w:val="24"/>
          <w:szCs w:val="24"/>
        </w:rPr>
      </w:pPr>
      <w:r w:rsidRPr="0033158C">
        <w:rPr>
          <w:rFonts w:ascii="Times New Roman" w:eastAsia="Calibri" w:hAnsi="Times New Roman" w:cs="Times New Roman"/>
          <w:sz w:val="24"/>
          <w:szCs w:val="24"/>
        </w:rPr>
        <w:t xml:space="preserve"> Donc, l’augmentation de la vitesse, ainsi que celle de la profondeur de passe ont un effet bénéfique sur l’amélioration de la qualité de surface. A l’inverse, la forte augmentation de l’avance ainsi que sa diminution, agissent négativement.</w:t>
      </w:r>
    </w:p>
    <w:p w:rsidR="009D7BB2" w:rsidRPr="0033158C" w:rsidRDefault="009D7BB2" w:rsidP="00E22C4D">
      <w:pPr>
        <w:spacing w:after="0" w:line="360" w:lineRule="auto"/>
        <w:ind w:right="-284" w:firstLine="360"/>
        <w:jc w:val="both"/>
        <w:rPr>
          <w:rFonts w:ascii="Times New Roman" w:hAnsi="Times New Roman" w:cs="Times New Roman"/>
          <w:noProof/>
          <w:sz w:val="24"/>
          <w:szCs w:val="24"/>
        </w:rPr>
      </w:pPr>
      <w:bookmarkStart w:id="17" w:name="_Toc401087724"/>
      <w:bookmarkStart w:id="18" w:name="_Toc401087888"/>
    </w:p>
    <w:p w:rsidR="009D7BB2" w:rsidRPr="0033158C" w:rsidRDefault="009D7BB2" w:rsidP="001936F9">
      <w:pPr>
        <w:spacing w:after="0" w:line="360" w:lineRule="auto"/>
        <w:jc w:val="center"/>
        <w:rPr>
          <w:rFonts w:ascii="Times New Roman" w:hAnsi="Times New Roman" w:cs="Times New Roman"/>
          <w:noProof/>
          <w:sz w:val="24"/>
          <w:szCs w:val="24"/>
        </w:rPr>
      </w:pPr>
      <w:r w:rsidRPr="0033158C">
        <w:rPr>
          <w:rFonts w:ascii="Times New Roman" w:hAnsi="Times New Roman" w:cs="Times New Roman"/>
          <w:noProof/>
          <w:sz w:val="24"/>
          <w:szCs w:val="24"/>
        </w:rPr>
        <w:lastRenderedPageBreak/>
        <w:drawing>
          <wp:inline distT="0" distB="0" distL="0" distR="0">
            <wp:extent cx="4293705" cy="2965836"/>
            <wp:effectExtent l="19050" t="0" r="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srcRect/>
                    <a:stretch>
                      <a:fillRect/>
                    </a:stretch>
                  </pic:blipFill>
                  <pic:spPr bwMode="auto">
                    <a:xfrm>
                      <a:off x="0" y="0"/>
                      <a:ext cx="4293087" cy="2965409"/>
                    </a:xfrm>
                    <a:prstGeom prst="rect">
                      <a:avLst/>
                    </a:prstGeom>
                    <a:noFill/>
                    <a:ln w="9525">
                      <a:noFill/>
                      <a:miter lim="800000"/>
                      <a:headEnd/>
                      <a:tailEnd/>
                    </a:ln>
                  </pic:spPr>
                </pic:pic>
              </a:graphicData>
            </a:graphic>
          </wp:inline>
        </w:drawing>
      </w:r>
    </w:p>
    <w:p w:rsidR="009D7BB2" w:rsidRPr="0033158C" w:rsidRDefault="009D7BB2" w:rsidP="001936F9">
      <w:pPr>
        <w:spacing w:after="0" w:line="360" w:lineRule="auto"/>
        <w:jc w:val="center"/>
        <w:rPr>
          <w:rFonts w:ascii="Times New Roman" w:eastAsia="Calibri" w:hAnsi="Times New Roman" w:cs="Times New Roman"/>
          <w:sz w:val="24"/>
          <w:szCs w:val="24"/>
        </w:rPr>
      </w:pPr>
      <w:r w:rsidRPr="0033158C">
        <w:rPr>
          <w:rFonts w:ascii="Times New Roman" w:eastAsia="Times New Roman" w:hAnsi="Times New Roman" w:cs="Times New Roman"/>
          <w:b/>
          <w:bCs/>
          <w:sz w:val="24"/>
          <w:szCs w:val="24"/>
        </w:rPr>
        <w:t xml:space="preserve">Figure </w:t>
      </w:r>
      <w:r w:rsidR="00D6241E" w:rsidRPr="0033158C">
        <w:rPr>
          <w:rFonts w:ascii="Times New Roman" w:eastAsia="Times New Roman" w:hAnsi="Times New Roman" w:cs="Times New Roman"/>
          <w:b/>
          <w:bCs/>
          <w:sz w:val="24"/>
          <w:szCs w:val="24"/>
        </w:rPr>
        <w:t>V</w:t>
      </w:r>
      <w:r w:rsidR="00AC07CE" w:rsidRPr="0033158C">
        <w:rPr>
          <w:rFonts w:ascii="Times New Roman" w:eastAsia="Times New Roman" w:hAnsi="Times New Roman" w:cs="Times New Roman"/>
          <w:b/>
          <w:bCs/>
          <w:sz w:val="24"/>
          <w:szCs w:val="24"/>
        </w:rPr>
        <w:t>.14</w:t>
      </w:r>
      <w:r w:rsidR="00D6241E" w:rsidRPr="0033158C">
        <w:rPr>
          <w:rFonts w:ascii="Times New Roman" w:eastAsia="Times New Roman" w:hAnsi="Times New Roman" w:cs="Times New Roman"/>
          <w:b/>
          <w:bCs/>
          <w:sz w:val="24"/>
          <w:szCs w:val="24"/>
        </w:rPr>
        <w:t>.</w:t>
      </w:r>
      <w:r w:rsidRPr="0033158C">
        <w:rPr>
          <w:rFonts w:ascii="Times New Roman" w:eastAsia="Times New Roman" w:hAnsi="Times New Roman" w:cs="Times New Roman"/>
          <w:sz w:val="24"/>
          <w:szCs w:val="24"/>
        </w:rPr>
        <w:t xml:space="preserve"> Probabilité normale des résiduelles</w:t>
      </w:r>
    </w:p>
    <w:p w:rsidR="001936F9" w:rsidRDefault="001936F9" w:rsidP="00E22C4D">
      <w:pPr>
        <w:jc w:val="both"/>
        <w:rPr>
          <w:rFonts w:ascii="Times New Roman" w:eastAsia="Times New Roman" w:hAnsi="Times New Roman" w:cs="Times New Roman"/>
          <w:sz w:val="24"/>
          <w:szCs w:val="24"/>
        </w:rPr>
      </w:pPr>
    </w:p>
    <w:p w:rsidR="009D7BB2" w:rsidRPr="0033158C" w:rsidRDefault="009D7BB2" w:rsidP="00E22C4D">
      <w:pPr>
        <w:jc w:val="both"/>
        <w:rPr>
          <w:rFonts w:ascii="Times New Roman" w:eastAsia="Times New Roman" w:hAnsi="Times New Roman" w:cs="Times New Roman"/>
          <w:color w:val="FF0000"/>
          <w:sz w:val="24"/>
          <w:szCs w:val="24"/>
        </w:rPr>
      </w:pPr>
      <w:r w:rsidRPr="0033158C">
        <w:rPr>
          <w:rFonts w:ascii="Times New Roman" w:eastAsia="Times New Roman" w:hAnsi="Times New Roman" w:cs="Times New Roman"/>
          <w:sz w:val="24"/>
          <w:szCs w:val="24"/>
        </w:rPr>
        <w:t>La qualité de la surface des pièces usinées a une importance significative pour l’évaluation de la productivité des machines-outils (Sahin et Motorcu, 2005)</w:t>
      </w:r>
      <w:r w:rsidR="00E4058A" w:rsidRPr="0033158C">
        <w:rPr>
          <w:rFonts w:ascii="Times New Roman" w:eastAsia="Times New Roman" w:hAnsi="Times New Roman" w:cs="Times New Roman"/>
          <w:sz w:val="24"/>
          <w:szCs w:val="24"/>
        </w:rPr>
        <w:t xml:space="preserve"> </w:t>
      </w:r>
      <w:r w:rsidRPr="0033158C">
        <w:rPr>
          <w:rFonts w:ascii="Times New Roman" w:eastAsia="Times New Roman" w:hAnsi="Times New Roman" w:cs="Times New Roman"/>
          <w:sz w:val="24"/>
          <w:szCs w:val="24"/>
        </w:rPr>
        <w:t>Pour étudier et analyser la finition des pièces fabriquées, des modèles mathématiques sont utilisés.</w:t>
      </w:r>
    </w:p>
    <w:p w:rsidR="009D7BB2" w:rsidRPr="0033158C" w:rsidRDefault="009D7BB2" w:rsidP="00E22C4D">
      <w:pPr>
        <w:tabs>
          <w:tab w:val="left" w:pos="2855"/>
        </w:tabs>
        <w:jc w:val="both"/>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 xml:space="preserve">Le diagnostic de vérification du modèle est effectué à l’aide d’un tracé de la probabilité normale, La figure </w:t>
      </w:r>
      <w:r w:rsidR="00E427C5">
        <w:rPr>
          <w:rFonts w:ascii="Times New Roman" w:eastAsia="Times New Roman" w:hAnsi="Times New Roman" w:cs="Times New Roman"/>
          <w:sz w:val="24"/>
          <w:szCs w:val="24"/>
        </w:rPr>
        <w:t xml:space="preserve">V.14 </w:t>
      </w:r>
      <w:r w:rsidRPr="0033158C">
        <w:rPr>
          <w:rFonts w:ascii="Times New Roman" w:eastAsia="Times New Roman" w:hAnsi="Times New Roman" w:cs="Times New Roman"/>
          <w:sz w:val="24"/>
          <w:szCs w:val="24"/>
        </w:rPr>
        <w:t xml:space="preserve"> montre ce tracé, qui est utilisé pour vérifier l'hypothèse de normalité.</w:t>
      </w:r>
    </w:p>
    <w:p w:rsidR="009D7BB2" w:rsidRPr="0033158C" w:rsidRDefault="009D7BB2" w:rsidP="00E22C4D">
      <w:pPr>
        <w:tabs>
          <w:tab w:val="left" w:pos="2855"/>
        </w:tabs>
        <w:jc w:val="both"/>
        <w:rPr>
          <w:rFonts w:ascii="Times New Roman" w:eastAsia="Times New Roman" w:hAnsi="Times New Roman" w:cs="Times New Roman"/>
          <w:sz w:val="24"/>
          <w:szCs w:val="24"/>
        </w:rPr>
      </w:pPr>
      <w:r w:rsidRPr="0033158C">
        <w:rPr>
          <w:rFonts w:ascii="Times New Roman" w:eastAsia="Times New Roman" w:hAnsi="Times New Roman" w:cs="Times New Roman"/>
          <w:sz w:val="24"/>
          <w:szCs w:val="24"/>
        </w:rPr>
        <w:t>Les résultats semblent suivre une ligne droite. Aucune preuve de l'anomalie où les variables non identifiées n’existe et par conséquent, on peut affirmer que les données sont normalement distribuées (Shew et Kwong, 2002)</w:t>
      </w:r>
      <w:r w:rsidR="00F00FC3" w:rsidRPr="0033158C">
        <w:rPr>
          <w:rFonts w:ascii="Times New Roman" w:eastAsia="Times New Roman" w:hAnsi="Times New Roman" w:cs="Times New Roman"/>
          <w:sz w:val="24"/>
          <w:szCs w:val="24"/>
        </w:rPr>
        <w:t xml:space="preserve"> </w:t>
      </w:r>
      <w:bookmarkEnd w:id="17"/>
      <w:bookmarkEnd w:id="18"/>
    </w:p>
    <w:p w:rsidR="00252D2A" w:rsidRPr="0033158C" w:rsidRDefault="00252D2A" w:rsidP="00E22C4D">
      <w:pPr>
        <w:spacing w:after="0" w:line="360" w:lineRule="auto"/>
        <w:ind w:right="-1"/>
        <w:jc w:val="both"/>
        <w:rPr>
          <w:rFonts w:ascii="Times New Roman" w:hAnsi="Times New Roman" w:cs="Times New Roman"/>
          <w:sz w:val="24"/>
          <w:szCs w:val="24"/>
        </w:rPr>
        <w:sectPr w:rsidR="00252D2A" w:rsidRPr="0033158C" w:rsidSect="00345ADF">
          <w:headerReference w:type="default" r:id="rId105"/>
          <w:footerReference w:type="default" r:id="rId106"/>
          <w:pgSz w:w="11906" w:h="16838"/>
          <w:pgMar w:top="1418" w:right="1134" w:bottom="1418" w:left="1701" w:header="709" w:footer="709" w:gutter="0"/>
          <w:pgNumType w:start="37"/>
          <w:cols w:space="708"/>
          <w:docGrid w:linePitch="360"/>
        </w:sectPr>
      </w:pPr>
    </w:p>
    <w:p w:rsidR="00ED3D22" w:rsidRPr="0033158C" w:rsidRDefault="00ED3D22" w:rsidP="00E22C4D">
      <w:pPr>
        <w:jc w:val="both"/>
        <w:rPr>
          <w:rFonts w:ascii="Times New Roman" w:hAnsi="Times New Roman" w:cs="Times New Roman"/>
          <w:sz w:val="24"/>
          <w:szCs w:val="24"/>
        </w:rPr>
      </w:pPr>
    </w:p>
    <w:p w:rsidR="00ED3D22" w:rsidRPr="0033158C" w:rsidRDefault="00ED3D22" w:rsidP="00E22C4D">
      <w:pPr>
        <w:jc w:val="both"/>
        <w:rPr>
          <w:rFonts w:ascii="Times New Roman" w:hAnsi="Times New Roman" w:cs="Times New Roman"/>
          <w:sz w:val="24"/>
          <w:szCs w:val="24"/>
        </w:rPr>
      </w:pPr>
    </w:p>
    <w:p w:rsidR="00ED3D22" w:rsidRPr="0033158C" w:rsidRDefault="00ED3D22" w:rsidP="00E22C4D">
      <w:pPr>
        <w:jc w:val="both"/>
        <w:rPr>
          <w:rFonts w:ascii="Times New Roman" w:hAnsi="Times New Roman" w:cs="Times New Roman"/>
          <w:sz w:val="24"/>
          <w:szCs w:val="24"/>
        </w:rPr>
      </w:pPr>
    </w:p>
    <w:p w:rsidR="00ED3D22" w:rsidRPr="0033158C" w:rsidRDefault="00ED3D22" w:rsidP="00E22C4D">
      <w:pPr>
        <w:jc w:val="both"/>
        <w:rPr>
          <w:rFonts w:ascii="Times New Roman" w:hAnsi="Times New Roman" w:cs="Times New Roman"/>
          <w:sz w:val="24"/>
          <w:szCs w:val="24"/>
        </w:rPr>
      </w:pPr>
    </w:p>
    <w:p w:rsidR="00ED3D22" w:rsidRPr="0033158C" w:rsidRDefault="00ED3D22" w:rsidP="00E22C4D">
      <w:pPr>
        <w:jc w:val="both"/>
        <w:rPr>
          <w:rFonts w:ascii="Times New Roman" w:hAnsi="Times New Roman" w:cs="Times New Roman"/>
          <w:sz w:val="24"/>
          <w:szCs w:val="24"/>
        </w:rPr>
      </w:pPr>
    </w:p>
    <w:p w:rsidR="00ED3D22" w:rsidRPr="0033158C" w:rsidRDefault="00ED3D22" w:rsidP="00E22C4D">
      <w:pPr>
        <w:jc w:val="both"/>
        <w:rPr>
          <w:rFonts w:ascii="Times New Roman" w:hAnsi="Times New Roman" w:cs="Times New Roman"/>
          <w:sz w:val="24"/>
          <w:szCs w:val="24"/>
        </w:rPr>
      </w:pPr>
    </w:p>
    <w:p w:rsidR="00ED3D22" w:rsidRPr="0033158C" w:rsidRDefault="00ED3D22" w:rsidP="00E22C4D">
      <w:pPr>
        <w:jc w:val="both"/>
        <w:rPr>
          <w:rFonts w:ascii="Times New Roman" w:hAnsi="Times New Roman" w:cs="Times New Roman"/>
          <w:sz w:val="24"/>
          <w:szCs w:val="24"/>
        </w:rPr>
      </w:pPr>
    </w:p>
    <w:p w:rsidR="00ED3D22" w:rsidRPr="0033158C" w:rsidRDefault="00ED3D22" w:rsidP="00E22C4D">
      <w:pPr>
        <w:jc w:val="both"/>
        <w:rPr>
          <w:rFonts w:ascii="Times New Roman" w:hAnsi="Times New Roman" w:cs="Times New Roman"/>
          <w:sz w:val="24"/>
          <w:szCs w:val="24"/>
        </w:rPr>
      </w:pPr>
    </w:p>
    <w:p w:rsidR="00252D2A" w:rsidRPr="002D398A" w:rsidRDefault="00343D93" w:rsidP="00E22C4D">
      <w:pPr>
        <w:jc w:val="both"/>
        <w:rPr>
          <w:rFonts w:ascii="Times New Roman" w:hAnsi="Times New Roman" w:cs="Times New Roman"/>
          <w:b/>
          <w:bCs/>
          <w:sz w:val="24"/>
          <w:szCs w:val="24"/>
        </w:rPr>
        <w:sectPr w:rsidR="00252D2A" w:rsidRPr="002D398A" w:rsidSect="00345ADF">
          <w:headerReference w:type="default" r:id="rId107"/>
          <w:footerReference w:type="default" r:id="rId108"/>
          <w:pgSz w:w="11906" w:h="16838"/>
          <w:pgMar w:top="1418" w:right="1134" w:bottom="1418" w:left="1701" w:header="709" w:footer="709" w:gutter="0"/>
          <w:pgNumType w:start="37"/>
          <w:cols w:space="708"/>
          <w:docGrid w:linePitch="360"/>
        </w:sect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916940</wp:posOffset>
                </wp:positionH>
                <wp:positionV relativeFrom="paragraph">
                  <wp:posOffset>940435</wp:posOffset>
                </wp:positionV>
                <wp:extent cx="3480435" cy="1380490"/>
                <wp:effectExtent l="0" t="0" r="24765" b="29210"/>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0435" cy="1380490"/>
                        </a:xfrm>
                        <a:prstGeom prst="horizontalScroll">
                          <a:avLst>
                            <a:gd name="adj" fmla="val 125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345ADF" w:rsidRPr="00B943A8" w:rsidRDefault="00345ADF" w:rsidP="00ED3D22">
                            <w:pPr>
                              <w:jc w:val="center"/>
                              <w:rPr>
                                <w:rFonts w:asciiTheme="majorBidi" w:hAnsiTheme="majorBidi" w:cstheme="majorBidi"/>
                                <w:sz w:val="96"/>
                                <w:szCs w:val="96"/>
                              </w:rPr>
                            </w:pPr>
                            <w:r>
                              <w:rPr>
                                <w:rFonts w:asciiTheme="majorBidi" w:hAnsiTheme="majorBidi" w:cstheme="majorBidi"/>
                                <w:sz w:val="96"/>
                                <w:szCs w:val="96"/>
                              </w:rPr>
                              <w:t xml:space="preserve">Conclusion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98" style="position:absolute;left:0;text-align:left;margin-left:72.2pt;margin-top:74.05pt;width:274.05pt;height:10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" fillcolor="white [3201]" strokecolor="#b2a1c7 [1943]" strokeweight="1pt">
                <v:fill color2="#ccc0d9 [1303]" focus="100%" type="gradient"/>
                <v:shadow on="t" color="#3f3151 [1607]" opacity=".5" offset="1pt"/>
                <v:textbox>
                  <w:txbxContent>
                    <w:p w:rsidR="00345ADF" w:rsidRPr="00B943A8" w:rsidRDefault="00345ADF" w:rsidP="00ED3D22">
                      <w:pPr>
                        <w:jc w:val="center"/>
                        <w:rPr>
                          <w:rFonts w:asciiTheme="majorBidi" w:hAnsiTheme="majorBidi" w:cstheme="majorBidi"/>
                          <w:sz w:val="96"/>
                          <w:szCs w:val="96"/>
                        </w:rPr>
                      </w:pPr>
                      <w:r>
                        <w:rPr>
                          <w:rFonts w:asciiTheme="majorBidi" w:hAnsiTheme="majorBidi" w:cstheme="majorBidi"/>
                          <w:sz w:val="96"/>
                          <w:szCs w:val="96"/>
                        </w:rPr>
                        <w:t xml:space="preserve">Conclusion </w:t>
                      </w:r>
                    </w:p>
                  </w:txbxContent>
                </v:textbox>
              </v:shape>
            </w:pict>
          </mc:Fallback>
        </mc:AlternateContent>
      </w:r>
      <w:r w:rsidR="00ED3D22" w:rsidRPr="0033158C">
        <w:rPr>
          <w:rFonts w:ascii="Times New Roman" w:hAnsi="Times New Roman" w:cs="Times New Roman"/>
          <w:b/>
          <w:bCs/>
          <w:sz w:val="24"/>
          <w:szCs w:val="24"/>
        </w:rPr>
        <w:br w:type="page"/>
      </w:r>
    </w:p>
    <w:p w:rsidR="005C1654" w:rsidRPr="005C1654" w:rsidRDefault="005C1654" w:rsidP="00E22C4D">
      <w:pPr>
        <w:spacing w:after="0" w:line="360" w:lineRule="auto"/>
        <w:ind w:right="-1"/>
        <w:jc w:val="both"/>
        <w:rPr>
          <w:rFonts w:ascii="Times New Roman" w:hAnsi="Times New Roman" w:cs="Times New Roman"/>
          <w:b/>
          <w:bCs/>
          <w:sz w:val="24"/>
          <w:szCs w:val="24"/>
        </w:rPr>
      </w:pPr>
      <w:r w:rsidRPr="005C1654">
        <w:rPr>
          <w:rFonts w:ascii="Times New Roman" w:hAnsi="Times New Roman" w:cs="Times New Roman"/>
          <w:b/>
          <w:bCs/>
          <w:sz w:val="24"/>
          <w:szCs w:val="24"/>
        </w:rPr>
        <w:lastRenderedPageBreak/>
        <w:t>Conclusion</w:t>
      </w:r>
    </w:p>
    <w:p w:rsidR="002D398A" w:rsidRPr="002D398A" w:rsidRDefault="002D398A" w:rsidP="00E22C4D">
      <w:pPr>
        <w:spacing w:after="0" w:line="360" w:lineRule="auto"/>
        <w:ind w:right="-1"/>
        <w:jc w:val="both"/>
        <w:rPr>
          <w:rFonts w:ascii="Times New Roman" w:hAnsi="Times New Roman" w:cs="Times New Roman"/>
          <w:sz w:val="24"/>
          <w:szCs w:val="24"/>
        </w:rPr>
      </w:pPr>
      <w:r w:rsidRPr="002D398A">
        <w:rPr>
          <w:rFonts w:ascii="Times New Roman" w:hAnsi="Times New Roman" w:cs="Times New Roman"/>
          <w:sz w:val="24"/>
          <w:szCs w:val="24"/>
        </w:rPr>
        <w:t>Dans le cadre de notre étude, nous nous sommes intéressés à étudier une opération de fraisage sur une pièce mécanique et l’étude de l’influence des paramètres de coupe.</w:t>
      </w:r>
    </w:p>
    <w:p w:rsidR="002D398A" w:rsidRPr="002D398A" w:rsidRDefault="002D398A" w:rsidP="00E22C4D">
      <w:pPr>
        <w:spacing w:after="0" w:line="360" w:lineRule="auto"/>
        <w:ind w:right="-1"/>
        <w:jc w:val="both"/>
        <w:rPr>
          <w:rFonts w:ascii="Times New Roman" w:hAnsi="Times New Roman" w:cs="Times New Roman"/>
          <w:sz w:val="24"/>
          <w:szCs w:val="24"/>
        </w:rPr>
      </w:pPr>
      <w:r w:rsidRPr="002D398A">
        <w:rPr>
          <w:rFonts w:ascii="Times New Roman" w:hAnsi="Times New Roman" w:cs="Times New Roman"/>
          <w:sz w:val="24"/>
          <w:szCs w:val="24"/>
        </w:rPr>
        <w:t>La première partie de notre recherche bibliographique a montré qu’il est nécessaire de connaître l'évolution du procédé d’usinage ainsi que toutes les étapes importantes lors du processus de fabrication. Les différents procédés d’usinage ont été cités du fait que notre travail s’est concentré sur une opération du procédé de fraisage.</w:t>
      </w:r>
    </w:p>
    <w:p w:rsidR="002D398A" w:rsidRPr="002D398A" w:rsidRDefault="002D398A" w:rsidP="00E22C4D">
      <w:pPr>
        <w:spacing w:after="0" w:line="360" w:lineRule="auto"/>
        <w:ind w:right="-1"/>
        <w:jc w:val="both"/>
        <w:rPr>
          <w:rFonts w:ascii="Times New Roman" w:hAnsi="Times New Roman" w:cs="Times New Roman"/>
          <w:sz w:val="24"/>
          <w:szCs w:val="24"/>
        </w:rPr>
      </w:pPr>
      <w:r w:rsidRPr="002D398A">
        <w:rPr>
          <w:rFonts w:ascii="Times New Roman" w:hAnsi="Times New Roman" w:cs="Times New Roman"/>
          <w:sz w:val="24"/>
          <w:szCs w:val="24"/>
        </w:rPr>
        <w:t>La deuxième partie de notre recherche bibliographique a montré l’importance de la coupe des métaux qui parfois est difficilement réalisable car d'une part, elle est sujette aux conditions de coupe et d'autre part, les paramètres de coupe utilisés lors de l’usinage influent d’une manière importante sur l’état de surface. Cependant, l'utilisation adéquate des paramètres de coupe peut améliorer cet état de surface.</w:t>
      </w:r>
    </w:p>
    <w:p w:rsidR="002D398A" w:rsidRPr="002D398A" w:rsidRDefault="002D398A" w:rsidP="00E22C4D">
      <w:pPr>
        <w:spacing w:after="0" w:line="360" w:lineRule="auto"/>
        <w:ind w:right="-1"/>
        <w:jc w:val="both"/>
        <w:rPr>
          <w:rFonts w:ascii="Times New Roman" w:hAnsi="Times New Roman" w:cs="Times New Roman"/>
          <w:sz w:val="24"/>
          <w:szCs w:val="24"/>
        </w:rPr>
      </w:pPr>
      <w:r w:rsidRPr="002D398A">
        <w:rPr>
          <w:rFonts w:ascii="Times New Roman" w:hAnsi="Times New Roman" w:cs="Times New Roman"/>
          <w:sz w:val="24"/>
          <w:szCs w:val="24"/>
        </w:rPr>
        <w:t xml:space="preserve">Un mauvais choix d’un paramètre de coupe conduit à l’obtention d’un mauvais état de surface. </w:t>
      </w:r>
    </w:p>
    <w:p w:rsidR="002D398A" w:rsidRPr="002D398A" w:rsidRDefault="002D398A" w:rsidP="00E22C4D">
      <w:pPr>
        <w:spacing w:after="0" w:line="360" w:lineRule="auto"/>
        <w:ind w:right="-1"/>
        <w:jc w:val="both"/>
        <w:rPr>
          <w:rFonts w:ascii="Times New Roman" w:hAnsi="Times New Roman" w:cs="Times New Roman"/>
          <w:sz w:val="24"/>
          <w:szCs w:val="24"/>
        </w:rPr>
      </w:pPr>
      <w:r w:rsidRPr="002D398A">
        <w:rPr>
          <w:rFonts w:ascii="Times New Roman" w:hAnsi="Times New Roman" w:cs="Times New Roman"/>
          <w:sz w:val="24"/>
          <w:szCs w:val="24"/>
        </w:rPr>
        <w:t>Notre travail nous nous a permis :</w:t>
      </w:r>
    </w:p>
    <w:p w:rsidR="002D398A" w:rsidRPr="002D398A" w:rsidRDefault="002D398A" w:rsidP="00E22C4D">
      <w:pPr>
        <w:numPr>
          <w:ilvl w:val="0"/>
          <w:numId w:val="24"/>
        </w:numPr>
        <w:spacing w:after="0" w:line="360" w:lineRule="auto"/>
        <w:ind w:right="-1"/>
        <w:jc w:val="both"/>
        <w:rPr>
          <w:rFonts w:ascii="Times New Roman" w:hAnsi="Times New Roman" w:cs="Times New Roman"/>
          <w:sz w:val="24"/>
          <w:szCs w:val="24"/>
        </w:rPr>
      </w:pPr>
      <w:r w:rsidRPr="002D398A">
        <w:rPr>
          <w:rFonts w:ascii="Times New Roman" w:hAnsi="Times New Roman" w:cs="Times New Roman"/>
          <w:sz w:val="24"/>
          <w:szCs w:val="24"/>
        </w:rPr>
        <w:t xml:space="preserve">D’étudier le phénomène de l’état de surface, </w:t>
      </w:r>
    </w:p>
    <w:p w:rsidR="002D398A" w:rsidRPr="002D398A" w:rsidRDefault="002D398A" w:rsidP="00E22C4D">
      <w:pPr>
        <w:numPr>
          <w:ilvl w:val="0"/>
          <w:numId w:val="24"/>
        </w:numPr>
        <w:spacing w:after="0" w:line="360" w:lineRule="auto"/>
        <w:ind w:right="-1"/>
        <w:jc w:val="both"/>
        <w:rPr>
          <w:rFonts w:ascii="Times New Roman" w:hAnsi="Times New Roman" w:cs="Times New Roman"/>
          <w:sz w:val="24"/>
          <w:szCs w:val="24"/>
        </w:rPr>
      </w:pPr>
      <w:r w:rsidRPr="002D398A">
        <w:rPr>
          <w:rFonts w:ascii="Times New Roman" w:hAnsi="Times New Roman" w:cs="Times New Roman"/>
          <w:sz w:val="24"/>
          <w:szCs w:val="24"/>
        </w:rPr>
        <w:t>Grace aux paramètres de coupe, il est possible d’étudier l’évolution du système outil-pièce,</w:t>
      </w:r>
    </w:p>
    <w:p w:rsidR="00252D2A" w:rsidRPr="0033158C" w:rsidRDefault="002D398A" w:rsidP="00E22C4D">
      <w:pPr>
        <w:spacing w:after="0" w:line="360" w:lineRule="auto"/>
        <w:ind w:right="-1"/>
        <w:jc w:val="both"/>
        <w:rPr>
          <w:rFonts w:ascii="Times New Roman" w:hAnsi="Times New Roman" w:cs="Times New Roman"/>
          <w:sz w:val="24"/>
          <w:szCs w:val="24"/>
        </w:rPr>
        <w:sectPr w:rsidR="00252D2A" w:rsidRPr="0033158C" w:rsidSect="00345ADF">
          <w:headerReference w:type="default" r:id="rId109"/>
          <w:footerReference w:type="default" r:id="rId110"/>
          <w:pgSz w:w="11906" w:h="16838"/>
          <w:pgMar w:top="1418" w:right="1134" w:bottom="1418" w:left="1701" w:header="709" w:footer="709" w:gutter="0"/>
          <w:pgNumType w:start="48"/>
          <w:cols w:space="708"/>
          <w:docGrid w:linePitch="360"/>
        </w:sectPr>
      </w:pPr>
      <w:r w:rsidRPr="002D398A">
        <w:rPr>
          <w:rFonts w:ascii="Times New Roman" w:hAnsi="Times New Roman" w:cs="Times New Roman"/>
          <w:sz w:val="24"/>
          <w:szCs w:val="24"/>
        </w:rPr>
        <w:t xml:space="preserve">Les surfaces de réponses permettent d'apprécier l'influence de l’avance et de la fraise </w:t>
      </w:r>
      <w:r>
        <w:rPr>
          <w:rFonts w:ascii="Times New Roman" w:hAnsi="Times New Roman" w:cs="Times New Roman"/>
          <w:sz w:val="24"/>
          <w:szCs w:val="24"/>
        </w:rPr>
        <w:t xml:space="preserve">sur l'état de </w:t>
      </w:r>
      <w:r w:rsidRPr="002D398A">
        <w:rPr>
          <w:rFonts w:ascii="Times New Roman" w:hAnsi="Times New Roman" w:cs="Times New Roman"/>
          <w:sz w:val="24"/>
          <w:szCs w:val="24"/>
        </w:rPr>
        <w:t>surface lors de l’application des plans d’expériences</w:t>
      </w:r>
    </w:p>
    <w:p w:rsidR="00AB27C0" w:rsidRDefault="00AB27C0" w:rsidP="00AB27C0">
      <w:pPr>
        <w:autoSpaceDE w:val="0"/>
        <w:autoSpaceDN w:val="0"/>
        <w:adjustRightInd w:val="0"/>
        <w:spacing w:after="0" w:line="360" w:lineRule="auto"/>
        <w:jc w:val="both"/>
        <w:rPr>
          <w:rFonts w:ascii="Times New Roman" w:eastAsia="Calibri" w:hAnsi="Times New Roman" w:cs="Times New Roman"/>
          <w:sz w:val="24"/>
          <w:szCs w:val="24"/>
        </w:rPr>
      </w:pPr>
    </w:p>
    <w:p w:rsidR="00ED3D22" w:rsidRPr="0033158C" w:rsidRDefault="00ED3D22" w:rsidP="00ED3D22">
      <w:pPr>
        <w:rPr>
          <w:rFonts w:ascii="Times New Roman" w:hAnsi="Times New Roman" w:cs="Times New Roman"/>
          <w:sz w:val="24"/>
          <w:szCs w:val="24"/>
        </w:rPr>
      </w:pPr>
    </w:p>
    <w:p w:rsidR="00ED3D22" w:rsidRPr="0033158C" w:rsidRDefault="00ED3D22" w:rsidP="00ED3D22">
      <w:pPr>
        <w:rPr>
          <w:rFonts w:ascii="Times New Roman" w:hAnsi="Times New Roman" w:cs="Times New Roman"/>
          <w:sz w:val="24"/>
          <w:szCs w:val="24"/>
        </w:rPr>
      </w:pPr>
    </w:p>
    <w:p w:rsidR="00ED3D22" w:rsidRPr="0033158C" w:rsidRDefault="00ED3D22" w:rsidP="00ED3D22">
      <w:pPr>
        <w:rPr>
          <w:rFonts w:ascii="Times New Roman" w:hAnsi="Times New Roman" w:cs="Times New Roman"/>
          <w:sz w:val="24"/>
          <w:szCs w:val="24"/>
        </w:rPr>
      </w:pPr>
    </w:p>
    <w:p w:rsidR="00ED3D22" w:rsidRPr="0033158C" w:rsidRDefault="00ED3D22" w:rsidP="00ED3D22">
      <w:pPr>
        <w:rPr>
          <w:rFonts w:ascii="Times New Roman" w:hAnsi="Times New Roman" w:cs="Times New Roman"/>
          <w:sz w:val="24"/>
          <w:szCs w:val="24"/>
        </w:rPr>
      </w:pPr>
    </w:p>
    <w:p w:rsidR="00ED3D22" w:rsidRPr="0033158C" w:rsidRDefault="00ED3D22" w:rsidP="00ED3D22">
      <w:pPr>
        <w:rPr>
          <w:rFonts w:ascii="Times New Roman" w:hAnsi="Times New Roman" w:cs="Times New Roman"/>
          <w:sz w:val="24"/>
          <w:szCs w:val="24"/>
        </w:rPr>
      </w:pPr>
    </w:p>
    <w:p w:rsidR="00ED3D22" w:rsidRPr="0033158C" w:rsidRDefault="00ED3D22" w:rsidP="00ED3D22">
      <w:pPr>
        <w:rPr>
          <w:rFonts w:ascii="Times New Roman" w:hAnsi="Times New Roman" w:cs="Times New Roman"/>
          <w:sz w:val="24"/>
          <w:szCs w:val="24"/>
        </w:rPr>
      </w:pPr>
    </w:p>
    <w:p w:rsidR="00ED3D22" w:rsidRPr="0033158C" w:rsidRDefault="00ED3D22" w:rsidP="00ED3D22">
      <w:pPr>
        <w:rPr>
          <w:rFonts w:ascii="Times New Roman" w:hAnsi="Times New Roman" w:cs="Times New Roman"/>
          <w:sz w:val="24"/>
          <w:szCs w:val="24"/>
        </w:rPr>
      </w:pPr>
    </w:p>
    <w:p w:rsidR="00ED3D22" w:rsidRPr="0033158C" w:rsidRDefault="00343D93" w:rsidP="00ED3D2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-430530</wp:posOffset>
                </wp:positionH>
                <wp:positionV relativeFrom="paragraph">
                  <wp:posOffset>1309370</wp:posOffset>
                </wp:positionV>
                <wp:extent cx="5775325" cy="1254760"/>
                <wp:effectExtent l="0" t="0" r="15875" b="40640"/>
                <wp:wrapNone/>
                <wp:docPr id="4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325" cy="1254760"/>
                        </a:xfrm>
                        <a:prstGeom prst="horizontalScroll">
                          <a:avLst>
                            <a:gd name="adj" fmla="val 125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345ADF" w:rsidRPr="00ED3D22" w:rsidRDefault="00345ADF" w:rsidP="00ED3D22">
                            <w:pPr>
                              <w:jc w:val="center"/>
                              <w:rPr>
                                <w:rFonts w:asciiTheme="majorBidi" w:hAnsiTheme="majorBidi" w:cstheme="majorBidi"/>
                                <w:sz w:val="72"/>
                                <w:szCs w:val="72"/>
                              </w:rPr>
                            </w:pPr>
                            <w:r w:rsidRPr="00ED3D22">
                              <w:rPr>
                                <w:rFonts w:asciiTheme="majorBidi" w:hAnsiTheme="majorBidi" w:cstheme="majorBidi"/>
                                <w:sz w:val="72"/>
                                <w:szCs w:val="72"/>
                              </w:rPr>
                              <w:t>Références Bibliographique</w:t>
                            </w:r>
                          </w:p>
                          <w:p w:rsidR="00345ADF" w:rsidRPr="00B943A8" w:rsidRDefault="00345ADF" w:rsidP="00ED3D22">
                            <w:pPr>
                              <w:rPr>
                                <w:rFonts w:asciiTheme="majorBidi" w:hAnsiTheme="majorBidi" w:cstheme="majorBidi"/>
                                <w:sz w:val="96"/>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98" style="position:absolute;margin-left:-33.9pt;margin-top:103.1pt;width:454.75pt;height:9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" fillcolor="white [3201]" strokecolor="#b2a1c7 [1943]" strokeweight="1pt">
                <v:fill color2="#ccc0d9 [1303]" focus="100%" type="gradient"/>
                <v:shadow on="t" color="#3f3151 [1607]" opacity=".5" offset="1pt"/>
                <v:textbox>
                  <w:txbxContent>
                    <w:p w:rsidR="00345ADF" w:rsidRPr="00ED3D22" w:rsidRDefault="00345ADF" w:rsidP="00ED3D22">
                      <w:pPr>
                        <w:jc w:val="center"/>
                        <w:rPr>
                          <w:rFonts w:asciiTheme="majorBidi" w:hAnsiTheme="majorBidi" w:cstheme="majorBidi"/>
                          <w:sz w:val="72"/>
                          <w:szCs w:val="72"/>
                        </w:rPr>
                      </w:pPr>
                      <w:r w:rsidRPr="00ED3D22">
                        <w:rPr>
                          <w:rFonts w:asciiTheme="majorBidi" w:hAnsiTheme="majorBidi" w:cstheme="majorBidi"/>
                          <w:sz w:val="72"/>
                          <w:szCs w:val="72"/>
                        </w:rPr>
                        <w:t>Références Bibliographique</w:t>
                      </w:r>
                    </w:p>
                    <w:p w:rsidR="00345ADF" w:rsidRPr="00B943A8" w:rsidRDefault="00345ADF" w:rsidP="00ED3D22">
                      <w:pPr>
                        <w:rPr>
                          <w:rFonts w:asciiTheme="majorBidi" w:hAnsiTheme="majorBidi" w:cstheme="majorBidi"/>
                          <w:sz w:val="96"/>
                          <w:szCs w:val="96"/>
                        </w:rPr>
                      </w:pPr>
                    </w:p>
                  </w:txbxContent>
                </v:textbox>
              </v:shape>
            </w:pict>
          </mc:Fallback>
        </mc:AlternateContent>
      </w:r>
    </w:p>
    <w:p w:rsidR="00252D2A" w:rsidRPr="0033158C" w:rsidRDefault="00252D2A" w:rsidP="00E24791">
      <w:pPr>
        <w:spacing w:after="0" w:line="360" w:lineRule="auto"/>
        <w:ind w:right="-1"/>
        <w:jc w:val="both"/>
        <w:rPr>
          <w:rFonts w:ascii="Times New Roman" w:hAnsi="Times New Roman" w:cs="Times New Roman"/>
          <w:sz w:val="24"/>
          <w:szCs w:val="24"/>
        </w:rPr>
        <w:sectPr w:rsidR="00252D2A" w:rsidRPr="0033158C" w:rsidSect="00345ADF">
          <w:headerReference w:type="default" r:id="rId111"/>
          <w:footerReference w:type="default" r:id="rId112"/>
          <w:pgSz w:w="11906" w:h="16838"/>
          <w:pgMar w:top="1418" w:right="1134" w:bottom="1418" w:left="1701" w:header="709" w:footer="709" w:gutter="0"/>
          <w:pgNumType w:start="48"/>
          <w:cols w:space="708"/>
          <w:docGrid w:linePitch="360"/>
        </w:sectPr>
      </w:pPr>
    </w:p>
    <w:p w:rsidR="009D7BB2" w:rsidRPr="008221F4" w:rsidRDefault="00F00FC3" w:rsidP="008221F4">
      <w:pPr>
        <w:pStyle w:val="Paragraphedeliste"/>
        <w:numPr>
          <w:ilvl w:val="0"/>
          <w:numId w:val="26"/>
        </w:numPr>
        <w:spacing w:after="0" w:line="360" w:lineRule="auto"/>
        <w:ind w:right="-1"/>
        <w:jc w:val="both"/>
        <w:rPr>
          <w:rFonts w:ascii="Times New Roman" w:hAnsi="Times New Roman" w:cs="Times New Roman"/>
          <w:sz w:val="24"/>
          <w:szCs w:val="24"/>
        </w:rPr>
      </w:pPr>
      <w:r w:rsidRPr="008221F4">
        <w:rPr>
          <w:rFonts w:ascii="Times New Roman" w:hAnsi="Times New Roman" w:cs="Times New Roman"/>
          <w:sz w:val="24"/>
          <w:szCs w:val="24"/>
        </w:rPr>
        <w:lastRenderedPageBreak/>
        <w:t>[KHETTABI, Fatiha, LAGRED, Ahmed, et BOUCHAREB, Amel. Contribution à l'amélioration de la qualité de surface en optimisant les paramètres de coupe par la méthodologie de surface de réponse en fraisage à sec. Synthèse: Revue des Sciences et de la Technologie, 2016, vol. 32, p. 115-123.]</w:t>
      </w:r>
    </w:p>
    <w:p w:rsidR="00F00FC3" w:rsidRPr="008221F4" w:rsidRDefault="00F00FC3" w:rsidP="008221F4">
      <w:pPr>
        <w:pStyle w:val="Paragraphedeliste"/>
        <w:numPr>
          <w:ilvl w:val="0"/>
          <w:numId w:val="25"/>
        </w:numPr>
        <w:spacing w:after="0" w:line="360" w:lineRule="auto"/>
        <w:ind w:right="-1"/>
        <w:jc w:val="both"/>
        <w:rPr>
          <w:rFonts w:ascii="Times New Roman" w:hAnsi="Times New Roman" w:cs="Times New Roman"/>
          <w:sz w:val="24"/>
          <w:szCs w:val="24"/>
          <w:lang w:val="en-US"/>
        </w:rPr>
      </w:pPr>
      <w:r w:rsidRPr="008221F4">
        <w:rPr>
          <w:rFonts w:ascii="Times New Roman" w:hAnsi="Times New Roman" w:cs="Times New Roman"/>
          <w:sz w:val="24"/>
          <w:szCs w:val="24"/>
          <w:lang w:val="en-US"/>
        </w:rPr>
        <w:t>[Sahin, Y.; MotorcuRiza, A. (2005) Surface roughness model for machining</w:t>
      </w:r>
      <w:r w:rsidR="002D398A" w:rsidRPr="008221F4">
        <w:rPr>
          <w:rFonts w:ascii="Times New Roman" w:hAnsi="Times New Roman" w:cs="Times New Roman"/>
          <w:sz w:val="24"/>
          <w:szCs w:val="24"/>
          <w:lang w:val="en-US"/>
        </w:rPr>
        <w:t xml:space="preserve"> </w:t>
      </w:r>
      <w:r w:rsidRPr="008221F4">
        <w:rPr>
          <w:rFonts w:ascii="Times New Roman" w:hAnsi="Times New Roman" w:cs="Times New Roman"/>
          <w:sz w:val="24"/>
          <w:szCs w:val="24"/>
          <w:lang w:val="en-US"/>
        </w:rPr>
        <w:t>mild</w:t>
      </w:r>
      <w:r w:rsidR="002D398A" w:rsidRPr="008221F4">
        <w:rPr>
          <w:rFonts w:ascii="Times New Roman" w:hAnsi="Times New Roman" w:cs="Times New Roman"/>
          <w:sz w:val="24"/>
          <w:szCs w:val="24"/>
          <w:lang w:val="en-US"/>
        </w:rPr>
        <w:t xml:space="preserve"> </w:t>
      </w:r>
      <w:r w:rsidRPr="008221F4">
        <w:rPr>
          <w:rFonts w:ascii="Times New Roman" w:hAnsi="Times New Roman" w:cs="Times New Roman"/>
          <w:sz w:val="24"/>
          <w:szCs w:val="24"/>
          <w:lang w:val="en-US"/>
        </w:rPr>
        <w:t>steel. Materials &amp; Design, 26(4): 321–326].</w:t>
      </w:r>
    </w:p>
    <w:p w:rsidR="00F00FC3" w:rsidRDefault="00F00FC3" w:rsidP="008221F4">
      <w:pPr>
        <w:pStyle w:val="Paragraphedeliste"/>
        <w:numPr>
          <w:ilvl w:val="0"/>
          <w:numId w:val="25"/>
        </w:numPr>
        <w:spacing w:after="0" w:line="360" w:lineRule="auto"/>
        <w:ind w:right="-1"/>
        <w:jc w:val="both"/>
        <w:rPr>
          <w:rFonts w:ascii="Times New Roman" w:hAnsi="Times New Roman" w:cs="Times New Roman"/>
          <w:sz w:val="24"/>
          <w:szCs w:val="24"/>
          <w:lang w:val="en-US"/>
        </w:rPr>
      </w:pPr>
      <w:r w:rsidRPr="008221F4">
        <w:rPr>
          <w:rFonts w:ascii="Times New Roman" w:hAnsi="Times New Roman" w:cs="Times New Roman"/>
          <w:sz w:val="24"/>
          <w:szCs w:val="24"/>
          <w:lang w:val="en-US"/>
        </w:rPr>
        <w:t>[Shew, Y.W.; Kwong, C.K. (2002) Optimisation of the plated</w:t>
      </w:r>
      <w:r w:rsidR="002D398A" w:rsidRPr="008221F4">
        <w:rPr>
          <w:rFonts w:ascii="Times New Roman" w:hAnsi="Times New Roman" w:cs="Times New Roman"/>
          <w:sz w:val="24"/>
          <w:szCs w:val="24"/>
          <w:lang w:val="en-US"/>
        </w:rPr>
        <w:t xml:space="preserve"> </w:t>
      </w:r>
      <w:r w:rsidRPr="008221F4">
        <w:rPr>
          <w:rFonts w:ascii="Times New Roman" w:hAnsi="Times New Roman" w:cs="Times New Roman"/>
          <w:sz w:val="24"/>
          <w:szCs w:val="24"/>
          <w:lang w:val="en-US"/>
        </w:rPr>
        <w:t>through</w:t>
      </w:r>
      <w:r w:rsidR="002D398A" w:rsidRPr="008221F4">
        <w:rPr>
          <w:rFonts w:ascii="Times New Roman" w:hAnsi="Times New Roman" w:cs="Times New Roman"/>
          <w:sz w:val="24"/>
          <w:szCs w:val="24"/>
          <w:lang w:val="en-US"/>
        </w:rPr>
        <w:t xml:space="preserve"> </w:t>
      </w:r>
      <w:r w:rsidRPr="008221F4">
        <w:rPr>
          <w:rFonts w:ascii="Times New Roman" w:hAnsi="Times New Roman" w:cs="Times New Roman"/>
          <w:sz w:val="24"/>
          <w:szCs w:val="24"/>
          <w:lang w:val="en-US"/>
        </w:rPr>
        <w:t>hole</w:t>
      </w:r>
      <w:r w:rsidR="002D398A" w:rsidRPr="008221F4">
        <w:rPr>
          <w:rFonts w:ascii="Times New Roman" w:hAnsi="Times New Roman" w:cs="Times New Roman"/>
          <w:sz w:val="24"/>
          <w:szCs w:val="24"/>
          <w:lang w:val="en-US"/>
        </w:rPr>
        <w:t xml:space="preserve"> </w:t>
      </w:r>
      <w:r w:rsidRPr="008221F4">
        <w:rPr>
          <w:rFonts w:ascii="Times New Roman" w:hAnsi="Times New Roman" w:cs="Times New Roman"/>
          <w:sz w:val="24"/>
          <w:szCs w:val="24"/>
          <w:lang w:val="en-US"/>
        </w:rPr>
        <w:t>processusing</w:t>
      </w:r>
      <w:r w:rsidR="002D398A" w:rsidRPr="008221F4">
        <w:rPr>
          <w:rFonts w:ascii="Times New Roman" w:hAnsi="Times New Roman" w:cs="Times New Roman"/>
          <w:sz w:val="24"/>
          <w:szCs w:val="24"/>
          <w:lang w:val="en-US"/>
        </w:rPr>
        <w:t xml:space="preserve"> </w:t>
      </w:r>
      <w:r w:rsidRPr="008221F4">
        <w:rPr>
          <w:rFonts w:ascii="Times New Roman" w:hAnsi="Times New Roman" w:cs="Times New Roman"/>
          <w:sz w:val="24"/>
          <w:szCs w:val="24"/>
          <w:lang w:val="en-US"/>
        </w:rPr>
        <w:t>experimental design and response surface methodology. International Journal of Advanced Manufacturing Technology, 20: 758–764].</w:t>
      </w:r>
    </w:p>
    <w:p w:rsidR="008221F4" w:rsidRDefault="008221F4" w:rsidP="008221F4">
      <w:pPr>
        <w:pStyle w:val="Paragraphedeliste"/>
        <w:numPr>
          <w:ilvl w:val="0"/>
          <w:numId w:val="25"/>
        </w:numPr>
        <w:tabs>
          <w:tab w:val="left" w:pos="9072"/>
        </w:tabs>
        <w:overflowPunct w:val="0"/>
        <w:autoSpaceDE w:val="0"/>
        <w:autoSpaceDN w:val="0"/>
        <w:adjustRightInd w:val="0"/>
        <w:spacing w:after="0" w:line="360" w:lineRule="auto"/>
        <w:ind w:right="-2"/>
        <w:jc w:val="both"/>
        <w:textAlignment w:val="baseline"/>
        <w:rPr>
          <w:rFonts w:ascii="Arial" w:hAnsi="Arial" w:cs="Arial"/>
          <w:noProof/>
          <w:sz w:val="24"/>
          <w:szCs w:val="24"/>
          <w:lang w:val="en-US"/>
        </w:rPr>
      </w:pPr>
      <w:r w:rsidRPr="00994654">
        <w:rPr>
          <w:rFonts w:ascii="Arial" w:hAnsi="Arial" w:cs="Arial"/>
          <w:noProof/>
          <w:sz w:val="24"/>
          <w:szCs w:val="24"/>
          <w:lang w:val="en-US"/>
        </w:rPr>
        <w:t xml:space="preserve">G.A.Taylor, M.Hughes, N.Strusevich and K.Pericleous, Finite volume methods applied to the computational modelling of welding phenomena, Applied mathematical modelling, vol 26, pp 309-320, 2002 </w:t>
      </w:r>
    </w:p>
    <w:p w:rsidR="008221F4" w:rsidRPr="00E427C5" w:rsidRDefault="008221F4" w:rsidP="008221F4">
      <w:pPr>
        <w:pStyle w:val="Paragraphedeliste"/>
        <w:numPr>
          <w:ilvl w:val="0"/>
          <w:numId w:val="25"/>
        </w:numPr>
        <w:tabs>
          <w:tab w:val="left" w:pos="9072"/>
        </w:tabs>
        <w:overflowPunct w:val="0"/>
        <w:autoSpaceDE w:val="0"/>
        <w:autoSpaceDN w:val="0"/>
        <w:adjustRightInd w:val="0"/>
        <w:spacing w:after="0" w:line="360" w:lineRule="auto"/>
        <w:ind w:right="-2"/>
        <w:jc w:val="both"/>
        <w:textAlignment w:val="baseline"/>
        <w:rPr>
          <w:rFonts w:ascii="Arial" w:hAnsi="Arial" w:cs="Arial"/>
          <w:noProof/>
          <w:sz w:val="24"/>
          <w:szCs w:val="24"/>
        </w:rPr>
      </w:pPr>
      <w:r w:rsidRPr="008221F4">
        <w:rPr>
          <w:rFonts w:ascii="Arial" w:hAnsi="Arial" w:cs="Arial"/>
          <w:noProof/>
          <w:sz w:val="24"/>
          <w:szCs w:val="24"/>
        </w:rPr>
        <w:t>M.G.Vigier, Pratique des plans d’experience, les editions d’organisation, pp 190, 1988</w:t>
      </w:r>
    </w:p>
    <w:p w:rsidR="008221F4" w:rsidRPr="008221F4" w:rsidRDefault="008221F4" w:rsidP="008221F4">
      <w:pPr>
        <w:pStyle w:val="Paragraphedeliste"/>
        <w:numPr>
          <w:ilvl w:val="0"/>
          <w:numId w:val="25"/>
        </w:numPr>
        <w:tabs>
          <w:tab w:val="left" w:pos="9072"/>
        </w:tabs>
        <w:overflowPunct w:val="0"/>
        <w:autoSpaceDE w:val="0"/>
        <w:autoSpaceDN w:val="0"/>
        <w:adjustRightInd w:val="0"/>
        <w:spacing w:after="0" w:line="360" w:lineRule="auto"/>
        <w:ind w:right="-2"/>
        <w:jc w:val="both"/>
        <w:textAlignment w:val="baseline"/>
        <w:rPr>
          <w:rFonts w:ascii="Arial" w:hAnsi="Arial" w:cs="Arial"/>
          <w:noProof/>
          <w:sz w:val="24"/>
          <w:szCs w:val="24"/>
        </w:rPr>
      </w:pPr>
      <w:r w:rsidRPr="008221F4">
        <w:rPr>
          <w:rFonts w:ascii="Arial" w:hAnsi="Arial" w:cs="Arial"/>
          <w:noProof/>
          <w:sz w:val="24"/>
          <w:szCs w:val="24"/>
        </w:rPr>
        <w:t xml:space="preserve">Jacques Goupy, Plans d’experiences pour surfaces de réponse, Edition Dunod, 2001 </w:t>
      </w:r>
    </w:p>
    <w:p w:rsidR="008221F4" w:rsidRPr="008221F4" w:rsidRDefault="008221F4" w:rsidP="008221F4">
      <w:pPr>
        <w:pStyle w:val="Paragraphedeliste"/>
        <w:numPr>
          <w:ilvl w:val="0"/>
          <w:numId w:val="25"/>
        </w:numPr>
        <w:tabs>
          <w:tab w:val="left" w:pos="9072"/>
        </w:tabs>
        <w:overflowPunct w:val="0"/>
        <w:autoSpaceDE w:val="0"/>
        <w:autoSpaceDN w:val="0"/>
        <w:adjustRightInd w:val="0"/>
        <w:spacing w:after="0" w:line="360" w:lineRule="auto"/>
        <w:ind w:right="-2"/>
        <w:jc w:val="both"/>
        <w:textAlignment w:val="baseline"/>
        <w:rPr>
          <w:rFonts w:ascii="Arial" w:hAnsi="Arial" w:cs="Arial"/>
          <w:noProof/>
          <w:sz w:val="24"/>
          <w:szCs w:val="24"/>
          <w:lang w:val="en-US"/>
        </w:rPr>
      </w:pPr>
      <w:r w:rsidRPr="008221F4">
        <w:rPr>
          <w:rFonts w:ascii="Arial" w:hAnsi="Arial" w:cs="Arial"/>
          <w:noProof/>
          <w:sz w:val="24"/>
          <w:szCs w:val="24"/>
          <w:lang w:val="en-US"/>
        </w:rPr>
        <w:t>American Supplier Institute, Inc, Orthogonal arrays and linear graphs, ASI, 1987</w:t>
      </w:r>
    </w:p>
    <w:p w:rsidR="008221F4" w:rsidRPr="008221F4" w:rsidRDefault="008221F4" w:rsidP="008221F4">
      <w:pPr>
        <w:spacing w:after="0" w:line="360" w:lineRule="auto"/>
        <w:ind w:left="360" w:right="-1"/>
        <w:jc w:val="both"/>
        <w:rPr>
          <w:rFonts w:ascii="Times New Roman" w:hAnsi="Times New Roman" w:cs="Times New Roman"/>
          <w:sz w:val="24"/>
          <w:szCs w:val="24"/>
          <w:lang w:val="en-US"/>
        </w:rPr>
      </w:pPr>
    </w:p>
    <w:sectPr w:rsidR="008221F4" w:rsidRPr="008221F4" w:rsidSect="00345ADF">
      <w:headerReference w:type="default" r:id="rId113"/>
      <w:footerReference w:type="default" r:id="rId114"/>
      <w:pgSz w:w="11906" w:h="16838"/>
      <w:pgMar w:top="1418" w:right="1134" w:bottom="1418" w:left="1701" w:header="709" w:footer="709" w:gutter="0"/>
      <w:pgNumType w:start="4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2992" w:rsidRDefault="004C2992" w:rsidP="006D673C">
      <w:pPr>
        <w:spacing w:after="0" w:line="240" w:lineRule="auto"/>
      </w:pPr>
      <w:r>
        <w:separator/>
      </w:r>
    </w:p>
  </w:endnote>
  <w:endnote w:type="continuationSeparator" w:id="0">
    <w:p w:rsidR="004C2992" w:rsidRDefault="004C2992" w:rsidP="006D6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Segoe UI Historic">
    <w:charset w:val="00"/>
    <w:family w:val="swiss"/>
    <w:pitch w:val="variable"/>
    <w:sig w:usb0="800001EF" w:usb1="02000002" w:usb2="0060C080" w:usb3="00000000" w:csb0="00000001" w:csb1="00000000"/>
  </w:font>
  <w:font w:name="TTE2353A58t00">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rsidP="00974955">
    <w:pPr>
      <w:pStyle w:val="Pieddepage"/>
      <w:jc w:val="center"/>
    </w:pPr>
  </w:p>
  <w:p w:rsidR="00345ADF" w:rsidRDefault="00345ADF">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307"/>
      <w:docPartObj>
        <w:docPartGallery w:val="Page Numbers (Bottom of Page)"/>
        <w:docPartUnique/>
      </w:docPartObj>
    </w:sdtPr>
    <w:sdtEndPr/>
    <w:sdtContent>
      <w:p w:rsidR="00345ADF" w:rsidRDefault="00345ADF">
        <w:pPr>
          <w:pStyle w:val="Pieddepage"/>
        </w:pPr>
        <w:r>
          <w:rPr>
            <w:noProof/>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bottomMargin">
                    <wp:align>center</wp:align>
                  </wp:positionV>
                  <wp:extent cx="543560" cy="238760"/>
                  <wp:effectExtent l="19050" t="19050" r="0" b="8890"/>
                  <wp:wrapNone/>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45ADF" w:rsidRDefault="00345ADF">
                              <w:pPr>
                                <w:jc w:val="center"/>
                              </w:pPr>
                              <w:r>
                                <w:fldChar w:fldCharType="begin"/>
                              </w:r>
                              <w:r>
                                <w:instrText xml:space="preserve"> PAGE    \* MERGEFORMAT </w:instrText>
                              </w:r>
                              <w:r>
                                <w:fldChar w:fldCharType="separate"/>
                              </w:r>
                              <w:r>
                                <w:rPr>
                                  <w:noProof/>
                                </w:rPr>
                                <w:t>22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3" o:spid="_x0000_s1049" type="#_x0000_t185" style="position:absolute;margin-left:0;margin-top:0;width:42.8pt;height:18.8pt;z-index:2516889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" filled="t" fillcolor="white [3212]" strokecolor="gray [1629]" strokeweight="2.25pt">
                  <v:textbox inset=",0,,0">
                    <w:txbxContent>
                      <w:p w:rsidR="00345ADF" w:rsidRDefault="00345ADF">
                        <w:pPr>
                          <w:jc w:val="center"/>
                        </w:pPr>
                        <w:r>
                          <w:fldChar w:fldCharType="begin"/>
                        </w:r>
                        <w:r>
                          <w:instrText xml:space="preserve"> PAGE    \* MERGEFORMAT </w:instrText>
                        </w:r>
                        <w:r>
                          <w:fldChar w:fldCharType="separate"/>
                        </w:r>
                        <w:r>
                          <w:rPr>
                            <w:noProof/>
                          </w:rPr>
                          <w:t>22</w:t>
                        </w:r>
                        <w:r>
                          <w:rPr>
                            <w:noProof/>
                          </w:rPr>
                          <w:fldChar w:fldCharType="end"/>
                        </w:r>
                      </w:p>
                    </w:txbxContent>
                  </v:textbox>
                  <w10:wrap anchorx="margin" anchory="margin"/>
                </v:shape>
              </w:pict>
            </mc:Fallback>
          </mc:AlternateContent>
        </w:r>
        <w:r>
          <w:rPr>
            <w:noProof/>
          </w:rPr>
          <mc:AlternateContent>
            <mc:Choice Requires="wps">
              <w:drawing>
                <wp:anchor distT="4294967294" distB="4294967294" distL="114300" distR="114300" simplePos="0" relativeHeight="251687936" behindDoc="0" locked="0" layoutInCell="1" allowOverlap="1">
                  <wp:simplePos x="0" y="0"/>
                  <wp:positionH relativeFrom="margin">
                    <wp:align>center</wp:align>
                  </wp:positionH>
                  <wp:positionV relativeFrom="bottomMargin">
                    <wp:align>center</wp:align>
                  </wp:positionV>
                  <wp:extent cx="5518150" cy="0"/>
                  <wp:effectExtent l="0" t="0" r="0" b="0"/>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wps:spPr>
                        <wps:bodyPr/>
                      </wps:wsp>
                    </a:graphicData>
                  </a:graphic>
                  <wp14:sizeRelH relativeFrom="page">
                    <wp14:pctWidth>0</wp14:pctWidth>
                  </wp14:sizeRelH>
                  <wp14:sizeRelV relativeFrom="bottomMargin">
                    <wp14:pctHeight>0</wp14:pctHeight>
                  </wp14:sizeRelV>
                </wp:anchor>
              </w:drawing>
            </mc:Choice>
            <mc:Fallback>
              <w:pict>
                <v:shapetype w14:anchorId="0CFA00A0" id="_x0000_t32" coordsize="21600,21600" o:spt="32" o:oned="t" path="m,l21600,21600e" filled="f">
                  <v:path arrowok="t" fillok="f" o:connecttype="none"/>
                  <o:lock v:ext="edit" shapetype="t"/>
                </v:shapetype>
                <v:shape id="AutoShape 22" o:spid="_x0000_s1026" type="#_x0000_t32" style="position:absolute;margin-left:0;margin-top:0;width:434.5pt;height:0;z-index:251687936;visibility:visible;mso-wrap-style:square;mso-width-percent:0;mso-height-percent:0;mso-wrap-distance-left:9pt;mso-wrap-distance-top:-6e-5mm;mso-wrap-distance-right:9pt;mso-wrap-distance-bottom:-6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" strokecolor="gray [1629]" strokeweight="1pt">
                  <w10:wrap anchorx="margin" anchory="margin"/>
                </v:shape>
              </w:pict>
            </mc:Fallback>
          </mc:AlternateConten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rsidP="00974955">
    <w:pPr>
      <w:pStyle w:val="Pieddepage"/>
      <w:jc w:val="center"/>
    </w:pPr>
  </w:p>
  <w:p w:rsidR="00345ADF" w:rsidRDefault="00345ADF">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308"/>
      <w:docPartObj>
        <w:docPartGallery w:val="Page Numbers (Bottom of Page)"/>
        <w:docPartUnique/>
      </w:docPartObj>
    </w:sdtPr>
    <w:sdtEndPr/>
    <w:sdtContent>
      <w:p w:rsidR="00345ADF" w:rsidRDefault="00345ADF">
        <w:pPr>
          <w:pStyle w:val="Pieddepage"/>
        </w:pP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bottomMargin">
                    <wp:align>center</wp:align>
                  </wp:positionV>
                  <wp:extent cx="544830" cy="238760"/>
                  <wp:effectExtent l="19050" t="19050" r="0" b="8890"/>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45ADF" w:rsidRDefault="00345ADF">
                              <w:pPr>
                                <w:jc w:val="center"/>
                              </w:pPr>
                              <w:r>
                                <w:fldChar w:fldCharType="begin"/>
                              </w:r>
                              <w:r>
                                <w:instrText xml:space="preserve"> PAGE    \* MERGEFORMAT </w:instrText>
                              </w:r>
                              <w:r>
                                <w:fldChar w:fldCharType="separate"/>
                              </w:r>
                              <w:r>
                                <w:rPr>
                                  <w:noProof/>
                                </w:rPr>
                                <w:t>29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 o:spid="_x0000_s1050" type="#_x0000_t185" style="position:absolute;margin-left:0;margin-top:0;width:42.9pt;height:18.8pt;z-index:25167052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" filled="t" fillcolor="white [3212]" strokecolor="gray [1629]" strokeweight="2.25pt">
                  <v:textbox inset=",0,,0">
                    <w:txbxContent>
                      <w:p w:rsidR="00345ADF" w:rsidRDefault="00345ADF">
                        <w:pPr>
                          <w:jc w:val="center"/>
                        </w:pPr>
                        <w:r>
                          <w:fldChar w:fldCharType="begin"/>
                        </w:r>
                        <w:r>
                          <w:instrText xml:space="preserve"> PAGE    \* MERGEFORMAT </w:instrText>
                        </w:r>
                        <w:r>
                          <w:fldChar w:fldCharType="separate"/>
                        </w:r>
                        <w:r>
                          <w:rPr>
                            <w:noProof/>
                          </w:rPr>
                          <w:t>29</w:t>
                        </w:r>
                        <w:r>
                          <w:rPr>
                            <w:noProof/>
                          </w:rPr>
                          <w:fldChar w:fldCharType="end"/>
                        </w:r>
                      </w:p>
                    </w:txbxContent>
                  </v:textbox>
                  <w10:wrap anchorx="margin" anchory="margin"/>
                </v:shape>
              </w:pict>
            </mc:Fallback>
          </mc:AlternateContent>
        </w:r>
        <w:r>
          <w:rPr>
            <w:noProof/>
          </w:rPr>
          <mc:AlternateContent>
            <mc:Choice Requires="wps">
              <w:drawing>
                <wp:anchor distT="4294967291" distB="4294967291" distL="114300" distR="114300" simplePos="0" relativeHeight="251669504" behindDoc="0" locked="0" layoutInCell="1" allowOverlap="1">
                  <wp:simplePos x="0" y="0"/>
                  <wp:positionH relativeFrom="margin">
                    <wp:align>center</wp:align>
                  </wp:positionH>
                  <wp:positionV relativeFrom="bottomMargin">
                    <wp:align>center</wp:align>
                  </wp:positionV>
                  <wp:extent cx="5518150" cy="0"/>
                  <wp:effectExtent l="0" t="0" r="0" b="0"/>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wps:spPr>
                        <wps:bodyPr/>
                      </wps:wsp>
                    </a:graphicData>
                  </a:graphic>
                  <wp14:sizeRelH relativeFrom="page">
                    <wp14:pctWidth>0</wp14:pctWidth>
                  </wp14:sizeRelH>
                  <wp14:sizeRelV relativeFrom="bottomMargin">
                    <wp14:pctHeight>0</wp14:pctHeight>
                  </wp14:sizeRelV>
                </wp:anchor>
              </w:drawing>
            </mc:Choice>
            <mc:Fallback>
              <w:pict>
                <v:shapetype w14:anchorId="193AD7A8" id="_x0000_t32" coordsize="21600,21600" o:spt="32" o:oned="t" path="m,l21600,21600e" filled="f">
                  <v:path arrowok="t" fillok="f" o:connecttype="none"/>
                  <o:lock v:ext="edit" shapetype="t"/>
                </v:shapetype>
                <v:shape id="AutoShape 7" o:spid="_x0000_s1026" type="#_x0000_t32" style="position:absolute;margin-left:0;margin-top:0;width:434.5pt;height:0;z-index:251669504;visibility:visible;mso-wrap-style:square;mso-width-percent:0;mso-height-percent:0;mso-wrap-distance-left:9pt;mso-wrap-distance-top:-1e-4mm;mso-wrap-distance-right:9pt;mso-wrap-distance-bottom:-1e-4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" strokecolor="gray [1629]" strokeweight="1pt">
                  <w10:wrap anchorx="margin" anchory="margin"/>
                </v:shape>
              </w:pict>
            </mc:Fallback>
          </mc:AlternateConten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rsidP="00974955">
    <w:pPr>
      <w:pStyle w:val="Pieddepage"/>
      <w:jc w:val="center"/>
    </w:pPr>
  </w:p>
  <w:p w:rsidR="00345ADF" w:rsidRDefault="00345ADF">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309"/>
      <w:docPartObj>
        <w:docPartGallery w:val="Page Numbers (Bottom of Page)"/>
        <w:docPartUnique/>
      </w:docPartObj>
    </w:sdtPr>
    <w:sdtEndPr/>
    <w:sdtContent>
      <w:p w:rsidR="00345ADF" w:rsidRDefault="00345ADF">
        <w:pPr>
          <w:pStyle w:val="Pieddepage"/>
        </w:pPr>
        <w:r>
          <w:rPr>
            <w:noProof/>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bottomMargin">
                    <wp:align>center</wp:align>
                  </wp:positionV>
                  <wp:extent cx="544830" cy="238760"/>
                  <wp:effectExtent l="19050" t="19050" r="0" b="889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45ADF" w:rsidRDefault="00345ADF">
                              <w:pPr>
                                <w:jc w:val="center"/>
                              </w:pPr>
                              <w:r>
                                <w:fldChar w:fldCharType="begin"/>
                              </w:r>
                              <w:r>
                                <w:instrText xml:space="preserve"> PAGE    \* MERGEFORMAT </w:instrText>
                              </w:r>
                              <w:r>
                                <w:fldChar w:fldCharType="separate"/>
                              </w:r>
                              <w:r>
                                <w:rPr>
                                  <w:noProof/>
                                </w:rPr>
                                <w:t>35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 o:spid="_x0000_s1051" type="#_x0000_t185" style="position:absolute;margin-left:0;margin-top:0;width:42.9pt;height:18.8pt;z-index:25167360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" filled="t" fillcolor="white [3212]" strokecolor="gray [1629]" strokeweight="2.25pt">
                  <v:textbox inset=",0,,0">
                    <w:txbxContent>
                      <w:p w:rsidR="00345ADF" w:rsidRDefault="00345ADF">
                        <w:pPr>
                          <w:jc w:val="center"/>
                        </w:pPr>
                        <w:r>
                          <w:fldChar w:fldCharType="begin"/>
                        </w:r>
                        <w:r>
                          <w:instrText xml:space="preserve"> PAGE    \* MERGEFORMAT </w:instrText>
                        </w:r>
                        <w:r>
                          <w:fldChar w:fldCharType="separate"/>
                        </w:r>
                        <w:r>
                          <w:rPr>
                            <w:noProof/>
                          </w:rPr>
                          <w:t>35</w:t>
                        </w:r>
                        <w:r>
                          <w:rPr>
                            <w:noProof/>
                          </w:rPr>
                          <w:fldChar w:fldCharType="end"/>
                        </w:r>
                      </w:p>
                    </w:txbxContent>
                  </v:textbox>
                  <w10:wrap anchorx="margin" anchory="margin"/>
                </v:shape>
              </w:pict>
            </mc:Fallback>
          </mc:AlternateContent>
        </w:r>
        <w:r>
          <w:rPr>
            <w:noProof/>
          </w:rPr>
          <mc:AlternateContent>
            <mc:Choice Requires="wps">
              <w:drawing>
                <wp:anchor distT="4294967291" distB="4294967291" distL="114300" distR="114300" simplePos="0" relativeHeight="251672576" behindDoc="0" locked="0" layoutInCell="1" allowOverlap="1">
                  <wp:simplePos x="0" y="0"/>
                  <wp:positionH relativeFrom="margin">
                    <wp:align>center</wp:align>
                  </wp:positionH>
                  <wp:positionV relativeFrom="bottomMargin">
                    <wp:align>center</wp:align>
                  </wp:positionV>
                  <wp:extent cx="5518150" cy="0"/>
                  <wp:effectExtent l="0" t="0" r="0" b="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wps:spPr>
                        <wps:bodyPr/>
                      </wps:wsp>
                    </a:graphicData>
                  </a:graphic>
                  <wp14:sizeRelH relativeFrom="page">
                    <wp14:pctWidth>0</wp14:pctWidth>
                  </wp14:sizeRelH>
                  <wp14:sizeRelV relativeFrom="bottomMargin">
                    <wp14:pctHeight>0</wp14:pctHeight>
                  </wp14:sizeRelV>
                </wp:anchor>
              </w:drawing>
            </mc:Choice>
            <mc:Fallback>
              <w:pict>
                <v:shapetype w14:anchorId="2295DE27" id="_x0000_t32" coordsize="21600,21600" o:spt="32" o:oned="t" path="m,l21600,21600e" filled="f">
                  <v:path arrowok="t" fillok="f" o:connecttype="none"/>
                  <o:lock v:ext="edit" shapetype="t"/>
                </v:shapetype>
                <v:shape id="AutoShape 9" o:spid="_x0000_s1026" type="#_x0000_t32" style="position:absolute;margin-left:0;margin-top:0;width:434.5pt;height:0;z-index:251672576;visibility:visible;mso-wrap-style:square;mso-width-percent:0;mso-height-percent:0;mso-wrap-distance-left:9pt;mso-wrap-distance-top:-1e-4mm;mso-wrap-distance-right:9pt;mso-wrap-distance-bottom:-1e-4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" strokecolor="gray [1629]" strokeweight="1pt">
                  <w10:wrap anchorx="margin" anchory="margin"/>
                </v:shape>
              </w:pict>
            </mc:Fallback>
          </mc:AlternateConten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rsidP="00974955">
    <w:pPr>
      <w:pStyle w:val="Pieddepage"/>
      <w:jc w:val="center"/>
    </w:pPr>
  </w:p>
  <w:p w:rsidR="00345ADF" w:rsidRDefault="00345ADF">
    <w:pPr>
      <w:pStyle w:val="Pieddepag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310"/>
      <w:docPartObj>
        <w:docPartGallery w:val="Page Numbers (Bottom of Page)"/>
        <w:docPartUnique/>
      </w:docPartObj>
    </w:sdtPr>
    <w:sdtEndPr/>
    <w:sdtContent>
      <w:p w:rsidR="00345ADF" w:rsidRDefault="00345ADF">
        <w:pPr>
          <w:pStyle w:val="Pieddepage"/>
        </w:pPr>
        <w:r>
          <w:rPr>
            <w:noProof/>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bottomMargin">
                    <wp:align>center</wp:align>
                  </wp:positionV>
                  <wp:extent cx="544830" cy="238760"/>
                  <wp:effectExtent l="19050" t="19050" r="0" b="889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45ADF" w:rsidRDefault="00345ADF">
                              <w:pPr>
                                <w:jc w:val="center"/>
                              </w:pPr>
                              <w:r>
                                <w:fldChar w:fldCharType="begin"/>
                              </w:r>
                              <w:r>
                                <w:instrText xml:space="preserve"> PAGE    \* MERGEFORMAT </w:instrText>
                              </w:r>
                              <w:r>
                                <w:fldChar w:fldCharType="separate"/>
                              </w:r>
                              <w:r>
                                <w:rPr>
                                  <w:noProof/>
                                </w:rPr>
                                <w:t>47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 o:spid="_x0000_s1052" type="#_x0000_t185" style="position:absolute;margin-left:0;margin-top:0;width:42.9pt;height:18.8pt;z-index:25167667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" filled="t" fillcolor="white [3212]" strokecolor="gray [1629]" strokeweight="2.25pt">
                  <v:textbox inset=",0,,0">
                    <w:txbxContent>
                      <w:p w:rsidR="00345ADF" w:rsidRDefault="00345ADF">
                        <w:pPr>
                          <w:jc w:val="center"/>
                        </w:pPr>
                        <w:r>
                          <w:fldChar w:fldCharType="begin"/>
                        </w:r>
                        <w:r>
                          <w:instrText xml:space="preserve"> PAGE    \* MERGEFORMAT </w:instrText>
                        </w:r>
                        <w:r>
                          <w:fldChar w:fldCharType="separate"/>
                        </w:r>
                        <w:r>
                          <w:rPr>
                            <w:noProof/>
                          </w:rPr>
                          <w:t>47</w:t>
                        </w:r>
                        <w:r>
                          <w:rPr>
                            <w:noProof/>
                          </w:rPr>
                          <w:fldChar w:fldCharType="end"/>
                        </w:r>
                      </w:p>
                    </w:txbxContent>
                  </v:textbox>
                  <w10:wrap anchorx="margin" anchory="margin"/>
                </v:shape>
              </w:pict>
            </mc:Fallback>
          </mc:AlternateContent>
        </w:r>
        <w:r>
          <w:rPr>
            <w:noProof/>
          </w:rPr>
          <mc:AlternateContent>
            <mc:Choice Requires="wps">
              <w:drawing>
                <wp:anchor distT="4294967291" distB="4294967291" distL="114300" distR="114300" simplePos="0" relativeHeight="251675648" behindDoc="0" locked="0" layoutInCell="1" allowOverlap="1">
                  <wp:simplePos x="0" y="0"/>
                  <wp:positionH relativeFrom="margin">
                    <wp:align>center</wp:align>
                  </wp:positionH>
                  <wp:positionV relativeFrom="bottomMargin">
                    <wp:align>center</wp:align>
                  </wp:positionV>
                  <wp:extent cx="5518150" cy="0"/>
                  <wp:effectExtent l="0" t="0" r="0" b="0"/>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wps:spPr>
                        <wps:bodyPr/>
                      </wps:wsp>
                    </a:graphicData>
                  </a:graphic>
                  <wp14:sizeRelH relativeFrom="page">
                    <wp14:pctWidth>0</wp14:pctWidth>
                  </wp14:sizeRelH>
                  <wp14:sizeRelV relativeFrom="bottomMargin">
                    <wp14:pctHeight>0</wp14:pctHeight>
                  </wp14:sizeRelV>
                </wp:anchor>
              </w:drawing>
            </mc:Choice>
            <mc:Fallback>
              <w:pict>
                <v:shapetype w14:anchorId="3F66F0C2" id="_x0000_t32" coordsize="21600,21600" o:spt="32" o:oned="t" path="m,l21600,21600e" filled="f">
                  <v:path arrowok="t" fillok="f" o:connecttype="none"/>
                  <o:lock v:ext="edit" shapetype="t"/>
                </v:shapetype>
                <v:shape id="AutoShape 11" o:spid="_x0000_s1026" type="#_x0000_t32" style="position:absolute;margin-left:0;margin-top:0;width:434.5pt;height:0;z-index:251675648;visibility:visible;mso-wrap-style:square;mso-width-percent:0;mso-height-percent:0;mso-wrap-distance-left:9pt;mso-wrap-distance-top:-1e-4mm;mso-wrap-distance-right:9pt;mso-wrap-distance-bottom:-1e-4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" strokecolor="gray [1629]" strokeweight="1pt">
                  <w10:wrap anchorx="margin" anchory="margin"/>
                </v:shape>
              </w:pict>
            </mc:Fallback>
          </mc:AlternateConten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Pieddepag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311"/>
      <w:docPartObj>
        <w:docPartGallery w:val="Page Numbers (Bottom of Page)"/>
        <w:docPartUnique/>
      </w:docPartObj>
    </w:sdtPr>
    <w:sdtEndPr/>
    <w:sdtContent>
      <w:p w:rsidR="00345ADF" w:rsidRDefault="00345ADF">
        <w:pPr>
          <w:pStyle w:val="Pieddepage"/>
        </w:pPr>
        <w:r>
          <w:rPr>
            <w:noProof/>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bottomMargin">
                    <wp:align>center</wp:align>
                  </wp:positionV>
                  <wp:extent cx="544830" cy="238760"/>
                  <wp:effectExtent l="19050" t="19050" r="0" b="8890"/>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45ADF" w:rsidRDefault="00345ADF">
                              <w:pPr>
                                <w:jc w:val="center"/>
                              </w:pPr>
                              <w:r>
                                <w:fldChar w:fldCharType="begin"/>
                              </w:r>
                              <w:r>
                                <w:instrText xml:space="preserve"> PAGE    \* MERGEFORMAT </w:instrText>
                              </w:r>
                              <w:r>
                                <w:fldChar w:fldCharType="separate"/>
                              </w:r>
                              <w:r>
                                <w:rPr>
                                  <w:noProof/>
                                </w:rPr>
                                <w:t>48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 o:spid="_x0000_s1053" type="#_x0000_t185" style="position:absolute;margin-left:0;margin-top:0;width:42.9pt;height:18.8pt;z-index:25167974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" filled="t" fillcolor="white [3212]" strokecolor="gray [1629]" strokeweight="2.25pt">
                  <v:textbox inset=",0,,0">
                    <w:txbxContent>
                      <w:p w:rsidR="00345ADF" w:rsidRDefault="00345ADF">
                        <w:pPr>
                          <w:jc w:val="center"/>
                        </w:pPr>
                        <w:r>
                          <w:fldChar w:fldCharType="begin"/>
                        </w:r>
                        <w:r>
                          <w:instrText xml:space="preserve"> PAGE    \* MERGEFORMAT </w:instrText>
                        </w:r>
                        <w:r>
                          <w:fldChar w:fldCharType="separate"/>
                        </w:r>
                        <w:r>
                          <w:rPr>
                            <w:noProof/>
                          </w:rPr>
                          <w:t>48</w:t>
                        </w:r>
                        <w:r>
                          <w:rPr>
                            <w:noProof/>
                          </w:rPr>
                          <w:fldChar w:fldCharType="end"/>
                        </w:r>
                      </w:p>
                    </w:txbxContent>
                  </v:textbox>
                  <w10:wrap anchorx="margin" anchory="margin"/>
                </v:shape>
              </w:pict>
            </mc:Fallback>
          </mc:AlternateContent>
        </w:r>
        <w:r>
          <w:rPr>
            <w:noProof/>
          </w:rPr>
          <mc:AlternateContent>
            <mc:Choice Requires="wps">
              <w:drawing>
                <wp:anchor distT="4294967291" distB="4294967291" distL="114300" distR="114300" simplePos="0" relativeHeight="251678720" behindDoc="0" locked="0" layoutInCell="1" allowOverlap="1">
                  <wp:simplePos x="0" y="0"/>
                  <wp:positionH relativeFrom="margin">
                    <wp:align>center</wp:align>
                  </wp:positionH>
                  <wp:positionV relativeFrom="bottomMargin">
                    <wp:align>center</wp:align>
                  </wp:positionV>
                  <wp:extent cx="5518150" cy="0"/>
                  <wp:effectExtent l="0" t="0" r="0" b="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wps:spPr>
                        <wps:bodyPr/>
                      </wps:wsp>
                    </a:graphicData>
                  </a:graphic>
                  <wp14:sizeRelH relativeFrom="page">
                    <wp14:pctWidth>0</wp14:pctWidth>
                  </wp14:sizeRelH>
                  <wp14:sizeRelV relativeFrom="bottomMargin">
                    <wp14:pctHeight>0</wp14:pctHeight>
                  </wp14:sizeRelV>
                </wp:anchor>
              </w:drawing>
            </mc:Choice>
            <mc:Fallback>
              <w:pict>
                <v:shapetype w14:anchorId="033A36E2" id="_x0000_t32" coordsize="21600,21600" o:spt="32" o:oned="t" path="m,l21600,21600e" filled="f">
                  <v:path arrowok="t" fillok="f" o:connecttype="none"/>
                  <o:lock v:ext="edit" shapetype="t"/>
                </v:shapetype>
                <v:shape id="AutoShape 19" o:spid="_x0000_s1026" type="#_x0000_t32" style="position:absolute;margin-left:0;margin-top:0;width:434.5pt;height:0;z-index:251678720;visibility:visible;mso-wrap-style:square;mso-width-percent:0;mso-height-percent:0;mso-wrap-distance-left:9pt;mso-wrap-distance-top:-1e-4mm;mso-wrap-distance-right:9pt;mso-wrap-distance-bottom:-1e-4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" strokecolor="gray [1629]"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Pieddepag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Pieddepage"/>
    </w:pPr>
    <w:r>
      <w:rPr>
        <w:noProof/>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bottomMargin">
                <wp:align>center</wp:align>
              </wp:positionV>
              <wp:extent cx="544830" cy="238760"/>
              <wp:effectExtent l="19050" t="19050" r="0" b="8890"/>
              <wp:wrapNone/>
              <wp:docPr id="1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45ADF" w:rsidRDefault="00345ADF">
                          <w:pPr>
                            <w:jc w:val="center"/>
                          </w:pPr>
                          <w:r>
                            <w:fldChar w:fldCharType="begin"/>
                          </w:r>
                          <w:r>
                            <w:instrText xml:space="preserve"> PAGE    \* MERGEFORMAT </w:instrText>
                          </w:r>
                          <w:r>
                            <w:fldChar w:fldCharType="separate"/>
                          </w:r>
                          <w:r>
                            <w:rPr>
                              <w:noProof/>
                            </w:rPr>
                            <w:t>49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6" o:spid="_x0000_s1054" type="#_x0000_t185" style="position:absolute;margin-left:0;margin-top:0;width:42.9pt;height:18.8pt;z-index:2516858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" filled="t" fillcolor="white [3212]" strokecolor="gray [1629]" strokeweight="2.25pt">
              <v:textbox inset=",0,,0">
                <w:txbxContent>
                  <w:p w:rsidR="00345ADF" w:rsidRDefault="00345ADF">
                    <w:pPr>
                      <w:jc w:val="center"/>
                    </w:pPr>
                    <w:r>
                      <w:fldChar w:fldCharType="begin"/>
                    </w:r>
                    <w:r>
                      <w:instrText xml:space="preserve"> PAGE    \* MERGEFORMAT </w:instrText>
                    </w:r>
                    <w:r>
                      <w:fldChar w:fldCharType="separate"/>
                    </w:r>
                    <w:r>
                      <w:rPr>
                        <w:noProof/>
                      </w:rPr>
                      <w:t>49</w:t>
                    </w:r>
                    <w:r>
                      <w:rPr>
                        <w:noProof/>
                      </w:rPr>
                      <w:fldChar w:fldCharType="end"/>
                    </w:r>
                  </w:p>
                </w:txbxContent>
              </v:textbox>
              <w10:wrap anchorx="margin" anchory="margin"/>
            </v:shape>
          </w:pict>
        </mc:Fallback>
      </mc:AlternateContent>
    </w:r>
    <w:r>
      <w:rPr>
        <w:noProof/>
      </w:rPr>
      <mc:AlternateContent>
        <mc:Choice Requires="wps">
          <w:drawing>
            <wp:anchor distT="4294967291" distB="4294967291" distL="114300" distR="114300" simplePos="0" relativeHeight="251684864" behindDoc="0" locked="0" layoutInCell="1" allowOverlap="1">
              <wp:simplePos x="0" y="0"/>
              <wp:positionH relativeFrom="margin">
                <wp:align>center</wp:align>
              </wp:positionH>
              <wp:positionV relativeFrom="bottomMargin">
                <wp:align>center</wp:align>
              </wp:positionV>
              <wp:extent cx="5518150" cy="0"/>
              <wp:effectExtent l="0" t="0" r="0" b="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wps:spPr>
                    <wps:bodyPr/>
                  </wps:wsp>
                </a:graphicData>
              </a:graphic>
              <wp14:sizeRelH relativeFrom="page">
                <wp14:pctWidth>0</wp14:pctWidth>
              </wp14:sizeRelH>
              <wp14:sizeRelV relativeFrom="bottomMargin">
                <wp14:pctHeight>0</wp14:pctHeight>
              </wp14:sizeRelV>
            </wp:anchor>
          </w:drawing>
        </mc:Choice>
        <mc:Fallback>
          <w:pict>
            <v:shapetype w14:anchorId="6F3E9989" id="_x0000_t32" coordsize="21600,21600" o:spt="32" o:oned="t" path="m,l21600,21600e" filled="f">
              <v:path arrowok="t" fillok="f" o:connecttype="none"/>
              <o:lock v:ext="edit" shapetype="t"/>
            </v:shapetype>
            <v:shape id="AutoShape 25" o:spid="_x0000_s1026" type="#_x0000_t32" style="position:absolute;margin-left:0;margin-top:0;width:434.5pt;height:0;z-index:251684864;visibility:visible;mso-wrap-style:square;mso-width-percent:0;mso-height-percent:0;mso-wrap-distance-left:9pt;mso-wrap-distance-top:-1e-4mm;mso-wrap-distance-right:9pt;mso-wrap-distance-bottom:-1e-4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" strokecolor="gray [1629]" strokeweight="1pt">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305"/>
      <w:docPartObj>
        <w:docPartGallery w:val="Page Numbers (Bottom of Page)"/>
        <w:docPartUnique/>
      </w:docPartObj>
    </w:sdtPr>
    <w:sdtEndPr/>
    <w:sdtContent>
      <w:p w:rsidR="00345ADF" w:rsidRDefault="00345ADF">
        <w:pPr>
          <w:pStyle w:val="Pieddepage"/>
        </w:pPr>
        <w:r>
          <w:rPr>
            <w:noProof/>
          </w:rPr>
          <mc:AlternateContent>
            <mc:Choice Requires="wps">
              <w:drawing>
                <wp:anchor distT="4294967291" distB="4294967291" distL="114300" distR="114300" simplePos="0" relativeHeight="251660288" behindDoc="0" locked="0" layoutInCell="1" allowOverlap="1">
                  <wp:simplePos x="0" y="0"/>
                  <wp:positionH relativeFrom="margin">
                    <wp:posOffset>130175</wp:posOffset>
                  </wp:positionH>
                  <wp:positionV relativeFrom="bottomMargin">
                    <wp:posOffset>449579</wp:posOffset>
                  </wp:positionV>
                  <wp:extent cx="5518150" cy="0"/>
                  <wp:effectExtent l="0" t="0" r="0" b="0"/>
                  <wp:wrapNone/>
                  <wp:docPr id="3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wps:spPr>
                        <wps:bodyPr/>
                      </wps:wsp>
                    </a:graphicData>
                  </a:graphic>
                  <wp14:sizeRelH relativeFrom="page">
                    <wp14:pctWidth>0</wp14:pctWidth>
                  </wp14:sizeRelH>
                  <wp14:sizeRelV relativeFrom="bottomMargin">
                    <wp14:pctHeight>0</wp14:pctHeight>
                  </wp14:sizeRelV>
                </wp:anchor>
              </w:drawing>
            </mc:Choice>
            <mc:Fallback>
              <w:pict>
                <v:shapetype w14:anchorId="70B8DBF4" id="_x0000_t32" coordsize="21600,21600" o:spt="32" o:oned="t" path="m,l21600,21600e" filled="f">
                  <v:path arrowok="t" fillok="f" o:connecttype="none"/>
                  <o:lock v:ext="edit" shapetype="t"/>
                </v:shapetype>
                <v:shape id="AutoShape 1" o:spid="_x0000_s1026" type="#_x0000_t32" style="position:absolute;margin-left:10.25pt;margin-top:35.4pt;width:434.5pt;height:0;z-index:2516602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" strokecolor="gray [1629]" strokeweight="1pt">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61340" cy="238760"/>
                  <wp:effectExtent l="19050" t="19050" r="6350" b="889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45ADF" w:rsidRPr="009915C3" w:rsidRDefault="00345ADF">
                              <w:pPr>
                                <w:jc w:val="center"/>
                                <w:rPr>
                                  <w:b/>
                                  <w:bCs/>
                                </w:rPr>
                              </w:pPr>
                              <w:r w:rsidRPr="009915C3">
                                <w:rPr>
                                  <w:b/>
                                  <w:bCs/>
                                </w:rPr>
                                <w:fldChar w:fldCharType="begin"/>
                              </w:r>
                              <w:r w:rsidRPr="009915C3">
                                <w:rPr>
                                  <w:b/>
                                  <w:bCs/>
                                </w:rPr>
                                <w:instrText xml:space="preserve"> PAGE    \* MERGEFORMAT </w:instrText>
                              </w:r>
                              <w:r w:rsidRPr="009915C3">
                                <w:rPr>
                                  <w:b/>
                                  <w:bCs/>
                                </w:rPr>
                                <w:fldChar w:fldCharType="separate"/>
                              </w:r>
                              <w:r>
                                <w:rPr>
                                  <w:b/>
                                  <w:bCs/>
                                  <w:noProof/>
                                </w:rPr>
                                <w:t>1</w:t>
                              </w:r>
                              <w:r w:rsidRPr="009915C3">
                                <w:rPr>
                                  <w:b/>
                                  <w:bCs/>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7" type="#_x0000_t185" style="position:absolute;margin-left:0;margin-top:0;width:44.2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" filled="t" fillcolor="white [3212]" strokecolor="gray [1629]" strokeweight="2.25pt">
                  <v:textbox inset=",0,,0">
                    <w:txbxContent>
                      <w:p w:rsidR="00345ADF" w:rsidRPr="009915C3" w:rsidRDefault="00345ADF">
                        <w:pPr>
                          <w:jc w:val="center"/>
                          <w:rPr>
                            <w:b/>
                            <w:bCs/>
                          </w:rPr>
                        </w:pPr>
                        <w:r w:rsidRPr="009915C3">
                          <w:rPr>
                            <w:b/>
                            <w:bCs/>
                          </w:rPr>
                          <w:fldChar w:fldCharType="begin"/>
                        </w:r>
                        <w:r w:rsidRPr="009915C3">
                          <w:rPr>
                            <w:b/>
                            <w:bCs/>
                          </w:rPr>
                          <w:instrText xml:space="preserve"> PAGE    \* MERGEFORMAT </w:instrText>
                        </w:r>
                        <w:r w:rsidRPr="009915C3">
                          <w:rPr>
                            <w:b/>
                            <w:bCs/>
                          </w:rPr>
                          <w:fldChar w:fldCharType="separate"/>
                        </w:r>
                        <w:r>
                          <w:rPr>
                            <w:b/>
                            <w:bCs/>
                            <w:noProof/>
                          </w:rPr>
                          <w:t>1</w:t>
                        </w:r>
                        <w:r w:rsidRPr="009915C3">
                          <w:rPr>
                            <w:b/>
                            <w:bCs/>
                          </w:rPr>
                          <w:fldChar w:fldCharType="end"/>
                        </w:r>
                      </w:p>
                    </w:txbxContent>
                  </v:textbox>
                  <w10:wrap anchorx="margin" anchory="margin"/>
                </v:shape>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rsidP="00974955">
    <w:pPr>
      <w:pStyle w:val="Pieddepage"/>
      <w:jc w:val="center"/>
    </w:pPr>
  </w:p>
  <w:p w:rsidR="00345ADF" w:rsidRDefault="00345ADF">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306"/>
      <w:docPartObj>
        <w:docPartGallery w:val="Page Numbers (Bottom of Page)"/>
        <w:docPartUnique/>
      </w:docPartObj>
    </w:sdtPr>
    <w:sdtEndPr/>
    <w:sdtContent>
      <w:p w:rsidR="00345ADF" w:rsidRDefault="00345ADF">
        <w:pPr>
          <w:pStyle w:val="Pieddepage"/>
        </w:pPr>
        <w:r>
          <w:rPr>
            <w:noProof/>
            <w:bdr w:val="single" w:sz="18" w:space="0" w:color="auto"/>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544830" cy="238760"/>
                  <wp:effectExtent l="19050" t="19050" r="0" b="889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45ADF" w:rsidRDefault="00345ADF">
                              <w:pPr>
                                <w:jc w:val="center"/>
                              </w:pPr>
                              <w:r>
                                <w:fldChar w:fldCharType="begin"/>
                              </w:r>
                              <w:r>
                                <w:instrText xml:space="preserve"> PAGE    \* MERGEFORMAT </w:instrText>
                              </w:r>
                              <w:r>
                                <w:fldChar w:fldCharType="separate"/>
                              </w:r>
                              <w:r>
                                <w:rPr>
                                  <w:noProof/>
                                </w:rPr>
                                <w:t>14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48" type="#_x0000_t185" style="position:absolute;margin-left:0;margin-top:0;width:42.9pt;height:18.8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" filled="t" fillcolor="white [3212]" strokecolor="gray [1629]" strokeweight="2.25pt">
                  <v:textbox inset=",0,,0">
                    <w:txbxContent>
                      <w:p w:rsidR="00345ADF" w:rsidRDefault="00345ADF">
                        <w:pPr>
                          <w:jc w:val="center"/>
                        </w:pPr>
                        <w:r>
                          <w:fldChar w:fldCharType="begin"/>
                        </w:r>
                        <w:r>
                          <w:instrText xml:space="preserve"> PAGE    \* MERGEFORMAT </w:instrText>
                        </w:r>
                        <w:r>
                          <w:fldChar w:fldCharType="separate"/>
                        </w:r>
                        <w:r>
                          <w:rPr>
                            <w:noProof/>
                          </w:rPr>
                          <w:t>14</w:t>
                        </w:r>
                        <w:r>
                          <w:rPr>
                            <w:noProof/>
                          </w:rPr>
                          <w:fldChar w:fldCharType="end"/>
                        </w:r>
                      </w:p>
                    </w:txbxContent>
                  </v:textbox>
                  <w10:wrap anchorx="margin" anchory="margin"/>
                </v:shape>
              </w:pict>
            </mc:Fallback>
          </mc:AlternateContent>
        </w:r>
        <w:r>
          <w:rPr>
            <w:noProof/>
            <w:color w:val="000000" w:themeColor="text1"/>
            <w:bdr w:val="single" w:sz="18" w:space="0" w:color="auto"/>
          </w:rPr>
          <mc:AlternateContent>
            <mc:Choice Requires="wps">
              <w:drawing>
                <wp:anchor distT="4294967291" distB="4294967291" distL="114300" distR="114300" simplePos="0" relativeHeight="251663360" behindDoc="0" locked="0" layoutInCell="1" allowOverlap="1">
                  <wp:simplePos x="0" y="0"/>
                  <wp:positionH relativeFrom="margin">
                    <wp:align>center</wp:align>
                  </wp:positionH>
                  <wp:positionV relativeFrom="bottomMargin">
                    <wp:align>center</wp:align>
                  </wp:positionV>
                  <wp:extent cx="5518150" cy="0"/>
                  <wp:effectExtent l="0" t="0" r="0" b="0"/>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wps:spPr>
                        <wps:bodyPr/>
                      </wps:wsp>
                    </a:graphicData>
                  </a:graphic>
                  <wp14:sizeRelH relativeFrom="page">
                    <wp14:pctWidth>0</wp14:pctWidth>
                  </wp14:sizeRelH>
                  <wp14:sizeRelV relativeFrom="bottomMargin">
                    <wp14:pctHeight>0</wp14:pctHeight>
                  </wp14:sizeRelV>
                </wp:anchor>
              </w:drawing>
            </mc:Choice>
            <mc:Fallback>
              <w:pict>
                <v:shapetype w14:anchorId="1D92F57D" id="_x0000_t32" coordsize="21600,21600" o:spt="32" o:oned="t" path="m,l21600,21600e" filled="f">
                  <v:path arrowok="t" fillok="f" o:connecttype="none"/>
                  <o:lock v:ext="edit" shapetype="t"/>
                </v:shapetype>
                <v:shape id="AutoShape 3" o:spid="_x0000_s1026" type="#_x0000_t32" style="position:absolute;margin-left:0;margin-top:0;width:434.5pt;height:0;z-index:251663360;visibility:visible;mso-wrap-style:square;mso-width-percent:0;mso-height-percent:0;mso-wrap-distance-left:9pt;mso-wrap-distance-top:-1e-4mm;mso-wrap-distance-right:9pt;mso-wrap-distance-bottom:-1e-4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" strokecolor="gray [1629]"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2992" w:rsidRDefault="004C2992" w:rsidP="006D673C">
      <w:pPr>
        <w:spacing w:after="0" w:line="240" w:lineRule="auto"/>
      </w:pPr>
      <w:r>
        <w:separator/>
      </w:r>
    </w:p>
  </w:footnote>
  <w:footnote w:type="continuationSeparator" w:id="0">
    <w:p w:rsidR="004C2992" w:rsidRDefault="004C2992" w:rsidP="006D6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Pr="003054C1" w:rsidRDefault="00345ADF" w:rsidP="003054C1">
    <w:pPr>
      <w:pStyle w:val="En-tte"/>
      <w:pBdr>
        <w:bottom w:val="thickThinSmallGap" w:sz="24" w:space="1" w:color="622423" w:themeColor="accent2" w:themeShade="7F"/>
      </w:pBd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t>CHAPITRE I                                                               Usinage des</w:t>
    </w:r>
    <w:r w:rsidRPr="002722D4">
      <w:rPr>
        <w:rFonts w:asciiTheme="majorHAnsi" w:eastAsiaTheme="majorEastAsia" w:hAnsiTheme="majorHAnsi" w:cstheme="majorBidi"/>
        <w:b/>
        <w:bCs/>
        <w:sz w:val="32"/>
        <w:szCs w:val="32"/>
      </w:rPr>
      <w:t xml:space="preserve"> métaux</w:t>
    </w:r>
  </w:p>
  <w:p w:rsidR="00345ADF" w:rsidRDefault="00345ADF">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Pr="002722D4" w:rsidRDefault="00345ADF" w:rsidP="002722D4">
    <w:pPr>
      <w:pStyle w:val="En-tte"/>
      <w:pBdr>
        <w:bottom w:val="thickThinSmallGap" w:sz="24" w:space="1" w:color="622423" w:themeColor="accent2" w:themeShade="7F"/>
      </w:pBdr>
      <w:jc w:val="both"/>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t xml:space="preserve">CHAPITRE II                        </w:t>
    </w:r>
    <w:r w:rsidRPr="002722D4">
      <w:rPr>
        <w:rFonts w:asciiTheme="majorHAnsi" w:eastAsiaTheme="majorEastAsia" w:hAnsiTheme="majorHAnsi" w:cstheme="majorBidi"/>
        <w:b/>
        <w:bCs/>
        <w:sz w:val="32"/>
        <w:szCs w:val="32"/>
      </w:rPr>
      <w:t>Gén</w:t>
    </w:r>
    <w:r>
      <w:rPr>
        <w:rFonts w:asciiTheme="majorHAnsi" w:eastAsiaTheme="majorEastAsia" w:hAnsiTheme="majorHAnsi" w:cstheme="majorBidi"/>
        <w:b/>
        <w:bCs/>
        <w:sz w:val="32"/>
        <w:szCs w:val="32"/>
      </w:rPr>
      <w:t xml:space="preserve">éralités sur le procédé de fraisage </w:t>
    </w:r>
  </w:p>
  <w:p w:rsidR="00345ADF" w:rsidRDefault="00345ADF">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Pr="002722D4" w:rsidRDefault="00345ADF" w:rsidP="002722D4">
    <w:pPr>
      <w:pStyle w:val="En-tte"/>
      <w:pBdr>
        <w:bottom w:val="thickThinSmallGap" w:sz="24" w:space="1" w:color="622423" w:themeColor="accent2" w:themeShade="7F"/>
      </w:pBd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t xml:space="preserve">CHAPITRE III                          </w:t>
    </w:r>
    <w:r w:rsidRPr="002722D4">
      <w:rPr>
        <w:rFonts w:asciiTheme="majorHAnsi" w:eastAsiaTheme="majorEastAsia" w:hAnsiTheme="majorHAnsi" w:cstheme="majorBidi"/>
        <w:b/>
        <w:bCs/>
        <w:sz w:val="32"/>
        <w:szCs w:val="32"/>
      </w:rPr>
      <w:t>Généralités sur la coupe des métaux</w:t>
    </w:r>
  </w:p>
  <w:p w:rsidR="00345ADF" w:rsidRDefault="00345ADF">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Pr="003054C1" w:rsidRDefault="00345ADF" w:rsidP="008F46FB">
    <w:pPr>
      <w:pStyle w:val="En-tte"/>
      <w:pBdr>
        <w:bottom w:val="thickThinSmallGap" w:sz="24" w:space="1" w:color="622423" w:themeColor="accent2" w:themeShade="7F"/>
      </w:pBdr>
      <w:rPr>
        <w:rFonts w:asciiTheme="majorHAnsi" w:eastAsiaTheme="majorEastAsia" w:hAnsiTheme="majorHAnsi" w:cstheme="majorBidi"/>
        <w:b/>
        <w:bCs/>
        <w:sz w:val="32"/>
        <w:szCs w:val="32"/>
      </w:rPr>
    </w:pPr>
    <w:r w:rsidRPr="003054C1">
      <w:rPr>
        <w:rFonts w:asciiTheme="majorHAnsi" w:eastAsiaTheme="majorEastAsia" w:hAnsiTheme="majorHAnsi" w:cstheme="majorBidi"/>
        <w:b/>
        <w:bCs/>
        <w:sz w:val="32"/>
        <w:szCs w:val="32"/>
      </w:rPr>
      <w:t>Chapitre IV                   Méthode des Plans d’expérience</w:t>
    </w:r>
  </w:p>
  <w:p w:rsidR="00345ADF" w:rsidRDefault="00345ADF">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Pr="00B8092D" w:rsidRDefault="00345ADF" w:rsidP="00B8092D">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Pr="003054C1" w:rsidRDefault="00345ADF" w:rsidP="008F46FB">
    <w:pPr>
      <w:pStyle w:val="En-tte"/>
      <w:pBdr>
        <w:bottom w:val="thickThinSmallGap" w:sz="24" w:space="1" w:color="622423" w:themeColor="accent2" w:themeShade="7F"/>
      </w:pBdr>
      <w:rPr>
        <w:rFonts w:asciiTheme="majorHAnsi" w:eastAsiaTheme="majorEastAsia" w:hAnsiTheme="majorHAnsi" w:cstheme="majorBidi"/>
        <w:b/>
        <w:bCs/>
        <w:sz w:val="32"/>
        <w:szCs w:val="32"/>
      </w:rPr>
    </w:pPr>
    <w:r w:rsidRPr="003054C1">
      <w:rPr>
        <w:rFonts w:asciiTheme="majorHAnsi" w:eastAsiaTheme="majorEastAsia" w:hAnsiTheme="majorHAnsi" w:cstheme="majorBidi"/>
        <w:b/>
        <w:bCs/>
        <w:sz w:val="32"/>
        <w:szCs w:val="32"/>
      </w:rPr>
      <w:t>Chapitre V Exemple de la Méthode des Plans d’expérience</w:t>
    </w:r>
  </w:p>
  <w:p w:rsidR="00345ADF" w:rsidRDefault="00345AD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rsidP="002722D4">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Conclusion</w:t>
    </w:r>
  </w:p>
  <w:p w:rsidR="00345ADF" w:rsidRDefault="00345ADF">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rsidP="002722D4">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Référence</w:t>
    </w:r>
  </w:p>
  <w:p w:rsidR="00345ADF" w:rsidRDefault="00345AD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Sommaire</w:t>
    </w:r>
  </w:p>
  <w:p w:rsidR="00345ADF" w:rsidRDefault="00345AD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Titre"/>
      <w:id w:val="1785302"/>
      <w:placeholder>
        <w:docPart w:val="C6E5EB773CC244DCAD2F0FF2444F2F5D"/>
      </w:placeholder>
      <w:dataBinding w:prefixMappings="xmlns:ns0='http://schemas.openxmlformats.org/package/2006/metadata/core-properties' xmlns:ns1='http://purl.org/dc/elements/1.1/'" w:xpath="/ns0:coreProperties[1]/ns1:title[1]" w:storeItemID="{6C3C8BC8-F283-45AE-878A-BAB7291924A1}"/>
      <w:text/>
    </w:sdtPr>
    <w:sdtEndPr/>
    <w:sdtContent>
      <w:p w:rsidR="00345ADF" w:rsidRDefault="00345ADF">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Liste des figures</w:t>
        </w:r>
      </w:p>
    </w:sdtContent>
  </w:sdt>
  <w:p w:rsidR="00345ADF" w:rsidRPr="00D8737A" w:rsidRDefault="00345ADF" w:rsidP="00D8737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Titre"/>
      <w:id w:val="1785303"/>
      <w:placeholder>
        <w:docPart w:val="8DF2718E44AA489BA4587C5C41AF8776"/>
      </w:placeholder>
      <w:dataBinding w:prefixMappings="xmlns:ns0='http://schemas.openxmlformats.org/package/2006/metadata/core-properties' xmlns:ns1='http://purl.org/dc/elements/1.1/'" w:xpath="/ns0:coreProperties[1]/ns1:title[1]" w:storeItemID="{6C3C8BC8-F283-45AE-878A-BAB7291924A1}"/>
      <w:text/>
    </w:sdtPr>
    <w:sdtEndPr/>
    <w:sdtContent>
      <w:p w:rsidR="00345ADF" w:rsidRDefault="00345ADF">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Liste des figures</w:t>
        </w:r>
      </w:p>
    </w:sdtContent>
  </w:sdt>
  <w:p w:rsidR="00345ADF" w:rsidRPr="00D8737A" w:rsidRDefault="00345ADF" w:rsidP="00D8737A">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Titre"/>
      <w:id w:val="1785304"/>
      <w:placeholder>
        <w:docPart w:val="3C89A94E5CFE49CEA9EE8C964F91BDF8"/>
      </w:placeholder>
      <w:dataBinding w:prefixMappings="xmlns:ns0='http://schemas.openxmlformats.org/package/2006/metadata/core-properties' xmlns:ns1='http://purl.org/dc/elements/1.1/'" w:xpath="/ns0:coreProperties[1]/ns1:title[1]" w:storeItemID="{6C3C8BC8-F283-45AE-878A-BAB7291924A1}"/>
      <w:text/>
    </w:sdtPr>
    <w:sdtEndPr/>
    <w:sdtContent>
      <w:p w:rsidR="00345ADF" w:rsidRDefault="00345ADF">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Liste des figures</w:t>
        </w:r>
      </w:p>
    </w:sdtContent>
  </w:sdt>
  <w:p w:rsidR="00345ADF" w:rsidRPr="00D8737A" w:rsidRDefault="00345ADF" w:rsidP="00D8737A">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Default="00345ADF">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ADF" w:rsidRPr="003054C1" w:rsidRDefault="00345ADF" w:rsidP="003054C1">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r w:rsidRPr="003054C1">
      <w:rPr>
        <w:rFonts w:asciiTheme="majorHAnsi" w:eastAsiaTheme="majorEastAsia" w:hAnsiTheme="majorHAnsi" w:cstheme="majorBidi"/>
        <w:b/>
        <w:bCs/>
        <w:sz w:val="32"/>
        <w:szCs w:val="32"/>
      </w:rPr>
      <w:t>Introduction</w:t>
    </w:r>
  </w:p>
  <w:p w:rsidR="00345ADF" w:rsidRDefault="00345AD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10F03"/>
    <w:multiLevelType w:val="hybridMultilevel"/>
    <w:tmpl w:val="176E400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15:restartNumberingAfterBreak="0">
    <w:nsid w:val="119076C0"/>
    <w:multiLevelType w:val="hybridMultilevel"/>
    <w:tmpl w:val="102E2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041CA0"/>
    <w:multiLevelType w:val="hybridMultilevel"/>
    <w:tmpl w:val="347E5162"/>
    <w:lvl w:ilvl="0" w:tplc="BFE2B674">
      <w:numFmt w:val="bullet"/>
      <w:lvlText w:val=""/>
      <w:lvlJc w:val="left"/>
      <w:pPr>
        <w:tabs>
          <w:tab w:val="num" w:pos="1428"/>
        </w:tabs>
        <w:ind w:left="1428" w:hanging="360"/>
      </w:pPr>
      <w:rPr>
        <w:rFonts w:ascii="Symbol" w:eastAsia="Times New Roman" w:hAnsi="Symbol" w:cs="Times New Roman" w:hint="default"/>
      </w:rPr>
    </w:lvl>
    <w:lvl w:ilvl="1" w:tplc="040C0003" w:tentative="1">
      <w:start w:val="1"/>
      <w:numFmt w:val="bullet"/>
      <w:lvlText w:val="o"/>
      <w:lvlJc w:val="left"/>
      <w:pPr>
        <w:tabs>
          <w:tab w:val="num" w:pos="1608"/>
        </w:tabs>
        <w:ind w:left="1608" w:hanging="360"/>
      </w:pPr>
      <w:rPr>
        <w:rFonts w:ascii="Courier New" w:hAnsi="Courier New" w:cs="Courier New" w:hint="default"/>
      </w:rPr>
    </w:lvl>
    <w:lvl w:ilvl="2" w:tplc="040C0005" w:tentative="1">
      <w:start w:val="1"/>
      <w:numFmt w:val="bullet"/>
      <w:lvlText w:val=""/>
      <w:lvlJc w:val="left"/>
      <w:pPr>
        <w:tabs>
          <w:tab w:val="num" w:pos="2328"/>
        </w:tabs>
        <w:ind w:left="2328" w:hanging="360"/>
      </w:pPr>
      <w:rPr>
        <w:rFonts w:ascii="Wingdings" w:hAnsi="Wingdings" w:hint="default"/>
      </w:rPr>
    </w:lvl>
    <w:lvl w:ilvl="3" w:tplc="040C0001" w:tentative="1">
      <w:start w:val="1"/>
      <w:numFmt w:val="bullet"/>
      <w:lvlText w:val=""/>
      <w:lvlJc w:val="left"/>
      <w:pPr>
        <w:tabs>
          <w:tab w:val="num" w:pos="3048"/>
        </w:tabs>
        <w:ind w:left="3048" w:hanging="360"/>
      </w:pPr>
      <w:rPr>
        <w:rFonts w:ascii="Symbol" w:hAnsi="Symbol" w:hint="default"/>
      </w:rPr>
    </w:lvl>
    <w:lvl w:ilvl="4" w:tplc="040C0003" w:tentative="1">
      <w:start w:val="1"/>
      <w:numFmt w:val="bullet"/>
      <w:lvlText w:val="o"/>
      <w:lvlJc w:val="left"/>
      <w:pPr>
        <w:tabs>
          <w:tab w:val="num" w:pos="3768"/>
        </w:tabs>
        <w:ind w:left="3768" w:hanging="360"/>
      </w:pPr>
      <w:rPr>
        <w:rFonts w:ascii="Courier New" w:hAnsi="Courier New" w:cs="Courier New" w:hint="default"/>
      </w:rPr>
    </w:lvl>
    <w:lvl w:ilvl="5" w:tplc="040C0005" w:tentative="1">
      <w:start w:val="1"/>
      <w:numFmt w:val="bullet"/>
      <w:lvlText w:val=""/>
      <w:lvlJc w:val="left"/>
      <w:pPr>
        <w:tabs>
          <w:tab w:val="num" w:pos="4488"/>
        </w:tabs>
        <w:ind w:left="4488" w:hanging="360"/>
      </w:pPr>
      <w:rPr>
        <w:rFonts w:ascii="Wingdings" w:hAnsi="Wingdings" w:hint="default"/>
      </w:rPr>
    </w:lvl>
    <w:lvl w:ilvl="6" w:tplc="040C0001" w:tentative="1">
      <w:start w:val="1"/>
      <w:numFmt w:val="bullet"/>
      <w:lvlText w:val=""/>
      <w:lvlJc w:val="left"/>
      <w:pPr>
        <w:tabs>
          <w:tab w:val="num" w:pos="5208"/>
        </w:tabs>
        <w:ind w:left="5208" w:hanging="360"/>
      </w:pPr>
      <w:rPr>
        <w:rFonts w:ascii="Symbol" w:hAnsi="Symbol" w:hint="default"/>
      </w:rPr>
    </w:lvl>
    <w:lvl w:ilvl="7" w:tplc="040C0003" w:tentative="1">
      <w:start w:val="1"/>
      <w:numFmt w:val="bullet"/>
      <w:lvlText w:val="o"/>
      <w:lvlJc w:val="left"/>
      <w:pPr>
        <w:tabs>
          <w:tab w:val="num" w:pos="5928"/>
        </w:tabs>
        <w:ind w:left="5928" w:hanging="360"/>
      </w:pPr>
      <w:rPr>
        <w:rFonts w:ascii="Courier New" w:hAnsi="Courier New" w:cs="Courier New" w:hint="default"/>
      </w:rPr>
    </w:lvl>
    <w:lvl w:ilvl="8" w:tplc="040C0005" w:tentative="1">
      <w:start w:val="1"/>
      <w:numFmt w:val="bullet"/>
      <w:lvlText w:val=""/>
      <w:lvlJc w:val="left"/>
      <w:pPr>
        <w:tabs>
          <w:tab w:val="num" w:pos="6648"/>
        </w:tabs>
        <w:ind w:left="6648" w:hanging="360"/>
      </w:pPr>
      <w:rPr>
        <w:rFonts w:ascii="Wingdings" w:hAnsi="Wingdings" w:hint="default"/>
      </w:rPr>
    </w:lvl>
  </w:abstractNum>
  <w:abstractNum w:abstractNumId="3" w15:restartNumberingAfterBreak="0">
    <w:nsid w:val="14F82910"/>
    <w:multiLevelType w:val="hybridMultilevel"/>
    <w:tmpl w:val="8C2280C0"/>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 w15:restartNumberingAfterBreak="0">
    <w:nsid w:val="18C45BF0"/>
    <w:multiLevelType w:val="hybridMultilevel"/>
    <w:tmpl w:val="E30011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15:restartNumberingAfterBreak="0">
    <w:nsid w:val="1A561DB4"/>
    <w:multiLevelType w:val="hybridMultilevel"/>
    <w:tmpl w:val="D4B261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DDF2B21"/>
    <w:multiLevelType w:val="hybridMultilevel"/>
    <w:tmpl w:val="88BC0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9D6288"/>
    <w:multiLevelType w:val="hybridMultilevel"/>
    <w:tmpl w:val="765C1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394211"/>
    <w:multiLevelType w:val="hybridMultilevel"/>
    <w:tmpl w:val="3E36232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95974F5"/>
    <w:multiLevelType w:val="hybridMultilevel"/>
    <w:tmpl w:val="37787DEC"/>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 w15:restartNumberingAfterBreak="0">
    <w:nsid w:val="30D06AFA"/>
    <w:multiLevelType w:val="hybridMultilevel"/>
    <w:tmpl w:val="66625846"/>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1" w15:restartNumberingAfterBreak="0">
    <w:nsid w:val="39541457"/>
    <w:multiLevelType w:val="hybridMultilevel"/>
    <w:tmpl w:val="DB5CDD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AEE0249"/>
    <w:multiLevelType w:val="hybridMultilevel"/>
    <w:tmpl w:val="B748BC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AE48B6"/>
    <w:multiLevelType w:val="hybridMultilevel"/>
    <w:tmpl w:val="4538D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355345"/>
    <w:multiLevelType w:val="hybridMultilevel"/>
    <w:tmpl w:val="366652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F44B65"/>
    <w:multiLevelType w:val="hybridMultilevel"/>
    <w:tmpl w:val="FC6685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D22270"/>
    <w:multiLevelType w:val="hybridMultilevel"/>
    <w:tmpl w:val="6D0CE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B372334"/>
    <w:multiLevelType w:val="hybridMultilevel"/>
    <w:tmpl w:val="75220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701B4F"/>
    <w:multiLevelType w:val="hybridMultilevel"/>
    <w:tmpl w:val="D0980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67B737C2"/>
    <w:multiLevelType w:val="hybridMultilevel"/>
    <w:tmpl w:val="CAD02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C9010A"/>
    <w:multiLevelType w:val="hybridMultilevel"/>
    <w:tmpl w:val="FFBED6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754428"/>
    <w:multiLevelType w:val="hybridMultilevel"/>
    <w:tmpl w:val="B8F043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77067987"/>
    <w:multiLevelType w:val="hybridMultilevel"/>
    <w:tmpl w:val="E50C9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2B4C6E"/>
    <w:multiLevelType w:val="hybridMultilevel"/>
    <w:tmpl w:val="0F5EE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8C31032"/>
    <w:multiLevelType w:val="multilevel"/>
    <w:tmpl w:val="070C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0025F7"/>
    <w:multiLevelType w:val="hybridMultilevel"/>
    <w:tmpl w:val="3C5AD1C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F540760"/>
    <w:multiLevelType w:val="hybridMultilevel"/>
    <w:tmpl w:val="38FA2D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21"/>
  </w:num>
  <w:num w:numId="3">
    <w:abstractNumId w:val="11"/>
  </w:num>
  <w:num w:numId="4">
    <w:abstractNumId w:val="20"/>
  </w:num>
  <w:num w:numId="5">
    <w:abstractNumId w:val="24"/>
  </w:num>
  <w:num w:numId="6">
    <w:abstractNumId w:val="9"/>
  </w:num>
  <w:num w:numId="7">
    <w:abstractNumId w:val="5"/>
  </w:num>
  <w:num w:numId="8">
    <w:abstractNumId w:val="22"/>
  </w:num>
  <w:num w:numId="9">
    <w:abstractNumId w:val="10"/>
  </w:num>
  <w:num w:numId="10">
    <w:abstractNumId w:val="15"/>
  </w:num>
  <w:num w:numId="11">
    <w:abstractNumId w:val="3"/>
  </w:num>
  <w:num w:numId="12">
    <w:abstractNumId w:val="18"/>
  </w:num>
  <w:num w:numId="13">
    <w:abstractNumId w:val="4"/>
  </w:num>
  <w:num w:numId="14">
    <w:abstractNumId w:val="13"/>
  </w:num>
  <w:num w:numId="15">
    <w:abstractNumId w:val="17"/>
  </w:num>
  <w:num w:numId="16">
    <w:abstractNumId w:val="2"/>
  </w:num>
  <w:num w:numId="17">
    <w:abstractNumId w:val="7"/>
  </w:num>
  <w:num w:numId="18">
    <w:abstractNumId w:val="12"/>
  </w:num>
  <w:num w:numId="19">
    <w:abstractNumId w:val="26"/>
  </w:num>
  <w:num w:numId="20">
    <w:abstractNumId w:val="6"/>
  </w:num>
  <w:num w:numId="21">
    <w:abstractNumId w:val="14"/>
  </w:num>
  <w:num w:numId="2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9"/>
  </w:num>
  <w:num w:numId="25">
    <w:abstractNumId w:val="23"/>
  </w:num>
  <w:num w:numId="26">
    <w:abstractNumId w:val="1"/>
  </w:num>
  <w:num w:numId="27">
    <w:abstractNumId w:val="1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E94"/>
    <w:rsid w:val="00001C34"/>
    <w:rsid w:val="000043F5"/>
    <w:rsid w:val="000065C9"/>
    <w:rsid w:val="000214C7"/>
    <w:rsid w:val="00022C58"/>
    <w:rsid w:val="000354B4"/>
    <w:rsid w:val="000478F6"/>
    <w:rsid w:val="00052933"/>
    <w:rsid w:val="00056AAC"/>
    <w:rsid w:val="00066354"/>
    <w:rsid w:val="0007508F"/>
    <w:rsid w:val="00084ED4"/>
    <w:rsid w:val="000856C1"/>
    <w:rsid w:val="00096E42"/>
    <w:rsid w:val="000A7024"/>
    <w:rsid w:val="000B5EA3"/>
    <w:rsid w:val="000B7357"/>
    <w:rsid w:val="000C1779"/>
    <w:rsid w:val="000C1D3A"/>
    <w:rsid w:val="000D23D1"/>
    <w:rsid w:val="000D4FBF"/>
    <w:rsid w:val="000E2EC8"/>
    <w:rsid w:val="000F15FB"/>
    <w:rsid w:val="000F2F25"/>
    <w:rsid w:val="00103E48"/>
    <w:rsid w:val="00104420"/>
    <w:rsid w:val="00124B05"/>
    <w:rsid w:val="00130370"/>
    <w:rsid w:val="00130E56"/>
    <w:rsid w:val="00131781"/>
    <w:rsid w:val="00131F14"/>
    <w:rsid w:val="00135F2E"/>
    <w:rsid w:val="001432E0"/>
    <w:rsid w:val="00145C7F"/>
    <w:rsid w:val="001557E4"/>
    <w:rsid w:val="0016559A"/>
    <w:rsid w:val="00171798"/>
    <w:rsid w:val="00181BFE"/>
    <w:rsid w:val="001848F1"/>
    <w:rsid w:val="00191BF3"/>
    <w:rsid w:val="0019237C"/>
    <w:rsid w:val="001936F9"/>
    <w:rsid w:val="0019552C"/>
    <w:rsid w:val="001A0281"/>
    <w:rsid w:val="001A6836"/>
    <w:rsid w:val="001B6F2A"/>
    <w:rsid w:val="001C4937"/>
    <w:rsid w:val="001C7C5E"/>
    <w:rsid w:val="001D0A43"/>
    <w:rsid w:val="001D5957"/>
    <w:rsid w:val="001E377A"/>
    <w:rsid w:val="001E395A"/>
    <w:rsid w:val="001E6F2F"/>
    <w:rsid w:val="001F1DAC"/>
    <w:rsid w:val="001F40C6"/>
    <w:rsid w:val="00200275"/>
    <w:rsid w:val="00206FCE"/>
    <w:rsid w:val="00213CB3"/>
    <w:rsid w:val="00224414"/>
    <w:rsid w:val="002352FF"/>
    <w:rsid w:val="00252D2A"/>
    <w:rsid w:val="0025362C"/>
    <w:rsid w:val="00261384"/>
    <w:rsid w:val="002722D4"/>
    <w:rsid w:val="002738D0"/>
    <w:rsid w:val="002751E6"/>
    <w:rsid w:val="0028692F"/>
    <w:rsid w:val="002939EB"/>
    <w:rsid w:val="002A532F"/>
    <w:rsid w:val="002B5074"/>
    <w:rsid w:val="002C381F"/>
    <w:rsid w:val="002D2C88"/>
    <w:rsid w:val="002D398A"/>
    <w:rsid w:val="002D52EF"/>
    <w:rsid w:val="002E63B9"/>
    <w:rsid w:val="002F4F78"/>
    <w:rsid w:val="003032B8"/>
    <w:rsid w:val="00303ACB"/>
    <w:rsid w:val="00304442"/>
    <w:rsid w:val="003054C1"/>
    <w:rsid w:val="003221F8"/>
    <w:rsid w:val="003275FD"/>
    <w:rsid w:val="0033158C"/>
    <w:rsid w:val="00336A2C"/>
    <w:rsid w:val="00343D93"/>
    <w:rsid w:val="00345ADF"/>
    <w:rsid w:val="0035163E"/>
    <w:rsid w:val="00351D80"/>
    <w:rsid w:val="00360734"/>
    <w:rsid w:val="0038297D"/>
    <w:rsid w:val="003911AB"/>
    <w:rsid w:val="003A09A6"/>
    <w:rsid w:val="003A382B"/>
    <w:rsid w:val="003C3A89"/>
    <w:rsid w:val="003E0597"/>
    <w:rsid w:val="004050F9"/>
    <w:rsid w:val="00423604"/>
    <w:rsid w:val="00430C15"/>
    <w:rsid w:val="00431956"/>
    <w:rsid w:val="004330CD"/>
    <w:rsid w:val="0044356F"/>
    <w:rsid w:val="00455419"/>
    <w:rsid w:val="00456342"/>
    <w:rsid w:val="00456EAF"/>
    <w:rsid w:val="00462622"/>
    <w:rsid w:val="0047671F"/>
    <w:rsid w:val="00485E94"/>
    <w:rsid w:val="00486EFF"/>
    <w:rsid w:val="004C2992"/>
    <w:rsid w:val="004D19C2"/>
    <w:rsid w:val="004D32A9"/>
    <w:rsid w:val="004F2F3C"/>
    <w:rsid w:val="004F3BC6"/>
    <w:rsid w:val="005027A1"/>
    <w:rsid w:val="00514F28"/>
    <w:rsid w:val="00514FD2"/>
    <w:rsid w:val="00520BE5"/>
    <w:rsid w:val="00536CF3"/>
    <w:rsid w:val="00544C2F"/>
    <w:rsid w:val="0056266E"/>
    <w:rsid w:val="00562768"/>
    <w:rsid w:val="0058010E"/>
    <w:rsid w:val="00586665"/>
    <w:rsid w:val="00597744"/>
    <w:rsid w:val="005C1654"/>
    <w:rsid w:val="005C52A3"/>
    <w:rsid w:val="005D3902"/>
    <w:rsid w:val="00613886"/>
    <w:rsid w:val="00626315"/>
    <w:rsid w:val="00630EC2"/>
    <w:rsid w:val="006332F8"/>
    <w:rsid w:val="00643E88"/>
    <w:rsid w:val="00643F7C"/>
    <w:rsid w:val="00655712"/>
    <w:rsid w:val="00660BE6"/>
    <w:rsid w:val="006745A0"/>
    <w:rsid w:val="00687B93"/>
    <w:rsid w:val="006A5669"/>
    <w:rsid w:val="006A603A"/>
    <w:rsid w:val="006B1C81"/>
    <w:rsid w:val="006B3F30"/>
    <w:rsid w:val="006B44C4"/>
    <w:rsid w:val="006D2651"/>
    <w:rsid w:val="006D27C9"/>
    <w:rsid w:val="006D673C"/>
    <w:rsid w:val="006E37F0"/>
    <w:rsid w:val="006E3A75"/>
    <w:rsid w:val="00726444"/>
    <w:rsid w:val="00741745"/>
    <w:rsid w:val="0076013A"/>
    <w:rsid w:val="007606F7"/>
    <w:rsid w:val="00764090"/>
    <w:rsid w:val="00781F08"/>
    <w:rsid w:val="00790A09"/>
    <w:rsid w:val="00795047"/>
    <w:rsid w:val="007975A3"/>
    <w:rsid w:val="007A2078"/>
    <w:rsid w:val="007B0935"/>
    <w:rsid w:val="007C3735"/>
    <w:rsid w:val="007C54CF"/>
    <w:rsid w:val="007C7C5D"/>
    <w:rsid w:val="007D25BE"/>
    <w:rsid w:val="007D3E9D"/>
    <w:rsid w:val="00800179"/>
    <w:rsid w:val="008055FF"/>
    <w:rsid w:val="008062AE"/>
    <w:rsid w:val="008119AB"/>
    <w:rsid w:val="008132CE"/>
    <w:rsid w:val="00814BAC"/>
    <w:rsid w:val="0081614B"/>
    <w:rsid w:val="008221F4"/>
    <w:rsid w:val="00823C10"/>
    <w:rsid w:val="00835B46"/>
    <w:rsid w:val="008429D7"/>
    <w:rsid w:val="00842A3B"/>
    <w:rsid w:val="00866056"/>
    <w:rsid w:val="00870A63"/>
    <w:rsid w:val="00872718"/>
    <w:rsid w:val="008901D2"/>
    <w:rsid w:val="0089774F"/>
    <w:rsid w:val="00897A80"/>
    <w:rsid w:val="008B64CD"/>
    <w:rsid w:val="008B74DD"/>
    <w:rsid w:val="008D0F2B"/>
    <w:rsid w:val="008D38BE"/>
    <w:rsid w:val="008E070D"/>
    <w:rsid w:val="008E50FC"/>
    <w:rsid w:val="008E650B"/>
    <w:rsid w:val="008E6E4B"/>
    <w:rsid w:val="008F11AB"/>
    <w:rsid w:val="008F38D6"/>
    <w:rsid w:val="008F46FB"/>
    <w:rsid w:val="0090086B"/>
    <w:rsid w:val="00905151"/>
    <w:rsid w:val="009139DD"/>
    <w:rsid w:val="0092137B"/>
    <w:rsid w:val="0095156A"/>
    <w:rsid w:val="00960F6D"/>
    <w:rsid w:val="00963078"/>
    <w:rsid w:val="00963155"/>
    <w:rsid w:val="00964C29"/>
    <w:rsid w:val="00974955"/>
    <w:rsid w:val="009915C3"/>
    <w:rsid w:val="00996B5B"/>
    <w:rsid w:val="009A7892"/>
    <w:rsid w:val="009B1F14"/>
    <w:rsid w:val="009B21C0"/>
    <w:rsid w:val="009D7BB2"/>
    <w:rsid w:val="009E5AC9"/>
    <w:rsid w:val="00A05352"/>
    <w:rsid w:val="00A46A04"/>
    <w:rsid w:val="00A826DA"/>
    <w:rsid w:val="00A877C0"/>
    <w:rsid w:val="00A968F9"/>
    <w:rsid w:val="00AA2C5E"/>
    <w:rsid w:val="00AB27C0"/>
    <w:rsid w:val="00AB3044"/>
    <w:rsid w:val="00AC00FC"/>
    <w:rsid w:val="00AC07CE"/>
    <w:rsid w:val="00AC5E61"/>
    <w:rsid w:val="00AD238E"/>
    <w:rsid w:val="00AE6CBB"/>
    <w:rsid w:val="00AF037E"/>
    <w:rsid w:val="00AF434A"/>
    <w:rsid w:val="00B067F5"/>
    <w:rsid w:val="00B13DE3"/>
    <w:rsid w:val="00B1469C"/>
    <w:rsid w:val="00B2063E"/>
    <w:rsid w:val="00B211A2"/>
    <w:rsid w:val="00B3061A"/>
    <w:rsid w:val="00B31767"/>
    <w:rsid w:val="00B358D8"/>
    <w:rsid w:val="00B41068"/>
    <w:rsid w:val="00B530DE"/>
    <w:rsid w:val="00B566F6"/>
    <w:rsid w:val="00B65060"/>
    <w:rsid w:val="00B65FE5"/>
    <w:rsid w:val="00B74676"/>
    <w:rsid w:val="00B77241"/>
    <w:rsid w:val="00B8092D"/>
    <w:rsid w:val="00B976FE"/>
    <w:rsid w:val="00BA411F"/>
    <w:rsid w:val="00BB044C"/>
    <w:rsid w:val="00BB4A3E"/>
    <w:rsid w:val="00BC45B0"/>
    <w:rsid w:val="00BC4C52"/>
    <w:rsid w:val="00BD6C69"/>
    <w:rsid w:val="00BE03BC"/>
    <w:rsid w:val="00BE1C79"/>
    <w:rsid w:val="00BE1F73"/>
    <w:rsid w:val="00BE2D8B"/>
    <w:rsid w:val="00BE361A"/>
    <w:rsid w:val="00BE7F58"/>
    <w:rsid w:val="00C07B53"/>
    <w:rsid w:val="00C27EB9"/>
    <w:rsid w:val="00C346F8"/>
    <w:rsid w:val="00C413C3"/>
    <w:rsid w:val="00C43D43"/>
    <w:rsid w:val="00C4489B"/>
    <w:rsid w:val="00C62275"/>
    <w:rsid w:val="00C67457"/>
    <w:rsid w:val="00CA57A7"/>
    <w:rsid w:val="00CB6755"/>
    <w:rsid w:val="00CD2618"/>
    <w:rsid w:val="00CD690B"/>
    <w:rsid w:val="00CE3F67"/>
    <w:rsid w:val="00CF2309"/>
    <w:rsid w:val="00CF2528"/>
    <w:rsid w:val="00CF30F7"/>
    <w:rsid w:val="00CF463D"/>
    <w:rsid w:val="00D040A3"/>
    <w:rsid w:val="00D27700"/>
    <w:rsid w:val="00D337A1"/>
    <w:rsid w:val="00D3393A"/>
    <w:rsid w:val="00D40A97"/>
    <w:rsid w:val="00D60202"/>
    <w:rsid w:val="00D6241E"/>
    <w:rsid w:val="00D63385"/>
    <w:rsid w:val="00D6412E"/>
    <w:rsid w:val="00D757D8"/>
    <w:rsid w:val="00D80C35"/>
    <w:rsid w:val="00D8737A"/>
    <w:rsid w:val="00DA1141"/>
    <w:rsid w:val="00DA4F1F"/>
    <w:rsid w:val="00DB35C1"/>
    <w:rsid w:val="00DB72C5"/>
    <w:rsid w:val="00DC2A9E"/>
    <w:rsid w:val="00DD0F88"/>
    <w:rsid w:val="00E16632"/>
    <w:rsid w:val="00E22C4D"/>
    <w:rsid w:val="00E2414D"/>
    <w:rsid w:val="00E24791"/>
    <w:rsid w:val="00E375C7"/>
    <w:rsid w:val="00E4058A"/>
    <w:rsid w:val="00E427C5"/>
    <w:rsid w:val="00E43C6F"/>
    <w:rsid w:val="00E4457D"/>
    <w:rsid w:val="00E4714A"/>
    <w:rsid w:val="00E47385"/>
    <w:rsid w:val="00E55B4F"/>
    <w:rsid w:val="00E57D71"/>
    <w:rsid w:val="00E62D64"/>
    <w:rsid w:val="00E70B77"/>
    <w:rsid w:val="00E742D2"/>
    <w:rsid w:val="00E8054E"/>
    <w:rsid w:val="00E92814"/>
    <w:rsid w:val="00E9281A"/>
    <w:rsid w:val="00E9615C"/>
    <w:rsid w:val="00E96734"/>
    <w:rsid w:val="00EA5F53"/>
    <w:rsid w:val="00EB0AED"/>
    <w:rsid w:val="00EB3033"/>
    <w:rsid w:val="00ED3D22"/>
    <w:rsid w:val="00EE58DC"/>
    <w:rsid w:val="00EF75D0"/>
    <w:rsid w:val="00F00FC3"/>
    <w:rsid w:val="00F04E49"/>
    <w:rsid w:val="00F11ECA"/>
    <w:rsid w:val="00F12149"/>
    <w:rsid w:val="00F20016"/>
    <w:rsid w:val="00F26AF2"/>
    <w:rsid w:val="00F51A62"/>
    <w:rsid w:val="00F61B9B"/>
    <w:rsid w:val="00F61E2C"/>
    <w:rsid w:val="00F67D84"/>
    <w:rsid w:val="00F7162E"/>
    <w:rsid w:val="00F72361"/>
    <w:rsid w:val="00F7329D"/>
    <w:rsid w:val="00F76B9E"/>
    <w:rsid w:val="00F8112B"/>
    <w:rsid w:val="00F84B8F"/>
    <w:rsid w:val="00F969B9"/>
    <w:rsid w:val="00F97457"/>
    <w:rsid w:val="00FA3E8E"/>
    <w:rsid w:val="00FB3149"/>
    <w:rsid w:val="00FC1034"/>
    <w:rsid w:val="00FC2F16"/>
    <w:rsid w:val="00FD2391"/>
    <w:rsid w:val="00FE147C"/>
    <w:rsid w:val="00FE430B"/>
    <w:rsid w:val="00FE4A5A"/>
    <w:rsid w:val="00FF7DE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6232E5"/>
  <w15:docId w15:val="{292EE159-3B1F-421B-9226-9CD71CBFE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CB3"/>
  </w:style>
  <w:style w:type="paragraph" w:styleId="Titre1">
    <w:name w:val="heading 1"/>
    <w:basedOn w:val="Normal"/>
    <w:next w:val="Normal"/>
    <w:link w:val="Titre1Car"/>
    <w:uiPriority w:val="9"/>
    <w:qFormat/>
    <w:rsid w:val="003911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1A68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unhideWhenUsed/>
    <w:qFormat/>
    <w:rsid w:val="001A68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673C"/>
    <w:pPr>
      <w:tabs>
        <w:tab w:val="center" w:pos="4536"/>
        <w:tab w:val="right" w:pos="9072"/>
      </w:tabs>
      <w:spacing w:after="0" w:line="240" w:lineRule="auto"/>
    </w:pPr>
  </w:style>
  <w:style w:type="character" w:customStyle="1" w:styleId="En-tteCar">
    <w:name w:val="En-tête Car"/>
    <w:basedOn w:val="Policepardfaut"/>
    <w:link w:val="En-tte"/>
    <w:uiPriority w:val="99"/>
    <w:rsid w:val="006D673C"/>
  </w:style>
  <w:style w:type="paragraph" w:styleId="Pieddepage">
    <w:name w:val="footer"/>
    <w:basedOn w:val="Normal"/>
    <w:link w:val="PieddepageCar"/>
    <w:uiPriority w:val="99"/>
    <w:unhideWhenUsed/>
    <w:rsid w:val="006D67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673C"/>
  </w:style>
  <w:style w:type="paragraph" w:styleId="Textedebulles">
    <w:name w:val="Balloon Text"/>
    <w:basedOn w:val="Normal"/>
    <w:link w:val="TextedebullesCar"/>
    <w:uiPriority w:val="99"/>
    <w:semiHidden/>
    <w:unhideWhenUsed/>
    <w:rsid w:val="006D67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673C"/>
    <w:rPr>
      <w:rFonts w:ascii="Tahoma" w:hAnsi="Tahoma" w:cs="Tahoma"/>
      <w:sz w:val="16"/>
      <w:szCs w:val="16"/>
    </w:rPr>
  </w:style>
  <w:style w:type="character" w:styleId="Lienhypertexte">
    <w:name w:val="Hyperlink"/>
    <w:basedOn w:val="Policepardfaut"/>
    <w:uiPriority w:val="99"/>
    <w:unhideWhenUsed/>
    <w:rsid w:val="006D673C"/>
    <w:rPr>
      <w:color w:val="0000FF"/>
      <w:u w:val="single"/>
    </w:rPr>
  </w:style>
  <w:style w:type="paragraph" w:styleId="NormalWeb">
    <w:name w:val="Normal (Web)"/>
    <w:basedOn w:val="Normal"/>
    <w:uiPriority w:val="99"/>
    <w:unhideWhenUsed/>
    <w:rsid w:val="006D67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next w:val="Normal"/>
    <w:uiPriority w:val="99"/>
    <w:rsid w:val="00456342"/>
    <w:pPr>
      <w:autoSpaceDE w:val="0"/>
      <w:autoSpaceDN w:val="0"/>
      <w:adjustRightInd w:val="0"/>
      <w:spacing w:after="0" w:line="240" w:lineRule="auto"/>
    </w:pPr>
    <w:rPr>
      <w:rFonts w:ascii="Arial" w:hAnsi="Arial" w:cs="Arial"/>
      <w:sz w:val="24"/>
      <w:szCs w:val="24"/>
    </w:rPr>
  </w:style>
  <w:style w:type="paragraph" w:styleId="Paragraphedeliste">
    <w:name w:val="List Paragraph"/>
    <w:basedOn w:val="Normal"/>
    <w:uiPriority w:val="34"/>
    <w:qFormat/>
    <w:rsid w:val="00FE430B"/>
    <w:pPr>
      <w:ind w:left="720"/>
      <w:contextualSpacing/>
    </w:pPr>
  </w:style>
  <w:style w:type="paragraph" w:styleId="Corpsdetexte">
    <w:name w:val="Body Text"/>
    <w:basedOn w:val="Normal"/>
    <w:link w:val="CorpsdetexteCar"/>
    <w:rsid w:val="00E375C7"/>
    <w:pPr>
      <w:spacing w:after="0" w:line="240" w:lineRule="auto"/>
      <w:ind w:right="72"/>
      <w:jc w:val="both"/>
    </w:pPr>
    <w:rPr>
      <w:rFonts w:ascii="Times New Roman" w:eastAsia="Times New Roman" w:hAnsi="Times New Roman" w:cs="Times New Roman"/>
      <w:color w:val="000000"/>
      <w:sz w:val="24"/>
      <w:szCs w:val="33"/>
    </w:rPr>
  </w:style>
  <w:style w:type="character" w:customStyle="1" w:styleId="CorpsdetexteCar">
    <w:name w:val="Corps de texte Car"/>
    <w:basedOn w:val="Policepardfaut"/>
    <w:link w:val="Corpsdetexte"/>
    <w:rsid w:val="00E375C7"/>
    <w:rPr>
      <w:rFonts w:ascii="Times New Roman" w:eastAsia="Times New Roman" w:hAnsi="Times New Roman" w:cs="Times New Roman"/>
      <w:color w:val="000000"/>
      <w:sz w:val="24"/>
      <w:szCs w:val="33"/>
    </w:rPr>
  </w:style>
  <w:style w:type="character" w:customStyle="1" w:styleId="Titre2Car">
    <w:name w:val="Titre 2 Car"/>
    <w:basedOn w:val="Policepardfaut"/>
    <w:link w:val="Titre2"/>
    <w:uiPriority w:val="9"/>
    <w:rsid w:val="001A6836"/>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1A6836"/>
    <w:rPr>
      <w:rFonts w:asciiTheme="majorHAnsi" w:eastAsiaTheme="majorEastAsia" w:hAnsiTheme="majorHAnsi" w:cstheme="majorBidi"/>
      <w:b/>
      <w:bCs/>
      <w:color w:val="4F81BD" w:themeColor="accent1"/>
    </w:rPr>
  </w:style>
  <w:style w:type="character" w:customStyle="1" w:styleId="mw-headline">
    <w:name w:val="mw-headline"/>
    <w:basedOn w:val="Policepardfaut"/>
    <w:rsid w:val="001A6836"/>
  </w:style>
  <w:style w:type="paragraph" w:customStyle="1" w:styleId="Default">
    <w:name w:val="Default"/>
    <w:rsid w:val="001A6836"/>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basedOn w:val="Policepardfaut"/>
    <w:rsid w:val="006E3A75"/>
  </w:style>
  <w:style w:type="table" w:styleId="Grilledutableau">
    <w:name w:val="Table Grid"/>
    <w:basedOn w:val="TableauNormal"/>
    <w:uiPriority w:val="59"/>
    <w:rsid w:val="009D7BB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1Car">
    <w:name w:val="Titre 1 Car"/>
    <w:basedOn w:val="Policepardfaut"/>
    <w:link w:val="Titre1"/>
    <w:uiPriority w:val="9"/>
    <w:rsid w:val="003911A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3911AB"/>
    <w:pPr>
      <w:outlineLvl w:val="9"/>
    </w:pPr>
    <w:rPr>
      <w:lang w:eastAsia="en-US"/>
    </w:rPr>
  </w:style>
  <w:style w:type="paragraph" w:styleId="TM2">
    <w:name w:val="toc 2"/>
    <w:basedOn w:val="Normal"/>
    <w:next w:val="Normal"/>
    <w:autoRedefine/>
    <w:uiPriority w:val="39"/>
    <w:unhideWhenUsed/>
    <w:qFormat/>
    <w:rsid w:val="003911AB"/>
    <w:pPr>
      <w:spacing w:after="100"/>
      <w:ind w:left="220"/>
    </w:pPr>
  </w:style>
  <w:style w:type="paragraph" w:styleId="TM3">
    <w:name w:val="toc 3"/>
    <w:basedOn w:val="Normal"/>
    <w:next w:val="Normal"/>
    <w:autoRedefine/>
    <w:uiPriority w:val="39"/>
    <w:unhideWhenUsed/>
    <w:qFormat/>
    <w:rsid w:val="003911AB"/>
    <w:pPr>
      <w:spacing w:after="100"/>
      <w:ind w:left="440"/>
    </w:pPr>
  </w:style>
  <w:style w:type="paragraph" w:styleId="TM1">
    <w:name w:val="toc 1"/>
    <w:basedOn w:val="Normal"/>
    <w:next w:val="Normal"/>
    <w:autoRedefine/>
    <w:uiPriority w:val="39"/>
    <w:unhideWhenUsed/>
    <w:qFormat/>
    <w:rsid w:val="003911AB"/>
    <w:pPr>
      <w:spacing w:after="100"/>
    </w:pPr>
  </w:style>
  <w:style w:type="table" w:styleId="Listemoyenne2-Accent1">
    <w:name w:val="Medium List 2 Accent 1"/>
    <w:basedOn w:val="TableauNormal"/>
    <w:uiPriority w:val="66"/>
    <w:rsid w:val="007D25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rameclaire-Accent4">
    <w:name w:val="Light Shading Accent 4"/>
    <w:basedOn w:val="TableauNormal"/>
    <w:uiPriority w:val="60"/>
    <w:rsid w:val="00D80C3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emoyenne1-Accent4">
    <w:name w:val="Medium List 1 Accent 4"/>
    <w:basedOn w:val="TableauNormal"/>
    <w:uiPriority w:val="65"/>
    <w:rsid w:val="00CD690B"/>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Tramemoyenne2-Accent6">
    <w:name w:val="Medium Shading 2 Accent 6"/>
    <w:basedOn w:val="TableauNormal"/>
    <w:uiPriority w:val="64"/>
    <w:rsid w:val="00CD69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llemoyenne11">
    <w:name w:val="Grille moyenne 11"/>
    <w:basedOn w:val="TableauNormal"/>
    <w:uiPriority w:val="67"/>
    <w:rsid w:val="00CD690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mbrageclair1">
    <w:name w:val="Ombrage clair1"/>
    <w:basedOn w:val="TableauNormal"/>
    <w:uiPriority w:val="60"/>
    <w:rsid w:val="00CD69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884920">
      <w:bodyDiv w:val="1"/>
      <w:marLeft w:val="0"/>
      <w:marRight w:val="0"/>
      <w:marTop w:val="0"/>
      <w:marBottom w:val="0"/>
      <w:divBdr>
        <w:top w:val="none" w:sz="0" w:space="0" w:color="auto"/>
        <w:left w:val="none" w:sz="0" w:space="0" w:color="auto"/>
        <w:bottom w:val="none" w:sz="0" w:space="0" w:color="auto"/>
        <w:right w:val="none" w:sz="0" w:space="0" w:color="auto"/>
      </w:divBdr>
    </w:div>
    <w:div w:id="241719764">
      <w:bodyDiv w:val="1"/>
      <w:marLeft w:val="0"/>
      <w:marRight w:val="0"/>
      <w:marTop w:val="0"/>
      <w:marBottom w:val="0"/>
      <w:divBdr>
        <w:top w:val="none" w:sz="0" w:space="0" w:color="auto"/>
        <w:left w:val="none" w:sz="0" w:space="0" w:color="auto"/>
        <w:bottom w:val="none" w:sz="0" w:space="0" w:color="auto"/>
        <w:right w:val="none" w:sz="0" w:space="0" w:color="auto"/>
      </w:divBdr>
    </w:div>
    <w:div w:id="261425995">
      <w:bodyDiv w:val="1"/>
      <w:marLeft w:val="0"/>
      <w:marRight w:val="0"/>
      <w:marTop w:val="0"/>
      <w:marBottom w:val="0"/>
      <w:divBdr>
        <w:top w:val="none" w:sz="0" w:space="0" w:color="auto"/>
        <w:left w:val="none" w:sz="0" w:space="0" w:color="auto"/>
        <w:bottom w:val="none" w:sz="0" w:space="0" w:color="auto"/>
        <w:right w:val="none" w:sz="0" w:space="0" w:color="auto"/>
      </w:divBdr>
    </w:div>
    <w:div w:id="308478242">
      <w:bodyDiv w:val="1"/>
      <w:marLeft w:val="0"/>
      <w:marRight w:val="0"/>
      <w:marTop w:val="0"/>
      <w:marBottom w:val="0"/>
      <w:divBdr>
        <w:top w:val="none" w:sz="0" w:space="0" w:color="auto"/>
        <w:left w:val="none" w:sz="0" w:space="0" w:color="auto"/>
        <w:bottom w:val="none" w:sz="0" w:space="0" w:color="auto"/>
        <w:right w:val="none" w:sz="0" w:space="0" w:color="auto"/>
      </w:divBdr>
      <w:divsChild>
        <w:div w:id="1266033160">
          <w:marLeft w:val="0"/>
          <w:marRight w:val="0"/>
          <w:marTop w:val="0"/>
          <w:marBottom w:val="0"/>
          <w:divBdr>
            <w:top w:val="none" w:sz="0" w:space="0" w:color="auto"/>
            <w:left w:val="none" w:sz="0" w:space="0" w:color="auto"/>
            <w:bottom w:val="none" w:sz="0" w:space="0" w:color="auto"/>
            <w:right w:val="none" w:sz="0" w:space="0" w:color="auto"/>
          </w:divBdr>
          <w:divsChild>
            <w:div w:id="2116976519">
              <w:marLeft w:val="0"/>
              <w:marRight w:val="0"/>
              <w:marTop w:val="0"/>
              <w:marBottom w:val="0"/>
              <w:divBdr>
                <w:top w:val="none" w:sz="0" w:space="0" w:color="auto"/>
                <w:left w:val="none" w:sz="0" w:space="0" w:color="auto"/>
                <w:bottom w:val="none" w:sz="0" w:space="0" w:color="auto"/>
                <w:right w:val="none" w:sz="0" w:space="0" w:color="auto"/>
              </w:divBdr>
              <w:divsChild>
                <w:div w:id="1395852305">
                  <w:marLeft w:val="0"/>
                  <w:marRight w:val="0"/>
                  <w:marTop w:val="0"/>
                  <w:marBottom w:val="0"/>
                  <w:divBdr>
                    <w:top w:val="none" w:sz="0" w:space="0" w:color="auto"/>
                    <w:left w:val="none" w:sz="0" w:space="0" w:color="auto"/>
                    <w:bottom w:val="none" w:sz="0" w:space="0" w:color="auto"/>
                    <w:right w:val="none" w:sz="0" w:space="0" w:color="auto"/>
                  </w:divBdr>
                  <w:divsChild>
                    <w:div w:id="736708305">
                      <w:marLeft w:val="0"/>
                      <w:marRight w:val="0"/>
                      <w:marTop w:val="0"/>
                      <w:marBottom w:val="0"/>
                      <w:divBdr>
                        <w:top w:val="none" w:sz="0" w:space="0" w:color="auto"/>
                        <w:left w:val="none" w:sz="0" w:space="0" w:color="auto"/>
                        <w:bottom w:val="none" w:sz="0" w:space="0" w:color="auto"/>
                        <w:right w:val="none" w:sz="0" w:space="0" w:color="auto"/>
                      </w:divBdr>
                      <w:divsChild>
                        <w:div w:id="1735660396">
                          <w:marLeft w:val="0"/>
                          <w:marRight w:val="0"/>
                          <w:marTop w:val="0"/>
                          <w:marBottom w:val="0"/>
                          <w:divBdr>
                            <w:top w:val="none" w:sz="0" w:space="0" w:color="auto"/>
                            <w:left w:val="none" w:sz="0" w:space="0" w:color="auto"/>
                            <w:bottom w:val="none" w:sz="0" w:space="0" w:color="auto"/>
                            <w:right w:val="none" w:sz="0" w:space="0" w:color="auto"/>
                          </w:divBdr>
                          <w:divsChild>
                            <w:div w:id="1674720703">
                              <w:marLeft w:val="0"/>
                              <w:marRight w:val="0"/>
                              <w:marTop w:val="0"/>
                              <w:marBottom w:val="0"/>
                              <w:divBdr>
                                <w:top w:val="none" w:sz="0" w:space="0" w:color="auto"/>
                                <w:left w:val="none" w:sz="0" w:space="0" w:color="auto"/>
                                <w:bottom w:val="none" w:sz="0" w:space="0" w:color="auto"/>
                                <w:right w:val="none" w:sz="0" w:space="0" w:color="auto"/>
                              </w:divBdr>
                              <w:divsChild>
                                <w:div w:id="923413333">
                                  <w:marLeft w:val="0"/>
                                  <w:marRight w:val="0"/>
                                  <w:marTop w:val="0"/>
                                  <w:marBottom w:val="0"/>
                                  <w:divBdr>
                                    <w:top w:val="none" w:sz="0" w:space="0" w:color="auto"/>
                                    <w:left w:val="none" w:sz="0" w:space="0" w:color="auto"/>
                                    <w:bottom w:val="none" w:sz="0" w:space="0" w:color="auto"/>
                                    <w:right w:val="none" w:sz="0" w:space="0" w:color="auto"/>
                                  </w:divBdr>
                                  <w:divsChild>
                                    <w:div w:id="14702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434331">
              <w:marLeft w:val="0"/>
              <w:marRight w:val="0"/>
              <w:marTop w:val="0"/>
              <w:marBottom w:val="0"/>
              <w:divBdr>
                <w:top w:val="none" w:sz="0" w:space="0" w:color="auto"/>
                <w:left w:val="none" w:sz="0" w:space="0" w:color="auto"/>
                <w:bottom w:val="none" w:sz="0" w:space="0" w:color="auto"/>
                <w:right w:val="none" w:sz="0" w:space="0" w:color="auto"/>
              </w:divBdr>
              <w:divsChild>
                <w:div w:id="3764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66699">
      <w:bodyDiv w:val="1"/>
      <w:marLeft w:val="0"/>
      <w:marRight w:val="0"/>
      <w:marTop w:val="0"/>
      <w:marBottom w:val="0"/>
      <w:divBdr>
        <w:top w:val="none" w:sz="0" w:space="0" w:color="auto"/>
        <w:left w:val="none" w:sz="0" w:space="0" w:color="auto"/>
        <w:bottom w:val="none" w:sz="0" w:space="0" w:color="auto"/>
        <w:right w:val="none" w:sz="0" w:space="0" w:color="auto"/>
      </w:divBdr>
    </w:div>
    <w:div w:id="703797467">
      <w:bodyDiv w:val="1"/>
      <w:marLeft w:val="0"/>
      <w:marRight w:val="0"/>
      <w:marTop w:val="0"/>
      <w:marBottom w:val="0"/>
      <w:divBdr>
        <w:top w:val="none" w:sz="0" w:space="0" w:color="auto"/>
        <w:left w:val="none" w:sz="0" w:space="0" w:color="auto"/>
        <w:bottom w:val="none" w:sz="0" w:space="0" w:color="auto"/>
        <w:right w:val="none" w:sz="0" w:space="0" w:color="auto"/>
      </w:divBdr>
    </w:div>
    <w:div w:id="1098020716">
      <w:bodyDiv w:val="1"/>
      <w:marLeft w:val="0"/>
      <w:marRight w:val="0"/>
      <w:marTop w:val="0"/>
      <w:marBottom w:val="0"/>
      <w:divBdr>
        <w:top w:val="none" w:sz="0" w:space="0" w:color="auto"/>
        <w:left w:val="none" w:sz="0" w:space="0" w:color="auto"/>
        <w:bottom w:val="none" w:sz="0" w:space="0" w:color="auto"/>
        <w:right w:val="none" w:sz="0" w:space="0" w:color="auto"/>
      </w:divBdr>
    </w:div>
    <w:div w:id="1431662787">
      <w:bodyDiv w:val="1"/>
      <w:marLeft w:val="0"/>
      <w:marRight w:val="0"/>
      <w:marTop w:val="0"/>
      <w:marBottom w:val="0"/>
      <w:divBdr>
        <w:top w:val="none" w:sz="0" w:space="0" w:color="auto"/>
        <w:left w:val="none" w:sz="0" w:space="0" w:color="auto"/>
        <w:bottom w:val="none" w:sz="0" w:space="0" w:color="auto"/>
        <w:right w:val="none" w:sz="0" w:space="0" w:color="auto"/>
      </w:divBdr>
    </w:div>
    <w:div w:id="1898587701">
      <w:bodyDiv w:val="1"/>
      <w:marLeft w:val="0"/>
      <w:marRight w:val="0"/>
      <w:marTop w:val="0"/>
      <w:marBottom w:val="0"/>
      <w:divBdr>
        <w:top w:val="none" w:sz="0" w:space="0" w:color="auto"/>
        <w:left w:val="none" w:sz="0" w:space="0" w:color="auto"/>
        <w:bottom w:val="none" w:sz="0" w:space="0" w:color="auto"/>
        <w:right w:val="none" w:sz="0" w:space="0" w:color="auto"/>
      </w:divBdr>
    </w:div>
    <w:div w:id="1929382730">
      <w:bodyDiv w:val="1"/>
      <w:marLeft w:val="0"/>
      <w:marRight w:val="0"/>
      <w:marTop w:val="0"/>
      <w:marBottom w:val="0"/>
      <w:divBdr>
        <w:top w:val="none" w:sz="0" w:space="0" w:color="auto"/>
        <w:left w:val="none" w:sz="0" w:space="0" w:color="auto"/>
        <w:bottom w:val="none" w:sz="0" w:space="0" w:color="auto"/>
        <w:right w:val="none" w:sz="0" w:space="0" w:color="auto"/>
      </w:divBdr>
    </w:div>
    <w:div w:id="1935673777">
      <w:bodyDiv w:val="1"/>
      <w:marLeft w:val="0"/>
      <w:marRight w:val="0"/>
      <w:marTop w:val="0"/>
      <w:marBottom w:val="0"/>
      <w:divBdr>
        <w:top w:val="none" w:sz="0" w:space="0" w:color="auto"/>
        <w:left w:val="none" w:sz="0" w:space="0" w:color="auto"/>
        <w:bottom w:val="none" w:sz="0" w:space="0" w:color="auto"/>
        <w:right w:val="none" w:sz="0" w:space="0" w:color="auto"/>
      </w:divBdr>
    </w:div>
    <w:div w:id="1958682978">
      <w:bodyDiv w:val="1"/>
      <w:marLeft w:val="0"/>
      <w:marRight w:val="0"/>
      <w:marTop w:val="0"/>
      <w:marBottom w:val="0"/>
      <w:divBdr>
        <w:top w:val="none" w:sz="0" w:space="0" w:color="auto"/>
        <w:left w:val="none" w:sz="0" w:space="0" w:color="auto"/>
        <w:bottom w:val="none" w:sz="0" w:space="0" w:color="auto"/>
        <w:right w:val="none" w:sz="0" w:space="0" w:color="auto"/>
      </w:divBdr>
      <w:divsChild>
        <w:div w:id="829174123">
          <w:marLeft w:val="0"/>
          <w:marRight w:val="-56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theme" Target="theme/theme1.xml"/><Relationship Id="rId21" Type="http://schemas.openxmlformats.org/officeDocument/2006/relationships/header" Target="header7.xml"/><Relationship Id="rId42" Type="http://schemas.openxmlformats.org/officeDocument/2006/relationships/image" Target="media/image17.emf"/><Relationship Id="rId47" Type="http://schemas.openxmlformats.org/officeDocument/2006/relationships/footer" Target="footer10.xml"/><Relationship Id="rId63" Type="http://schemas.openxmlformats.org/officeDocument/2006/relationships/footer" Target="footer11.xml"/><Relationship Id="rId68" Type="http://schemas.openxmlformats.org/officeDocument/2006/relationships/image" Target="media/image32.png"/><Relationship Id="rId84" Type="http://schemas.openxmlformats.org/officeDocument/2006/relationships/header" Target="header17.xml"/><Relationship Id="rId89" Type="http://schemas.openxmlformats.org/officeDocument/2006/relationships/image" Target="media/image43.png"/><Relationship Id="rId112" Type="http://schemas.openxmlformats.org/officeDocument/2006/relationships/footer" Target="footer20.xml"/><Relationship Id="rId16" Type="http://schemas.openxmlformats.org/officeDocument/2006/relationships/footer" Target="footer3.xml"/><Relationship Id="rId107" Type="http://schemas.openxmlformats.org/officeDocument/2006/relationships/header" Target="header20.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footer" Target="footer9.xml"/><Relationship Id="rId53" Type="http://schemas.openxmlformats.org/officeDocument/2006/relationships/hyperlink" Target="http://fr.wikipedia.org/wiki/Aluminium" TargetMode="External"/><Relationship Id="rId58" Type="http://schemas.openxmlformats.org/officeDocument/2006/relationships/image" Target="media/image26.png"/><Relationship Id="rId66"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image" Target="media/image39.png"/><Relationship Id="rId87" Type="http://schemas.openxmlformats.org/officeDocument/2006/relationships/footer" Target="footer16.xml"/><Relationship Id="rId102" Type="http://schemas.openxmlformats.org/officeDocument/2006/relationships/image" Target="media/image56.png"/><Relationship Id="rId110" Type="http://schemas.openxmlformats.org/officeDocument/2006/relationships/footer" Target="footer19.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image" Target="media/image41.wmf"/><Relationship Id="rId90" Type="http://schemas.openxmlformats.org/officeDocument/2006/relationships/image" Target="media/image44.png"/><Relationship Id="rId95" Type="http://schemas.openxmlformats.org/officeDocument/2006/relationships/image" Target="media/image49.pn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5.png"/><Relationship Id="rId35" Type="http://schemas.openxmlformats.org/officeDocument/2006/relationships/image" Target="media/image10.emf"/><Relationship Id="rId43" Type="http://schemas.openxmlformats.org/officeDocument/2006/relationships/image" Target="media/image18.png"/><Relationship Id="rId48" Type="http://schemas.openxmlformats.org/officeDocument/2006/relationships/image" Target="media/image19.png"/><Relationship Id="rId56" Type="http://schemas.openxmlformats.org/officeDocument/2006/relationships/image" Target="media/image24.png"/><Relationship Id="rId64" Type="http://schemas.openxmlformats.org/officeDocument/2006/relationships/header" Target="header14.xml"/><Relationship Id="rId69" Type="http://schemas.openxmlformats.org/officeDocument/2006/relationships/image" Target="media/image33.emf"/><Relationship Id="rId77" Type="http://schemas.openxmlformats.org/officeDocument/2006/relationships/header" Target="header16.xml"/><Relationship Id="rId100" Type="http://schemas.openxmlformats.org/officeDocument/2006/relationships/image" Target="media/image54.png"/><Relationship Id="rId105" Type="http://schemas.openxmlformats.org/officeDocument/2006/relationships/header" Target="header19.xml"/><Relationship Id="rId113" Type="http://schemas.openxmlformats.org/officeDocument/2006/relationships/header" Target="header23.xml"/><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image" Target="media/image36.emf"/><Relationship Id="rId80" Type="http://schemas.openxmlformats.org/officeDocument/2006/relationships/image" Target="media/image40.wmf"/><Relationship Id="rId85" Type="http://schemas.openxmlformats.org/officeDocument/2006/relationships/footer" Target="footer15.xml"/><Relationship Id="rId93" Type="http://schemas.openxmlformats.org/officeDocument/2006/relationships/image" Target="media/image47.png"/><Relationship Id="rId98"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header" Target="header12.xml"/><Relationship Id="rId59" Type="http://schemas.openxmlformats.org/officeDocument/2006/relationships/image" Target="media/image27.png"/><Relationship Id="rId67" Type="http://schemas.openxmlformats.org/officeDocument/2006/relationships/image" Target="media/image31.png"/><Relationship Id="rId103" Type="http://schemas.openxmlformats.org/officeDocument/2006/relationships/image" Target="media/image57.png"/><Relationship Id="rId108" Type="http://schemas.openxmlformats.org/officeDocument/2006/relationships/footer" Target="footer18.xml"/><Relationship Id="rId116" Type="http://schemas.openxmlformats.org/officeDocument/2006/relationships/glossaryDocument" Target="glossary/document.xml"/><Relationship Id="rId20" Type="http://schemas.openxmlformats.org/officeDocument/2006/relationships/footer" Target="footer5.xml"/><Relationship Id="rId41" Type="http://schemas.openxmlformats.org/officeDocument/2006/relationships/image" Target="media/image16.emf"/><Relationship Id="rId54" Type="http://schemas.openxmlformats.org/officeDocument/2006/relationships/hyperlink" Target="http://fr.wikipedia.org/wiki/Inox" TargetMode="External"/><Relationship Id="rId62" Type="http://schemas.openxmlformats.org/officeDocument/2006/relationships/header" Target="header13.xml"/><Relationship Id="rId70" Type="http://schemas.openxmlformats.org/officeDocument/2006/relationships/image" Target="media/image34.png"/><Relationship Id="rId75" Type="http://schemas.openxmlformats.org/officeDocument/2006/relationships/header" Target="header15.xml"/><Relationship Id="rId83" Type="http://schemas.openxmlformats.org/officeDocument/2006/relationships/oleObject" Target="embeddings/oleObject2.bin"/><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image" Target="media/image50.png"/><Relationship Id="rId11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3.gif"/><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image" Target="media/image25.png"/><Relationship Id="rId106" Type="http://schemas.openxmlformats.org/officeDocument/2006/relationships/footer" Target="footer17.xml"/><Relationship Id="rId114" Type="http://schemas.openxmlformats.org/officeDocument/2006/relationships/footer" Target="footer21.xm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header" Target="header11.xml"/><Relationship Id="rId52" Type="http://schemas.openxmlformats.org/officeDocument/2006/relationships/hyperlink" Target="http://fr.wikipedia.org/wiki/Sens_de_rotation" TargetMode="External"/><Relationship Id="rId60" Type="http://schemas.openxmlformats.org/officeDocument/2006/relationships/image" Target="media/image28.png"/><Relationship Id="rId65" Type="http://schemas.openxmlformats.org/officeDocument/2006/relationships/footer" Target="footer12.xml"/><Relationship Id="rId73" Type="http://schemas.openxmlformats.org/officeDocument/2006/relationships/image" Target="media/image37.png"/><Relationship Id="rId78" Type="http://schemas.openxmlformats.org/officeDocument/2006/relationships/footer" Target="footer14.xml"/><Relationship Id="rId81" Type="http://schemas.openxmlformats.org/officeDocument/2006/relationships/oleObject" Target="embeddings/oleObject1.bin"/><Relationship Id="rId86" Type="http://schemas.openxmlformats.org/officeDocument/2006/relationships/header" Target="header18.xml"/><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4.emf"/><Relationship Id="rId109" Type="http://schemas.openxmlformats.org/officeDocument/2006/relationships/header" Target="header21.xml"/><Relationship Id="rId34" Type="http://schemas.openxmlformats.org/officeDocument/2006/relationships/image" Target="media/image9.png"/><Relationship Id="rId50" Type="http://schemas.openxmlformats.org/officeDocument/2006/relationships/image" Target="media/image21.png"/><Relationship Id="rId55" Type="http://schemas.openxmlformats.org/officeDocument/2006/relationships/image" Target="media/image23.png"/><Relationship Id="rId76" Type="http://schemas.openxmlformats.org/officeDocument/2006/relationships/footer" Target="footer13.xml"/><Relationship Id="rId97" Type="http://schemas.openxmlformats.org/officeDocument/2006/relationships/image" Target="media/image51.png"/><Relationship Id="rId104"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6E5EB773CC244DCAD2F0FF2444F2F5D"/>
        <w:category>
          <w:name w:val="Général"/>
          <w:gallery w:val="placeholder"/>
        </w:category>
        <w:types>
          <w:type w:val="bbPlcHdr"/>
        </w:types>
        <w:behaviors>
          <w:behavior w:val="content"/>
        </w:behaviors>
        <w:guid w:val="{93049F21-73A8-403A-BF27-FF138AC3B9AE}"/>
      </w:docPartPr>
      <w:docPartBody>
        <w:p w:rsidR="00912FE7" w:rsidRDefault="00F969A5" w:rsidP="00F969A5">
          <w:pPr>
            <w:pStyle w:val="C6E5EB773CC244DCAD2F0FF2444F2F5D"/>
          </w:pPr>
          <w:r>
            <w:rPr>
              <w:rFonts w:asciiTheme="majorHAnsi" w:eastAsiaTheme="majorEastAsia" w:hAnsiTheme="majorHAnsi" w:cstheme="majorBidi"/>
              <w:sz w:val="32"/>
              <w:szCs w:val="32"/>
            </w:rPr>
            <w:t>[Tapez le titre du document]</w:t>
          </w:r>
        </w:p>
      </w:docPartBody>
    </w:docPart>
    <w:docPart>
      <w:docPartPr>
        <w:name w:val="8DF2718E44AA489BA4587C5C41AF8776"/>
        <w:category>
          <w:name w:val="Général"/>
          <w:gallery w:val="placeholder"/>
        </w:category>
        <w:types>
          <w:type w:val="bbPlcHdr"/>
        </w:types>
        <w:behaviors>
          <w:behavior w:val="content"/>
        </w:behaviors>
        <w:guid w:val="{3018EAFF-F9BB-42D1-85D0-FAAD34025161}"/>
      </w:docPartPr>
      <w:docPartBody>
        <w:p w:rsidR="00912FE7" w:rsidRDefault="00F969A5" w:rsidP="00F969A5">
          <w:pPr>
            <w:pStyle w:val="8DF2718E44AA489BA4587C5C41AF8776"/>
          </w:pPr>
          <w:r>
            <w:rPr>
              <w:rFonts w:asciiTheme="majorHAnsi" w:eastAsiaTheme="majorEastAsia" w:hAnsiTheme="majorHAnsi" w:cstheme="majorBidi"/>
              <w:sz w:val="32"/>
              <w:szCs w:val="32"/>
            </w:rPr>
            <w:t>[Tapez le titre du document]</w:t>
          </w:r>
        </w:p>
      </w:docPartBody>
    </w:docPart>
    <w:docPart>
      <w:docPartPr>
        <w:name w:val="3C89A94E5CFE49CEA9EE8C964F91BDF8"/>
        <w:category>
          <w:name w:val="Général"/>
          <w:gallery w:val="placeholder"/>
        </w:category>
        <w:types>
          <w:type w:val="bbPlcHdr"/>
        </w:types>
        <w:behaviors>
          <w:behavior w:val="content"/>
        </w:behaviors>
        <w:guid w:val="{759F20DB-98D9-4610-8DAF-4ACAB550EF9E}"/>
      </w:docPartPr>
      <w:docPartBody>
        <w:p w:rsidR="00912FE7" w:rsidRDefault="00F969A5" w:rsidP="00F969A5">
          <w:pPr>
            <w:pStyle w:val="3C89A94E5CFE49CEA9EE8C964F91BDF8"/>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Segoe UI Historic">
    <w:charset w:val="00"/>
    <w:family w:val="swiss"/>
    <w:pitch w:val="variable"/>
    <w:sig w:usb0="800001EF" w:usb1="02000002" w:usb2="0060C080" w:usb3="00000000" w:csb0="00000001" w:csb1="00000000"/>
  </w:font>
  <w:font w:name="TTE2353A58t00">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F969A5"/>
    <w:rsid w:val="00792928"/>
    <w:rsid w:val="00841F78"/>
    <w:rsid w:val="00912FE7"/>
    <w:rsid w:val="00C13D6A"/>
    <w:rsid w:val="00DB21FE"/>
    <w:rsid w:val="00F17485"/>
    <w:rsid w:val="00F6317B"/>
    <w:rsid w:val="00F969A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48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6E5EB773CC244DCAD2F0FF2444F2F5D">
    <w:name w:val="C6E5EB773CC244DCAD2F0FF2444F2F5D"/>
    <w:rsid w:val="00F969A5"/>
  </w:style>
  <w:style w:type="paragraph" w:customStyle="1" w:styleId="30F4F74428064BE3B5A4969EB5CCA0DA">
    <w:name w:val="30F4F74428064BE3B5A4969EB5CCA0DA"/>
    <w:rsid w:val="00F969A5"/>
  </w:style>
  <w:style w:type="paragraph" w:customStyle="1" w:styleId="8DF2718E44AA489BA4587C5C41AF8776">
    <w:name w:val="8DF2718E44AA489BA4587C5C41AF8776"/>
    <w:rsid w:val="00F969A5"/>
  </w:style>
  <w:style w:type="paragraph" w:customStyle="1" w:styleId="3C89A94E5CFE49CEA9EE8C964F91BDF8">
    <w:name w:val="3C89A94E5CFE49CEA9EE8C964F91BDF8"/>
    <w:rsid w:val="00F969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A1A509-AFE7-4834-9C30-653B77F51442}">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5D2FF-6E03-4CCC-BA09-97A6A7466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68</Pages>
  <Words>11049</Words>
  <Characters>58784</Characters>
  <Application>Microsoft Office Word</Application>
  <DocSecurity>0</DocSecurity>
  <Lines>1728</Lines>
  <Paragraphs>943</Paragraphs>
  <ScaleCrop>false</ScaleCrop>
  <HeadingPairs>
    <vt:vector size="2" baseType="variant">
      <vt:variant>
        <vt:lpstr>Titre</vt:lpstr>
      </vt:variant>
      <vt:variant>
        <vt:i4>1</vt:i4>
      </vt:variant>
    </vt:vector>
  </HeadingPairs>
  <TitlesOfParts>
    <vt:vector size="1" baseType="lpstr">
      <vt:lpstr>Liste des figures</vt:lpstr>
    </vt:vector>
  </TitlesOfParts>
  <Company/>
  <LinksUpToDate>false</LinksUpToDate>
  <CharactersWithSpaces>68890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figures</dc:title>
  <dc:creator>Amine</dc:creator>
  <cp:lastModifiedBy>ST</cp:lastModifiedBy>
  <cp:revision>3</cp:revision>
  <dcterms:created xsi:type="dcterms:W3CDTF">2021-11-30T06:26:00Z</dcterms:created>
  <dcterms:modified xsi:type="dcterms:W3CDTF">2021-11-30T09:59:00Z</dcterms:modified>
</cp:coreProperties>
</file>