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3789" w:rsidRDefault="00A63789" w:rsidP="00A63789">
      <w:pPr>
        <w:spacing w:line="360" w:lineRule="auto"/>
      </w:pPr>
    </w:p>
    <w:p w:rsidR="00855211" w:rsidRPr="00D135A5" w:rsidRDefault="00855211" w:rsidP="006A6BD7">
      <w:pPr>
        <w:jc w:val="center"/>
        <w:rPr>
          <w:rFonts w:ascii="Calibri" w:hAnsi="Calibri" w:cs="Calibri"/>
          <w:b/>
          <w:bCs/>
          <w:color w:val="000000"/>
          <w:sz w:val="36"/>
          <w:szCs w:val="36"/>
        </w:rPr>
      </w:pPr>
      <w:r w:rsidRPr="00D135A5">
        <w:rPr>
          <w:rFonts w:ascii="Arial" w:hAnsi="Arial" w:cs="Arial" w:hint="cs"/>
          <w:b/>
          <w:bCs/>
          <w:color w:val="000000"/>
          <w:sz w:val="36"/>
          <w:szCs w:val="36"/>
          <w:rtl/>
        </w:rPr>
        <w:t>الجمهورية</w:t>
      </w:r>
      <w:r w:rsidRPr="00D135A5">
        <w:rPr>
          <w:rFonts w:ascii="Calibri" w:hAnsi="Calibri" w:cs="Calibri" w:hint="cs"/>
          <w:b/>
          <w:bCs/>
          <w:color w:val="000000"/>
          <w:sz w:val="36"/>
          <w:szCs w:val="36"/>
          <w:rtl/>
        </w:rPr>
        <w:t xml:space="preserve"> </w:t>
      </w:r>
      <w:r w:rsidRPr="00D135A5">
        <w:rPr>
          <w:rFonts w:ascii="Arial" w:hAnsi="Arial" w:cs="Arial" w:hint="cs"/>
          <w:b/>
          <w:bCs/>
          <w:color w:val="000000"/>
          <w:sz w:val="36"/>
          <w:szCs w:val="36"/>
          <w:rtl/>
        </w:rPr>
        <w:t>الجزائرية</w:t>
      </w:r>
      <w:r w:rsidRPr="00D135A5">
        <w:rPr>
          <w:rFonts w:ascii="Calibri" w:hAnsi="Calibri" w:cs="Calibri" w:hint="cs"/>
          <w:b/>
          <w:bCs/>
          <w:color w:val="000000"/>
          <w:sz w:val="36"/>
          <w:szCs w:val="36"/>
          <w:rtl/>
        </w:rPr>
        <w:t xml:space="preserve"> </w:t>
      </w:r>
      <w:r w:rsidRPr="00D135A5">
        <w:rPr>
          <w:rFonts w:ascii="Arial" w:hAnsi="Arial" w:cs="Arial" w:hint="cs"/>
          <w:b/>
          <w:bCs/>
          <w:color w:val="000000"/>
          <w:sz w:val="36"/>
          <w:szCs w:val="36"/>
          <w:rtl/>
        </w:rPr>
        <w:t>الديموقراطية</w:t>
      </w:r>
      <w:r w:rsidRPr="00D135A5">
        <w:rPr>
          <w:rFonts w:ascii="Calibri" w:hAnsi="Calibri" w:cs="Calibri" w:hint="cs"/>
          <w:b/>
          <w:bCs/>
          <w:color w:val="000000"/>
          <w:sz w:val="36"/>
          <w:szCs w:val="36"/>
          <w:rtl/>
        </w:rPr>
        <w:t xml:space="preserve"> </w:t>
      </w:r>
      <w:r w:rsidRPr="00D135A5">
        <w:rPr>
          <w:rFonts w:ascii="Arial" w:hAnsi="Arial" w:cs="Arial" w:hint="cs"/>
          <w:b/>
          <w:bCs/>
          <w:color w:val="000000"/>
          <w:sz w:val="36"/>
          <w:szCs w:val="36"/>
          <w:rtl/>
        </w:rPr>
        <w:t>الشعبية</w:t>
      </w:r>
      <w:r w:rsidRPr="00D135A5">
        <w:rPr>
          <w:rFonts w:ascii="Calibri" w:hAnsi="Calibri" w:cs="Calibri"/>
          <w:b/>
          <w:bCs/>
          <w:color w:val="000000"/>
          <w:sz w:val="36"/>
          <w:szCs w:val="36"/>
        </w:rPr>
        <w:t xml:space="preserve">                                 République Algérienne Démocratique Populaire</w:t>
      </w:r>
    </w:p>
    <w:p w:rsidR="00855211" w:rsidRPr="00D135A5" w:rsidRDefault="00855211" w:rsidP="006A6BD7">
      <w:pPr>
        <w:jc w:val="center"/>
        <w:rPr>
          <w:rFonts w:ascii="Calibri" w:hAnsi="Calibri" w:cs="Calibri"/>
          <w:b/>
          <w:bCs/>
          <w:color w:val="000000"/>
          <w:sz w:val="36"/>
          <w:szCs w:val="36"/>
        </w:rPr>
      </w:pPr>
      <w:r w:rsidRPr="00D135A5">
        <w:rPr>
          <w:rFonts w:ascii="Arial" w:hAnsi="Arial" w:cs="Arial" w:hint="cs"/>
          <w:b/>
          <w:bCs/>
          <w:color w:val="000000"/>
          <w:sz w:val="28"/>
          <w:szCs w:val="28"/>
          <w:rtl/>
        </w:rPr>
        <w:t>وزارة</w:t>
      </w:r>
      <w:r w:rsidRPr="00D135A5">
        <w:rPr>
          <w:rFonts w:ascii="Calibri" w:hAnsi="Calibri" w:cs="Calibri" w:hint="cs"/>
          <w:b/>
          <w:bCs/>
          <w:color w:val="000000"/>
          <w:sz w:val="28"/>
          <w:szCs w:val="28"/>
          <w:rtl/>
        </w:rPr>
        <w:t xml:space="preserve"> </w:t>
      </w:r>
      <w:r w:rsidRPr="00D135A5">
        <w:rPr>
          <w:rFonts w:ascii="Arial" w:hAnsi="Arial" w:cs="Arial" w:hint="cs"/>
          <w:b/>
          <w:bCs/>
          <w:color w:val="000000"/>
          <w:sz w:val="28"/>
          <w:szCs w:val="28"/>
          <w:rtl/>
        </w:rPr>
        <w:t>التعليم</w:t>
      </w:r>
      <w:r w:rsidRPr="00D135A5">
        <w:rPr>
          <w:rFonts w:ascii="Calibri" w:hAnsi="Calibri" w:cs="Calibri" w:hint="cs"/>
          <w:b/>
          <w:bCs/>
          <w:color w:val="000000"/>
          <w:sz w:val="28"/>
          <w:szCs w:val="28"/>
          <w:rtl/>
        </w:rPr>
        <w:t xml:space="preserve"> </w:t>
      </w:r>
      <w:r w:rsidRPr="00D135A5">
        <w:rPr>
          <w:rFonts w:ascii="Arial" w:hAnsi="Arial" w:cs="Arial" w:hint="cs"/>
          <w:b/>
          <w:bCs/>
          <w:color w:val="000000"/>
          <w:sz w:val="28"/>
          <w:szCs w:val="28"/>
          <w:rtl/>
        </w:rPr>
        <w:t>العالي</w:t>
      </w:r>
      <w:r w:rsidRPr="00D135A5">
        <w:rPr>
          <w:rFonts w:ascii="Calibri" w:hAnsi="Calibri" w:cs="Calibri" w:hint="cs"/>
          <w:b/>
          <w:bCs/>
          <w:color w:val="000000"/>
          <w:sz w:val="28"/>
          <w:szCs w:val="28"/>
          <w:rtl/>
        </w:rPr>
        <w:t xml:space="preserve"> </w:t>
      </w:r>
      <w:r w:rsidRPr="00D135A5">
        <w:rPr>
          <w:rFonts w:ascii="Arial" w:hAnsi="Arial" w:cs="Arial" w:hint="cs"/>
          <w:b/>
          <w:bCs/>
          <w:color w:val="000000"/>
          <w:sz w:val="28"/>
          <w:szCs w:val="28"/>
          <w:rtl/>
        </w:rPr>
        <w:t>و</w:t>
      </w:r>
      <w:r w:rsidRPr="00D135A5">
        <w:rPr>
          <w:rFonts w:ascii="Calibri" w:hAnsi="Calibri" w:cs="Calibri" w:hint="cs"/>
          <w:b/>
          <w:bCs/>
          <w:color w:val="000000"/>
          <w:sz w:val="28"/>
          <w:szCs w:val="28"/>
          <w:rtl/>
        </w:rPr>
        <w:t xml:space="preserve"> </w:t>
      </w:r>
      <w:r w:rsidRPr="00D135A5">
        <w:rPr>
          <w:rFonts w:ascii="Arial" w:hAnsi="Arial" w:cs="Arial" w:hint="cs"/>
          <w:b/>
          <w:bCs/>
          <w:color w:val="000000"/>
          <w:sz w:val="28"/>
          <w:szCs w:val="28"/>
          <w:rtl/>
        </w:rPr>
        <w:t>البحث</w:t>
      </w:r>
      <w:r w:rsidRPr="00D135A5">
        <w:rPr>
          <w:rFonts w:ascii="Calibri" w:hAnsi="Calibri" w:cs="Calibri" w:hint="cs"/>
          <w:b/>
          <w:bCs/>
          <w:color w:val="000000"/>
          <w:sz w:val="28"/>
          <w:szCs w:val="28"/>
          <w:rtl/>
        </w:rPr>
        <w:t xml:space="preserve"> </w:t>
      </w:r>
      <w:r w:rsidRPr="00D135A5">
        <w:rPr>
          <w:rFonts w:ascii="Arial" w:hAnsi="Arial" w:cs="Arial" w:hint="cs"/>
          <w:b/>
          <w:bCs/>
          <w:color w:val="000000"/>
          <w:sz w:val="28"/>
          <w:szCs w:val="28"/>
          <w:rtl/>
        </w:rPr>
        <w:t>العلمي</w:t>
      </w:r>
    </w:p>
    <w:p w:rsidR="00855211" w:rsidRPr="00D135A5" w:rsidRDefault="00855211" w:rsidP="006A6BD7">
      <w:pPr>
        <w:jc w:val="center"/>
        <w:rPr>
          <w:rFonts w:ascii="Calibri" w:hAnsi="Calibri" w:cs="Calibri"/>
          <w:color w:val="000000"/>
          <w:sz w:val="32"/>
          <w:szCs w:val="32"/>
        </w:rPr>
      </w:pPr>
      <w:r w:rsidRPr="00D135A5">
        <w:rPr>
          <w:rFonts w:ascii="Calibri" w:hAnsi="Calibri" w:cs="Calibri"/>
          <w:color w:val="000000"/>
          <w:sz w:val="32"/>
          <w:szCs w:val="32"/>
        </w:rPr>
        <w:t>Ministère De L’enseignement Supérieur Et De La Recherche Scientifique</w:t>
      </w:r>
    </w:p>
    <w:p w:rsidR="00855211" w:rsidRDefault="00855211" w:rsidP="006A6BD7">
      <w:pPr>
        <w:jc w:val="center"/>
        <w:rPr>
          <w:b/>
          <w:bCs/>
        </w:rPr>
      </w:pPr>
      <w:r>
        <w:rPr>
          <w:b/>
          <w:bCs/>
          <w:noProof/>
          <w:lang w:eastAsia="fr-FR"/>
        </w:rPr>
        <w:drawing>
          <wp:inline distT="0" distB="0" distL="0" distR="0" wp14:anchorId="32C6442E" wp14:editId="7B3260DD">
            <wp:extent cx="1476375" cy="1219999"/>
            <wp:effectExtent l="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479356" cy="1222462"/>
                    </a:xfrm>
                    <a:prstGeom prst="rect">
                      <a:avLst/>
                    </a:prstGeom>
                    <a:noFill/>
                    <a:ln w="9525">
                      <a:noFill/>
                      <a:miter lim="800000"/>
                      <a:headEnd/>
                      <a:tailEnd/>
                    </a:ln>
                  </pic:spPr>
                </pic:pic>
              </a:graphicData>
            </a:graphic>
          </wp:inline>
        </w:drawing>
      </w:r>
    </w:p>
    <w:p w:rsidR="00855211" w:rsidRPr="00D135A5" w:rsidRDefault="00855211" w:rsidP="00CB3497">
      <w:pPr>
        <w:pStyle w:val="Default"/>
        <w:jc w:val="center"/>
        <w:rPr>
          <w:sz w:val="36"/>
          <w:szCs w:val="36"/>
        </w:rPr>
      </w:pPr>
      <w:r w:rsidRPr="00D135A5">
        <w:rPr>
          <w:sz w:val="36"/>
          <w:szCs w:val="36"/>
        </w:rPr>
        <w:t xml:space="preserve">Université </w:t>
      </w:r>
      <w:r w:rsidR="00CB3497">
        <w:rPr>
          <w:sz w:val="36"/>
          <w:szCs w:val="36"/>
        </w:rPr>
        <w:t xml:space="preserve">de </w:t>
      </w:r>
      <w:r w:rsidRPr="00D135A5">
        <w:rPr>
          <w:sz w:val="36"/>
          <w:szCs w:val="36"/>
        </w:rPr>
        <w:t>Blida 1</w:t>
      </w:r>
    </w:p>
    <w:p w:rsidR="00855211" w:rsidRPr="00D135A5" w:rsidRDefault="00CB3497" w:rsidP="006A6BD7">
      <w:pPr>
        <w:pStyle w:val="Default"/>
        <w:jc w:val="center"/>
        <w:rPr>
          <w:b/>
          <w:bCs/>
          <w:sz w:val="36"/>
          <w:szCs w:val="36"/>
        </w:rPr>
      </w:pPr>
      <w:r>
        <w:rPr>
          <w:b/>
          <w:bCs/>
          <w:sz w:val="36"/>
          <w:szCs w:val="36"/>
        </w:rPr>
        <w:t>Faculté de</w:t>
      </w:r>
      <w:r w:rsidR="00855211" w:rsidRPr="00D135A5">
        <w:rPr>
          <w:b/>
          <w:bCs/>
          <w:sz w:val="36"/>
          <w:szCs w:val="36"/>
        </w:rPr>
        <w:t xml:space="preserve"> Technologies</w:t>
      </w:r>
    </w:p>
    <w:p w:rsidR="00855211" w:rsidRDefault="00855211" w:rsidP="00CB3497">
      <w:pPr>
        <w:spacing w:line="240" w:lineRule="auto"/>
        <w:jc w:val="center"/>
        <w:rPr>
          <w:sz w:val="36"/>
          <w:szCs w:val="36"/>
        </w:rPr>
      </w:pPr>
      <w:r w:rsidRPr="00D135A5">
        <w:rPr>
          <w:sz w:val="36"/>
          <w:szCs w:val="36"/>
        </w:rPr>
        <w:t>Département de Génie civil</w:t>
      </w:r>
    </w:p>
    <w:p w:rsidR="00CB3497" w:rsidRDefault="00CB3497" w:rsidP="00CB3497">
      <w:pPr>
        <w:spacing w:line="240" w:lineRule="auto"/>
        <w:jc w:val="center"/>
        <w:rPr>
          <w:sz w:val="40"/>
          <w:szCs w:val="40"/>
        </w:rPr>
      </w:pPr>
      <w:r>
        <w:rPr>
          <w:sz w:val="36"/>
          <w:szCs w:val="36"/>
        </w:rPr>
        <w:t xml:space="preserve">Matériaux de construction </w:t>
      </w:r>
    </w:p>
    <w:p w:rsidR="00855211" w:rsidRPr="00CA293F" w:rsidRDefault="00855211" w:rsidP="006A6BD7">
      <w:pPr>
        <w:pStyle w:val="Default"/>
        <w:jc w:val="center"/>
        <w:rPr>
          <w:b/>
          <w:bCs/>
          <w:sz w:val="48"/>
          <w:szCs w:val="48"/>
        </w:rPr>
      </w:pPr>
      <w:r w:rsidRPr="00CA293F">
        <w:rPr>
          <w:b/>
          <w:bCs/>
          <w:sz w:val="48"/>
          <w:szCs w:val="48"/>
        </w:rPr>
        <w:t>Mémoire de Master</w:t>
      </w:r>
    </w:p>
    <w:p w:rsidR="00855211" w:rsidRPr="00680335" w:rsidRDefault="00855211" w:rsidP="008C01CE">
      <w:pPr>
        <w:pStyle w:val="Default"/>
        <w:jc w:val="both"/>
        <w:rPr>
          <w:b/>
          <w:bCs/>
          <w:sz w:val="48"/>
          <w:szCs w:val="48"/>
        </w:rPr>
      </w:pPr>
      <w:r>
        <w:rPr>
          <w:b/>
          <w:bCs/>
          <w:noProof/>
          <w:sz w:val="48"/>
          <w:szCs w:val="48"/>
          <w:lang w:eastAsia="fr-FR"/>
        </w:rPr>
        <mc:AlternateContent>
          <mc:Choice Requires="wps">
            <w:drawing>
              <wp:anchor distT="0" distB="0" distL="114300" distR="114300" simplePos="0" relativeHeight="251662336" behindDoc="1" locked="0" layoutInCell="1" allowOverlap="1" wp14:anchorId="56BAFB6A" wp14:editId="5E4BF888">
                <wp:simplePos x="0" y="0"/>
                <wp:positionH relativeFrom="column">
                  <wp:posOffset>74930</wp:posOffset>
                </wp:positionH>
                <wp:positionV relativeFrom="paragraph">
                  <wp:posOffset>74930</wp:posOffset>
                </wp:positionV>
                <wp:extent cx="5753100" cy="1076325"/>
                <wp:effectExtent l="79375" t="80010" r="6350" b="5715"/>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3100" cy="1076325"/>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26" style="position:absolute;margin-left:5.9pt;margin-top:5.9pt;width:453pt;height:84.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">
                <v:shadow on="t" opacity=".5" offset="-6pt,-6pt"/>
              </v:rect>
            </w:pict>
          </mc:Fallback>
        </mc:AlternateContent>
      </w:r>
    </w:p>
    <w:p w:rsidR="00855211" w:rsidRPr="00680335" w:rsidRDefault="00855211" w:rsidP="006A6BD7">
      <w:pPr>
        <w:jc w:val="center"/>
        <w:rPr>
          <w:b/>
          <w:bCs/>
          <w:sz w:val="40"/>
          <w:szCs w:val="40"/>
        </w:rPr>
      </w:pPr>
      <w:r w:rsidRPr="00680335">
        <w:rPr>
          <w:b/>
          <w:bCs/>
          <w:sz w:val="40"/>
          <w:szCs w:val="40"/>
        </w:rPr>
        <w:t>ETUDE DU COMPORTEMENT DE BETON A BASE DE FIBRE</w:t>
      </w:r>
    </w:p>
    <w:p w:rsidR="00855211" w:rsidRDefault="00855211" w:rsidP="008C01CE">
      <w:pPr>
        <w:jc w:val="both"/>
        <w:rPr>
          <w:b/>
          <w:bCs/>
        </w:rPr>
      </w:pPr>
    </w:p>
    <w:p w:rsidR="00855211" w:rsidRPr="00680335" w:rsidRDefault="00855211" w:rsidP="008C01CE">
      <w:pPr>
        <w:jc w:val="both"/>
        <w:rPr>
          <w:szCs w:val="24"/>
        </w:rPr>
      </w:pPr>
      <w:r w:rsidRPr="00680335">
        <w:rPr>
          <w:szCs w:val="24"/>
        </w:rPr>
        <w:t xml:space="preserve">Présenté par:                                                                  </w:t>
      </w:r>
      <w:r>
        <w:rPr>
          <w:szCs w:val="24"/>
        </w:rPr>
        <w:t xml:space="preserve">                             </w:t>
      </w:r>
      <w:r w:rsidR="003C4FD4">
        <w:rPr>
          <w:szCs w:val="24"/>
        </w:rPr>
        <w:t xml:space="preserve"> </w:t>
      </w:r>
    </w:p>
    <w:p w:rsidR="00855211" w:rsidRPr="00680335" w:rsidRDefault="003C4FD4" w:rsidP="008C01CE">
      <w:pPr>
        <w:jc w:val="both"/>
        <w:rPr>
          <w:b/>
          <w:bCs/>
          <w:sz w:val="16"/>
          <w:szCs w:val="16"/>
        </w:rPr>
      </w:pPr>
      <w:r>
        <w:rPr>
          <w:szCs w:val="24"/>
        </w:rPr>
        <w:t>BOUHADDA</w:t>
      </w:r>
      <w:r w:rsidR="00855211" w:rsidRPr="00680335">
        <w:rPr>
          <w:szCs w:val="24"/>
        </w:rPr>
        <w:t xml:space="preserve">  </w:t>
      </w:r>
      <w:r>
        <w:rPr>
          <w:szCs w:val="24"/>
        </w:rPr>
        <w:t>Lokman</w:t>
      </w:r>
      <w:r w:rsidR="00855211" w:rsidRPr="00680335">
        <w:rPr>
          <w:szCs w:val="24"/>
        </w:rPr>
        <w:t xml:space="preserve"> </w:t>
      </w:r>
      <w:r w:rsidR="00855211">
        <w:rPr>
          <w:szCs w:val="24"/>
        </w:rPr>
        <w:t xml:space="preserve">              </w:t>
      </w:r>
      <w:r>
        <w:rPr>
          <w:szCs w:val="24"/>
        </w:rPr>
        <w:t xml:space="preserve">                           </w:t>
      </w:r>
      <w:r w:rsidR="00855211">
        <w:rPr>
          <w:szCs w:val="24"/>
        </w:rPr>
        <w:t xml:space="preserve">         </w:t>
      </w:r>
      <w:r>
        <w:rPr>
          <w:szCs w:val="24"/>
        </w:rPr>
        <w:t xml:space="preserve">               </w:t>
      </w:r>
      <w:r w:rsidR="00855211">
        <w:rPr>
          <w:szCs w:val="24"/>
        </w:rPr>
        <w:t xml:space="preserve">  </w:t>
      </w:r>
      <w:r>
        <w:rPr>
          <w:szCs w:val="24"/>
        </w:rPr>
        <w:t>Promoteur : Dr. SI-Ahmed</w:t>
      </w:r>
      <w:r w:rsidR="00855211">
        <w:rPr>
          <w:szCs w:val="24"/>
        </w:rPr>
        <w:t xml:space="preserve"> </w:t>
      </w:r>
    </w:p>
    <w:p w:rsidR="00855211" w:rsidRDefault="003C4FD4" w:rsidP="008C01CE">
      <w:pPr>
        <w:jc w:val="both"/>
      </w:pPr>
      <w:r>
        <w:t>BELKATEB</w:t>
      </w:r>
      <w:r w:rsidR="00855211" w:rsidRPr="00E515EC">
        <w:t xml:space="preserve"> </w:t>
      </w:r>
      <w:r>
        <w:t>A</w:t>
      </w:r>
      <w:r w:rsidR="00855211" w:rsidRPr="00E515EC">
        <w:t xml:space="preserve">mine </w:t>
      </w:r>
      <w:r>
        <w:t xml:space="preserve">                               </w:t>
      </w:r>
      <w:r w:rsidR="005946BC">
        <w:t xml:space="preserve">                              </w:t>
      </w:r>
      <w:r>
        <w:t xml:space="preserve">    Co-promoteur : </w:t>
      </w:r>
      <w:r w:rsidR="00CB3497">
        <w:t>Pr</w:t>
      </w:r>
      <w:r w:rsidR="005946BC">
        <w:t>. SAID-Kenai</w:t>
      </w:r>
    </w:p>
    <w:p w:rsidR="00855211" w:rsidRPr="0058493A" w:rsidRDefault="003C4FD4" w:rsidP="008C01CE">
      <w:pPr>
        <w:jc w:val="both"/>
        <w:rPr>
          <w:sz w:val="36"/>
          <w:szCs w:val="36"/>
        </w:rPr>
      </w:pPr>
      <w:r>
        <w:rPr>
          <w:noProof/>
          <w:lang w:eastAsia="fr-FR"/>
        </w:rPr>
        <mc:AlternateContent>
          <mc:Choice Requires="wps">
            <w:drawing>
              <wp:anchor distT="0" distB="0" distL="114300" distR="114300" simplePos="0" relativeHeight="251663360" behindDoc="1" locked="0" layoutInCell="1" allowOverlap="1" wp14:anchorId="238A703F" wp14:editId="1100D783">
                <wp:simplePos x="0" y="0"/>
                <wp:positionH relativeFrom="column">
                  <wp:posOffset>1081405</wp:posOffset>
                </wp:positionH>
                <wp:positionV relativeFrom="paragraph">
                  <wp:posOffset>241300</wp:posOffset>
                </wp:positionV>
                <wp:extent cx="3714750" cy="742950"/>
                <wp:effectExtent l="0" t="0" r="19050" b="19050"/>
                <wp:wrapNone/>
                <wp:docPr id="49" name="Ruban vers le haut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0" cy="742950"/>
                        </a:xfrm>
                        <a:prstGeom prst="ribbon2">
                          <a:avLst>
                            <a:gd name="adj1" fmla="val 12500"/>
                            <a:gd name="adj2" fmla="val 50000"/>
                          </a:avLst>
                        </a:prstGeom>
                        <a:solidFill>
                          <a:schemeClr val="bg1">
                            <a:lumMod val="100000"/>
                            <a:lumOff val="0"/>
                          </a:schemeClr>
                        </a:solidFill>
                        <a:ln w="9525">
                          <a:solidFill>
                            <a:srgbClr val="000000"/>
                          </a:solidFill>
                          <a:round/>
                          <a:headEnd/>
                          <a:tailEnd/>
                        </a:ln>
                      </wps:spPr>
                      <wps:txbx>
                        <w:txbxContent>
                          <w:p w:rsidR="00BE3DAF" w:rsidRPr="0058493A" w:rsidRDefault="00BE3DAF" w:rsidP="00855211">
                            <w:pPr>
                              <w:rPr>
                                <w:sz w:val="36"/>
                                <w:szCs w:val="36"/>
                              </w:rPr>
                            </w:pPr>
                            <w:r>
                              <w:rPr>
                                <w:sz w:val="36"/>
                                <w:szCs w:val="36"/>
                              </w:rPr>
                              <w:t xml:space="preserve">   Blida 2020</w:t>
                            </w:r>
                          </w:p>
                          <w:p w:rsidR="00BE3DAF" w:rsidRDefault="00BE3DAF" w:rsidP="0085521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Ruban vers le haut 49" o:spid="_x0000_s1026" type="#_x0000_t54" style="position:absolute;left:0;text-align:left;margin-left:85.15pt;margin-top:19pt;width:292.5pt;height:58.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" fillcolor="white [3212]">
                <v:textbox>
                  <w:txbxContent>
                    <w:p w:rsidR="00BE3DAF" w:rsidRPr="0058493A" w:rsidRDefault="00BE3DAF" w:rsidP="00855211">
                      <w:pPr>
                        <w:rPr>
                          <w:sz w:val="36"/>
                          <w:szCs w:val="36"/>
                        </w:rPr>
                      </w:pPr>
                      <w:r>
                        <w:rPr>
                          <w:sz w:val="36"/>
                          <w:szCs w:val="36"/>
                        </w:rPr>
                        <w:t xml:space="preserve">   Blida 2020</w:t>
                      </w:r>
                    </w:p>
                    <w:p w:rsidR="00BE3DAF" w:rsidRDefault="00BE3DAF" w:rsidP="00855211">
                      <w:pPr>
                        <w:jc w:val="center"/>
                      </w:pPr>
                    </w:p>
                  </w:txbxContent>
                </v:textbox>
              </v:shape>
            </w:pict>
          </mc:Fallback>
        </mc:AlternateContent>
      </w:r>
      <w:r w:rsidR="00855211">
        <w:t xml:space="preserve">                                                                            </w:t>
      </w:r>
    </w:p>
    <w:p w:rsidR="00A63789" w:rsidRDefault="009256C8" w:rsidP="008C01CE">
      <w:pPr>
        <w:tabs>
          <w:tab w:val="left" w:pos="5445"/>
        </w:tabs>
        <w:spacing w:line="360" w:lineRule="auto"/>
        <w:jc w:val="both"/>
      </w:pPr>
      <w:r>
        <w:t xml:space="preserve"> </w:t>
      </w:r>
    </w:p>
    <w:p w:rsidR="00D135A5" w:rsidRDefault="00855211" w:rsidP="008C01CE">
      <w:pPr>
        <w:jc w:val="both"/>
        <w:rPr>
          <w:rFonts w:ascii="Gill Sans Ultra Bold" w:eastAsia="Times New Roman" w:hAnsi="Gill Sans Ultra Bold" w:cs="Times New Roman"/>
          <w:color w:val="000000" w:themeColor="text1"/>
          <w:sz w:val="44"/>
          <w:szCs w:val="44"/>
          <w:lang w:eastAsia="fr-FR"/>
        </w:rPr>
      </w:pPr>
      <w:r>
        <w:rPr>
          <w:rFonts w:ascii="ff2" w:eastAsia="Times New Roman" w:hAnsi="ff2" w:cs="Times New Roman"/>
          <w:color w:val="404040"/>
          <w:sz w:val="40"/>
          <w:szCs w:val="40"/>
          <w:lang w:eastAsia="fr-FR"/>
        </w:rPr>
        <w:t xml:space="preserve">  </w:t>
      </w:r>
      <w:r w:rsidRPr="000373A2">
        <w:rPr>
          <w:rFonts w:ascii="Gill Sans Ultra Bold" w:eastAsia="Times New Roman" w:hAnsi="Gill Sans Ultra Bold" w:cs="Times New Roman"/>
          <w:color w:val="000000" w:themeColor="text1"/>
          <w:sz w:val="40"/>
          <w:szCs w:val="40"/>
          <w:lang w:eastAsia="fr-FR"/>
        </w:rPr>
        <w:t xml:space="preserve">                </w:t>
      </w:r>
      <w:r w:rsidRPr="000373A2">
        <w:rPr>
          <w:rFonts w:ascii="Gill Sans Ultra Bold" w:eastAsia="Times New Roman" w:hAnsi="Gill Sans Ultra Bold" w:cs="Times New Roman"/>
          <w:color w:val="000000" w:themeColor="text1"/>
          <w:sz w:val="44"/>
          <w:szCs w:val="44"/>
          <w:lang w:eastAsia="fr-FR"/>
        </w:rPr>
        <w:t xml:space="preserve"> </w:t>
      </w:r>
    </w:p>
    <w:p w:rsidR="00855211" w:rsidRPr="00855211" w:rsidRDefault="00855211" w:rsidP="008C01CE">
      <w:pPr>
        <w:jc w:val="both"/>
        <w:rPr>
          <w:rFonts w:eastAsia="Times New Roman" w:cstheme="majorBidi"/>
          <w:color w:val="404040"/>
          <w:sz w:val="44"/>
          <w:szCs w:val="44"/>
          <w:lang w:eastAsia="fr-FR"/>
        </w:rPr>
      </w:pPr>
      <w:r w:rsidRPr="00855211">
        <w:rPr>
          <w:rFonts w:eastAsia="Times New Roman" w:cstheme="majorBidi"/>
          <w:color w:val="000000" w:themeColor="text1"/>
          <w:sz w:val="44"/>
          <w:szCs w:val="44"/>
          <w:lang w:eastAsia="fr-FR"/>
        </w:rPr>
        <w:lastRenderedPageBreak/>
        <w:t>Remerciements</w:t>
      </w:r>
      <w:r w:rsidR="00D135A5">
        <w:rPr>
          <w:rFonts w:eastAsia="Times New Roman" w:cstheme="majorBidi"/>
          <w:color w:val="404040"/>
          <w:sz w:val="44"/>
          <w:szCs w:val="44"/>
          <w:lang w:eastAsia="fr-FR"/>
        </w:rPr>
        <w:t> </w:t>
      </w:r>
      <w:r w:rsidRPr="00855211">
        <w:rPr>
          <w:rFonts w:eastAsia="Times New Roman" w:cstheme="majorBidi"/>
          <w:color w:val="404040"/>
          <w:sz w:val="44"/>
          <w:szCs w:val="44"/>
          <w:lang w:eastAsia="fr-FR"/>
        </w:rPr>
        <w:t xml:space="preserve">  </w:t>
      </w:r>
    </w:p>
    <w:p w:rsidR="00855211" w:rsidRPr="00855211" w:rsidRDefault="00855211" w:rsidP="008C01CE">
      <w:pPr>
        <w:jc w:val="both"/>
        <w:rPr>
          <w:rFonts w:eastAsia="Times New Roman" w:cstheme="majorBidi"/>
          <w:color w:val="404040"/>
          <w:sz w:val="44"/>
          <w:szCs w:val="44"/>
          <w:lang w:eastAsia="fr-FR"/>
        </w:rPr>
      </w:pPr>
    </w:p>
    <w:p w:rsidR="007931B2" w:rsidRPr="007931B2" w:rsidRDefault="00855211" w:rsidP="008C01CE">
      <w:pPr>
        <w:jc w:val="both"/>
        <w:rPr>
          <w:rFonts w:cstheme="majorBidi"/>
          <w:sz w:val="36"/>
          <w:szCs w:val="36"/>
        </w:rPr>
      </w:pPr>
      <w:r w:rsidRPr="00855211">
        <w:rPr>
          <w:rFonts w:cstheme="majorBidi"/>
          <w:sz w:val="36"/>
          <w:szCs w:val="36"/>
        </w:rPr>
        <w:t xml:space="preserve">              </w:t>
      </w:r>
      <w:r w:rsidR="007931B2" w:rsidRPr="007931B2">
        <w:rPr>
          <w:rFonts w:cstheme="majorBidi"/>
          <w:sz w:val="36"/>
          <w:szCs w:val="36"/>
        </w:rPr>
        <w:t>Tout d’abord nous tenons à remercier  Dieu clément et Miséricordieux de nous avoir données la force et le courage de Mener à bien ce travail.</w:t>
      </w:r>
    </w:p>
    <w:p w:rsidR="007931B2" w:rsidRDefault="007931B2" w:rsidP="00CB3497">
      <w:pPr>
        <w:jc w:val="both"/>
        <w:rPr>
          <w:rFonts w:cstheme="majorBidi"/>
          <w:sz w:val="36"/>
          <w:szCs w:val="36"/>
        </w:rPr>
      </w:pPr>
      <w:r w:rsidRPr="007931B2">
        <w:rPr>
          <w:rFonts w:cstheme="majorBidi"/>
          <w:sz w:val="36"/>
          <w:szCs w:val="36"/>
        </w:rPr>
        <w:t xml:space="preserve">             Nos plus grands remerciements vont à notre responsable, Monsieur MOHAMED SI AHMED Docte</w:t>
      </w:r>
      <w:r w:rsidR="00CB3497">
        <w:rPr>
          <w:rFonts w:cstheme="majorBidi"/>
          <w:sz w:val="36"/>
          <w:szCs w:val="36"/>
        </w:rPr>
        <w:t>ur à l’université de Blida et Co</w:t>
      </w:r>
      <w:r w:rsidRPr="007931B2">
        <w:rPr>
          <w:rFonts w:cstheme="majorBidi"/>
          <w:sz w:val="36"/>
          <w:szCs w:val="36"/>
        </w:rPr>
        <w:t xml:space="preserve">-Promoteur </w:t>
      </w:r>
      <w:r w:rsidR="00CB3497">
        <w:rPr>
          <w:rFonts w:cstheme="majorBidi"/>
          <w:sz w:val="36"/>
          <w:szCs w:val="36"/>
        </w:rPr>
        <w:t>professeur</w:t>
      </w:r>
      <w:r w:rsidRPr="007931B2">
        <w:rPr>
          <w:rFonts w:cstheme="majorBidi"/>
          <w:sz w:val="36"/>
          <w:szCs w:val="36"/>
        </w:rPr>
        <w:t xml:space="preserve"> Kenai pour leur aide qui nous a permis de réaliser ce travail.</w:t>
      </w:r>
    </w:p>
    <w:p w:rsidR="007931B2" w:rsidRPr="007931B2" w:rsidRDefault="007931B2" w:rsidP="008C01CE">
      <w:pPr>
        <w:jc w:val="both"/>
        <w:rPr>
          <w:rFonts w:cstheme="majorBidi"/>
          <w:sz w:val="36"/>
          <w:szCs w:val="36"/>
        </w:rPr>
      </w:pPr>
      <w:r w:rsidRPr="007931B2">
        <w:rPr>
          <w:rFonts w:cstheme="majorBidi"/>
          <w:sz w:val="36"/>
          <w:szCs w:val="36"/>
        </w:rPr>
        <w:t>Grand remerciement pour société Lafarge</w:t>
      </w:r>
      <w:r>
        <w:rPr>
          <w:rFonts w:cstheme="majorBidi"/>
          <w:sz w:val="36"/>
          <w:szCs w:val="36"/>
        </w:rPr>
        <w:t xml:space="preserve"> et son aide.</w:t>
      </w:r>
    </w:p>
    <w:p w:rsidR="007931B2" w:rsidRPr="007931B2" w:rsidRDefault="007931B2" w:rsidP="008C01CE">
      <w:pPr>
        <w:jc w:val="both"/>
        <w:rPr>
          <w:rFonts w:cstheme="majorBidi"/>
          <w:sz w:val="36"/>
          <w:szCs w:val="36"/>
        </w:rPr>
      </w:pPr>
      <w:r w:rsidRPr="007931B2">
        <w:rPr>
          <w:rFonts w:cstheme="majorBidi"/>
          <w:sz w:val="36"/>
          <w:szCs w:val="36"/>
        </w:rPr>
        <w:t xml:space="preserve">             A nos enseignants du département de Génie Civil de L’Université Saad Dahleb de Blida </w:t>
      </w:r>
    </w:p>
    <w:p w:rsidR="007931B2" w:rsidRPr="007931B2" w:rsidRDefault="007931B2" w:rsidP="008C01CE">
      <w:pPr>
        <w:jc w:val="both"/>
        <w:rPr>
          <w:rFonts w:cstheme="majorBidi"/>
          <w:sz w:val="36"/>
          <w:szCs w:val="36"/>
        </w:rPr>
      </w:pPr>
      <w:r w:rsidRPr="007931B2">
        <w:rPr>
          <w:rFonts w:cstheme="majorBidi"/>
          <w:sz w:val="36"/>
          <w:szCs w:val="36"/>
        </w:rPr>
        <w:t xml:space="preserve">            Merci aux membres de jury  pour avoir sacrifié de leur temps et accepter  d’examiner ce mémoire.</w:t>
      </w:r>
    </w:p>
    <w:p w:rsidR="00855211" w:rsidRPr="00855211" w:rsidRDefault="007931B2" w:rsidP="008C01CE">
      <w:pPr>
        <w:jc w:val="both"/>
        <w:rPr>
          <w:rFonts w:cstheme="majorBidi"/>
          <w:sz w:val="36"/>
          <w:szCs w:val="36"/>
        </w:rPr>
      </w:pPr>
      <w:r w:rsidRPr="007931B2">
        <w:rPr>
          <w:rFonts w:cstheme="majorBidi"/>
          <w:sz w:val="36"/>
          <w:szCs w:val="36"/>
        </w:rPr>
        <w:t xml:space="preserve">          Nos  sincères remerciements vont également  à tous ceux qui nous ont aidés de près ou de loin pour réaliser ce modeste travail.</w:t>
      </w:r>
      <w:r w:rsidR="00855211" w:rsidRPr="00855211">
        <w:rPr>
          <w:rFonts w:cstheme="majorBidi"/>
          <w:sz w:val="36"/>
          <w:szCs w:val="36"/>
        </w:rPr>
        <w:br w:type="page"/>
      </w:r>
    </w:p>
    <w:p w:rsidR="00407620" w:rsidRDefault="00855211" w:rsidP="001468AD">
      <w:pPr>
        <w:jc w:val="both"/>
        <w:rPr>
          <w:rFonts w:cstheme="majorBidi"/>
          <w:sz w:val="36"/>
          <w:szCs w:val="36"/>
        </w:rPr>
      </w:pPr>
      <w:r w:rsidRPr="006D5E4F">
        <w:rPr>
          <w:rFonts w:cstheme="majorBidi"/>
          <w:sz w:val="36"/>
          <w:szCs w:val="36"/>
        </w:rPr>
        <w:lastRenderedPageBreak/>
        <w:t xml:space="preserve">                              </w:t>
      </w:r>
    </w:p>
    <w:p w:rsidR="00407620" w:rsidRDefault="00407620" w:rsidP="008C01CE">
      <w:pPr>
        <w:jc w:val="both"/>
        <w:rPr>
          <w:rFonts w:cstheme="majorBidi"/>
          <w:sz w:val="36"/>
          <w:szCs w:val="36"/>
        </w:rPr>
      </w:pPr>
    </w:p>
    <w:p w:rsidR="00855211" w:rsidRPr="006D5E4F" w:rsidRDefault="00E01FA2" w:rsidP="008C01CE">
      <w:pPr>
        <w:jc w:val="both"/>
        <w:rPr>
          <w:rFonts w:cstheme="majorBidi"/>
          <w:sz w:val="36"/>
          <w:szCs w:val="36"/>
        </w:rPr>
      </w:pPr>
      <w:r>
        <w:rPr>
          <w:rFonts w:cstheme="majorBidi"/>
          <w:sz w:val="36"/>
          <w:szCs w:val="36"/>
        </w:rPr>
        <w:t xml:space="preserve">  Dédicace </w:t>
      </w:r>
    </w:p>
    <w:p w:rsidR="00855211" w:rsidRPr="006D5E4F" w:rsidRDefault="00855211" w:rsidP="008C01CE">
      <w:pPr>
        <w:jc w:val="both"/>
        <w:rPr>
          <w:rFonts w:cstheme="majorBidi"/>
          <w:sz w:val="36"/>
          <w:szCs w:val="36"/>
        </w:rPr>
      </w:pPr>
      <w:r w:rsidRPr="006D5E4F">
        <w:rPr>
          <w:rFonts w:cstheme="majorBidi"/>
          <w:sz w:val="36"/>
          <w:szCs w:val="36"/>
        </w:rPr>
        <w:t>Je dédie ce modeste travail à :</w:t>
      </w:r>
    </w:p>
    <w:p w:rsidR="00855211" w:rsidRPr="006D5E4F" w:rsidRDefault="00855211" w:rsidP="008C01CE">
      <w:pPr>
        <w:jc w:val="both"/>
        <w:rPr>
          <w:rFonts w:cstheme="majorBidi"/>
          <w:sz w:val="36"/>
          <w:szCs w:val="36"/>
        </w:rPr>
      </w:pPr>
      <w:r w:rsidRPr="006D5E4F">
        <w:rPr>
          <w:rFonts w:cstheme="majorBidi"/>
          <w:sz w:val="36"/>
          <w:szCs w:val="36"/>
        </w:rPr>
        <w:t xml:space="preserve">Mes chères parents, ma source de motivation et </w:t>
      </w:r>
      <w:r w:rsidR="000803B5" w:rsidRPr="006D5E4F">
        <w:rPr>
          <w:rFonts w:cstheme="majorBidi"/>
          <w:sz w:val="36"/>
          <w:szCs w:val="36"/>
        </w:rPr>
        <w:t>à</w:t>
      </w:r>
      <w:r w:rsidRPr="006D5E4F">
        <w:rPr>
          <w:rFonts w:cstheme="majorBidi"/>
          <w:sz w:val="36"/>
          <w:szCs w:val="36"/>
        </w:rPr>
        <w:t xml:space="preserve"> qui je dois tout, j’espère d’être </w:t>
      </w:r>
      <w:r w:rsidR="000803B5" w:rsidRPr="006D5E4F">
        <w:rPr>
          <w:rFonts w:cstheme="majorBidi"/>
          <w:sz w:val="36"/>
          <w:szCs w:val="36"/>
        </w:rPr>
        <w:t>à</w:t>
      </w:r>
      <w:r w:rsidRPr="006D5E4F">
        <w:rPr>
          <w:rFonts w:cstheme="majorBidi"/>
          <w:sz w:val="36"/>
          <w:szCs w:val="36"/>
        </w:rPr>
        <w:t xml:space="preserve"> la hauteur de leur espérances </w:t>
      </w:r>
    </w:p>
    <w:p w:rsidR="00855211" w:rsidRPr="006D5E4F" w:rsidRDefault="00855211" w:rsidP="008C01CE">
      <w:pPr>
        <w:jc w:val="both"/>
        <w:rPr>
          <w:rFonts w:cstheme="majorBidi"/>
          <w:sz w:val="36"/>
          <w:szCs w:val="36"/>
        </w:rPr>
      </w:pPr>
      <w:r w:rsidRPr="006D5E4F">
        <w:rPr>
          <w:rFonts w:cstheme="majorBidi"/>
          <w:sz w:val="36"/>
          <w:szCs w:val="36"/>
        </w:rPr>
        <w:t xml:space="preserve">A Mes </w:t>
      </w:r>
      <w:r>
        <w:rPr>
          <w:rFonts w:cstheme="majorBidi"/>
          <w:sz w:val="36"/>
          <w:szCs w:val="36"/>
        </w:rPr>
        <w:t>frères,</w:t>
      </w:r>
      <w:r w:rsidRPr="006D5E4F">
        <w:rPr>
          <w:rFonts w:cstheme="majorBidi"/>
          <w:sz w:val="36"/>
          <w:szCs w:val="36"/>
        </w:rPr>
        <w:t xml:space="preserve"> Mes amis </w:t>
      </w:r>
      <w:r>
        <w:rPr>
          <w:rFonts w:cstheme="majorBidi"/>
          <w:sz w:val="36"/>
          <w:szCs w:val="36"/>
        </w:rPr>
        <w:t xml:space="preserve">et a toute Ma Famille </w:t>
      </w:r>
    </w:p>
    <w:p w:rsidR="00855211" w:rsidRPr="006D5E4F" w:rsidRDefault="00855211" w:rsidP="008C01CE">
      <w:pPr>
        <w:jc w:val="both"/>
        <w:rPr>
          <w:rFonts w:cstheme="majorBidi"/>
          <w:sz w:val="36"/>
          <w:szCs w:val="36"/>
        </w:rPr>
      </w:pPr>
      <w:r w:rsidRPr="006D5E4F">
        <w:rPr>
          <w:rFonts w:cstheme="majorBidi"/>
          <w:sz w:val="36"/>
          <w:szCs w:val="36"/>
        </w:rPr>
        <w:t>A mon binôme</w:t>
      </w:r>
    </w:p>
    <w:p w:rsidR="00855211" w:rsidRDefault="00855211" w:rsidP="008C01CE">
      <w:pPr>
        <w:jc w:val="both"/>
        <w:rPr>
          <w:rFonts w:cstheme="majorBidi"/>
          <w:sz w:val="36"/>
          <w:szCs w:val="36"/>
        </w:rPr>
      </w:pPr>
      <w:r w:rsidRPr="006D5E4F">
        <w:rPr>
          <w:rFonts w:cstheme="majorBidi"/>
          <w:sz w:val="36"/>
          <w:szCs w:val="36"/>
        </w:rPr>
        <w:t xml:space="preserve">                                                                        LOKMANE</w:t>
      </w: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A63789" w:rsidRDefault="00A63789" w:rsidP="008C01CE">
      <w:pPr>
        <w:spacing w:line="360" w:lineRule="auto"/>
        <w:jc w:val="both"/>
      </w:pPr>
    </w:p>
    <w:p w:rsidR="00487303" w:rsidRDefault="00487303" w:rsidP="008C01CE">
      <w:pPr>
        <w:spacing w:line="360" w:lineRule="auto"/>
        <w:jc w:val="both"/>
      </w:pPr>
    </w:p>
    <w:p w:rsidR="00487303" w:rsidRDefault="00487303" w:rsidP="008C01CE">
      <w:pPr>
        <w:spacing w:line="360" w:lineRule="auto"/>
        <w:jc w:val="both"/>
      </w:pPr>
    </w:p>
    <w:p w:rsidR="00407620" w:rsidRPr="006D5E4F" w:rsidRDefault="00E01FA2" w:rsidP="008C01CE">
      <w:pPr>
        <w:jc w:val="both"/>
        <w:rPr>
          <w:rFonts w:cstheme="majorBidi"/>
          <w:sz w:val="36"/>
          <w:szCs w:val="36"/>
        </w:rPr>
      </w:pPr>
      <w:r>
        <w:rPr>
          <w:rFonts w:cstheme="majorBidi"/>
          <w:sz w:val="36"/>
          <w:szCs w:val="36"/>
        </w:rPr>
        <w:t>Dédicace </w:t>
      </w:r>
    </w:p>
    <w:p w:rsidR="00407620" w:rsidRDefault="00407620" w:rsidP="008C01CE">
      <w:pPr>
        <w:jc w:val="both"/>
        <w:rPr>
          <w:sz w:val="36"/>
          <w:szCs w:val="32"/>
        </w:rPr>
      </w:pPr>
      <w:r w:rsidRPr="00407620">
        <w:rPr>
          <w:sz w:val="36"/>
          <w:szCs w:val="32"/>
        </w:rPr>
        <w:t>Avant tous, je remercie ALLAH de m’avoir donné le courage et la volonté nécessaires pour atteindre mon travail.</w:t>
      </w:r>
    </w:p>
    <w:p w:rsidR="00407620" w:rsidRDefault="00407620" w:rsidP="008C01CE">
      <w:pPr>
        <w:jc w:val="both"/>
        <w:rPr>
          <w:rFonts w:cstheme="majorBidi"/>
          <w:sz w:val="48"/>
          <w:szCs w:val="48"/>
        </w:rPr>
      </w:pPr>
      <w:r w:rsidRPr="00407620">
        <w:rPr>
          <w:sz w:val="36"/>
          <w:szCs w:val="32"/>
        </w:rPr>
        <w:t xml:space="preserve"> Je dédicace ce modeste travail :</w:t>
      </w:r>
      <w:r w:rsidRPr="00407620">
        <w:rPr>
          <w:rFonts w:cstheme="majorBidi"/>
          <w:sz w:val="48"/>
          <w:szCs w:val="48"/>
        </w:rPr>
        <w:t xml:space="preserve"> </w:t>
      </w:r>
    </w:p>
    <w:p w:rsidR="00407620" w:rsidRPr="006D5E4F" w:rsidRDefault="00407620" w:rsidP="008C01CE">
      <w:pPr>
        <w:jc w:val="both"/>
        <w:rPr>
          <w:rFonts w:cstheme="majorBidi"/>
          <w:sz w:val="36"/>
          <w:szCs w:val="36"/>
        </w:rPr>
      </w:pPr>
      <w:r w:rsidRPr="006D5E4F">
        <w:rPr>
          <w:rFonts w:cstheme="majorBidi"/>
          <w:sz w:val="36"/>
          <w:szCs w:val="36"/>
        </w:rPr>
        <w:t xml:space="preserve">Mes chères parents, ma source de motivation et à qui je dois tout, j’espère d’être à la hauteur de leur espérances </w:t>
      </w:r>
    </w:p>
    <w:p w:rsidR="00407620" w:rsidRPr="006D5E4F" w:rsidRDefault="00407620" w:rsidP="008C01CE">
      <w:pPr>
        <w:jc w:val="both"/>
        <w:rPr>
          <w:rFonts w:cstheme="majorBidi"/>
          <w:sz w:val="36"/>
          <w:szCs w:val="36"/>
        </w:rPr>
      </w:pPr>
      <w:r w:rsidRPr="006D5E4F">
        <w:rPr>
          <w:rFonts w:cstheme="majorBidi"/>
          <w:sz w:val="36"/>
          <w:szCs w:val="36"/>
        </w:rPr>
        <w:t xml:space="preserve">A Mes </w:t>
      </w:r>
      <w:r>
        <w:rPr>
          <w:rFonts w:cstheme="majorBidi"/>
          <w:sz w:val="36"/>
          <w:szCs w:val="36"/>
        </w:rPr>
        <w:t>frères,</w:t>
      </w:r>
      <w:r w:rsidRPr="006D5E4F">
        <w:rPr>
          <w:rFonts w:cstheme="majorBidi"/>
          <w:sz w:val="36"/>
          <w:szCs w:val="36"/>
        </w:rPr>
        <w:t xml:space="preserve"> Mes amis </w:t>
      </w:r>
      <w:r>
        <w:rPr>
          <w:rFonts w:cstheme="majorBidi"/>
          <w:sz w:val="36"/>
          <w:szCs w:val="36"/>
        </w:rPr>
        <w:t xml:space="preserve">et a toute Ma Famille </w:t>
      </w:r>
    </w:p>
    <w:p w:rsidR="00407620" w:rsidRPr="006D5E4F" w:rsidRDefault="00407620" w:rsidP="00394775">
      <w:pPr>
        <w:tabs>
          <w:tab w:val="left" w:pos="5235"/>
        </w:tabs>
        <w:jc w:val="both"/>
        <w:rPr>
          <w:rFonts w:cstheme="majorBidi"/>
          <w:sz w:val="36"/>
          <w:szCs w:val="36"/>
        </w:rPr>
      </w:pPr>
      <w:r w:rsidRPr="006D5E4F">
        <w:rPr>
          <w:rFonts w:cstheme="majorBidi"/>
          <w:sz w:val="36"/>
          <w:szCs w:val="36"/>
        </w:rPr>
        <w:t>A mon binôme</w:t>
      </w:r>
      <w:r w:rsidR="00394775">
        <w:rPr>
          <w:rFonts w:cstheme="majorBidi"/>
          <w:sz w:val="36"/>
          <w:szCs w:val="36"/>
        </w:rPr>
        <w:tab/>
      </w:r>
    </w:p>
    <w:p w:rsidR="00407620" w:rsidRDefault="00407620" w:rsidP="008C01CE">
      <w:pPr>
        <w:jc w:val="both"/>
        <w:rPr>
          <w:rFonts w:cstheme="majorBidi"/>
          <w:sz w:val="36"/>
          <w:szCs w:val="36"/>
        </w:rPr>
      </w:pPr>
      <w:r w:rsidRPr="00407620">
        <w:rPr>
          <w:rFonts w:cstheme="majorBidi"/>
          <w:sz w:val="48"/>
          <w:szCs w:val="48"/>
        </w:rPr>
        <w:t xml:space="preserve">                                                                       </w:t>
      </w:r>
    </w:p>
    <w:p w:rsidR="00487303" w:rsidRDefault="00487303" w:rsidP="008C01CE">
      <w:pPr>
        <w:spacing w:line="360" w:lineRule="auto"/>
        <w:jc w:val="both"/>
      </w:pPr>
    </w:p>
    <w:p w:rsidR="00407620" w:rsidRPr="00407620" w:rsidRDefault="00407620" w:rsidP="008C01CE">
      <w:pPr>
        <w:spacing w:line="360" w:lineRule="auto"/>
        <w:jc w:val="both"/>
        <w:rPr>
          <w:sz w:val="40"/>
          <w:szCs w:val="36"/>
        </w:rPr>
      </w:pPr>
      <w:r>
        <w:t xml:space="preserve">                                                                                                               </w:t>
      </w:r>
      <w:r w:rsidRPr="00407620">
        <w:rPr>
          <w:sz w:val="40"/>
          <w:szCs w:val="36"/>
        </w:rPr>
        <w:t>AMINE</w:t>
      </w:r>
    </w:p>
    <w:p w:rsidR="00487303" w:rsidRDefault="00487303" w:rsidP="008C01CE">
      <w:pPr>
        <w:spacing w:line="360" w:lineRule="auto"/>
        <w:jc w:val="both"/>
      </w:pPr>
    </w:p>
    <w:p w:rsidR="00487303" w:rsidRDefault="00487303" w:rsidP="008C01CE">
      <w:pPr>
        <w:spacing w:line="360" w:lineRule="auto"/>
        <w:jc w:val="both"/>
      </w:pPr>
    </w:p>
    <w:p w:rsidR="00487303" w:rsidRDefault="00487303" w:rsidP="008C01CE">
      <w:pPr>
        <w:spacing w:line="360" w:lineRule="auto"/>
        <w:jc w:val="both"/>
      </w:pPr>
    </w:p>
    <w:p w:rsidR="00487303" w:rsidRDefault="00487303" w:rsidP="008C01CE">
      <w:pPr>
        <w:spacing w:line="360" w:lineRule="auto"/>
        <w:jc w:val="both"/>
      </w:pPr>
    </w:p>
    <w:p w:rsidR="00407620" w:rsidRDefault="00407620" w:rsidP="008C01CE">
      <w:pPr>
        <w:spacing w:line="360" w:lineRule="auto"/>
        <w:jc w:val="both"/>
      </w:pPr>
    </w:p>
    <w:p w:rsidR="00407620" w:rsidRDefault="00407620" w:rsidP="008C01CE">
      <w:pPr>
        <w:spacing w:line="360" w:lineRule="auto"/>
        <w:jc w:val="both"/>
      </w:pPr>
    </w:p>
    <w:p w:rsidR="00487303" w:rsidRDefault="00487303" w:rsidP="008C01CE">
      <w:pPr>
        <w:spacing w:line="360" w:lineRule="auto"/>
        <w:jc w:val="both"/>
      </w:pPr>
    </w:p>
    <w:p w:rsidR="00A63789" w:rsidRDefault="00A63789" w:rsidP="008C01CE">
      <w:pPr>
        <w:spacing w:line="360" w:lineRule="auto"/>
        <w:jc w:val="both"/>
      </w:pPr>
    </w:p>
    <w:p w:rsidR="00C47789" w:rsidRDefault="00C47789" w:rsidP="008C01CE">
      <w:pPr>
        <w:spacing w:line="360" w:lineRule="auto"/>
        <w:jc w:val="both"/>
      </w:pPr>
    </w:p>
    <w:p w:rsidR="007A1DE4" w:rsidRDefault="007A1DE4" w:rsidP="008C01CE">
      <w:pPr>
        <w:spacing w:line="360" w:lineRule="auto"/>
        <w:jc w:val="both"/>
      </w:pPr>
    </w:p>
    <w:p w:rsidR="007A1DE4" w:rsidRPr="00A63789" w:rsidRDefault="00A63789" w:rsidP="007A1DE4">
      <w:pPr>
        <w:spacing w:line="360" w:lineRule="auto"/>
        <w:jc w:val="right"/>
      </w:pPr>
      <w:r w:rsidRPr="00763E8A">
        <w:rPr>
          <w:rtl/>
        </w:rPr>
        <w:lastRenderedPageBreak/>
        <w:t>ملخـــــــــــص</w:t>
      </w:r>
    </w:p>
    <w:p w:rsidR="00801A5B" w:rsidRPr="00763E8A" w:rsidRDefault="00801A5B" w:rsidP="006A6BD7">
      <w:pPr>
        <w:spacing w:line="360" w:lineRule="auto"/>
        <w:jc w:val="right"/>
        <w:rPr>
          <w:color w:val="222222"/>
          <w:rtl/>
        </w:rPr>
      </w:pPr>
      <w:r w:rsidRPr="00763E8A">
        <w:rPr>
          <w:color w:val="222222"/>
          <w:rtl/>
        </w:rPr>
        <w:t>نسمي الخرسانة الليفية، وهي الخرسانة التي تم فيها دمج تقوية من خلال التضمين المباشر للألياف، وهذه الألياف تشبه الركام الخاص ذي الشكل الممدود للغاية وقوة الشد الجيدة ، وهي قادرة على تحسين مقاومة سحب المادة وإبطاء انتشار الشقوق. من خلال العمل من خلال تأثير الخياطة (خياطة الشقوق) ، تعمل الألياف على تحسين سلوك ما بعد.</w:t>
      </w:r>
    </w:p>
    <w:p w:rsidR="00801A5B" w:rsidRPr="00763E8A" w:rsidRDefault="00801A5B" w:rsidP="006A6BD7">
      <w:pPr>
        <w:spacing w:line="360" w:lineRule="auto"/>
        <w:jc w:val="right"/>
        <w:rPr>
          <w:color w:val="222222"/>
          <w:rtl/>
        </w:rPr>
      </w:pPr>
      <w:r w:rsidRPr="00763E8A">
        <w:rPr>
          <w:color w:val="222222"/>
          <w:rtl/>
        </w:rPr>
        <w:t>الهدف من هذا العمل هو تحسين الخرسانة باستخدام الموارد الطبيعية مثل الألياف المعدنية والاصطناعية في الخرسانة</w:t>
      </w:r>
    </w:p>
    <w:p w:rsidR="00801A5B" w:rsidRPr="00763E8A" w:rsidRDefault="00801A5B" w:rsidP="006A6BD7">
      <w:pPr>
        <w:spacing w:line="360" w:lineRule="auto"/>
        <w:jc w:val="right"/>
        <w:rPr>
          <w:color w:val="222222"/>
        </w:rPr>
      </w:pPr>
      <w:r w:rsidRPr="00763E8A">
        <w:rPr>
          <w:color w:val="222222"/>
          <w:rtl/>
        </w:rPr>
        <w:t>كلمات مفتاحية: ألياف خرسانية ، خرسانة ، ألياف</w:t>
      </w:r>
    </w:p>
    <w:p w:rsidR="00801A5B" w:rsidRPr="00763E8A" w:rsidRDefault="007A1DE4" w:rsidP="008C01CE">
      <w:pPr>
        <w:spacing w:line="360" w:lineRule="auto"/>
        <w:jc w:val="both"/>
      </w:pPr>
      <w:r>
        <w:t>ABSTRACT</w:t>
      </w:r>
      <w:r w:rsidR="00801A5B" w:rsidRPr="00763E8A">
        <w:t> :</w:t>
      </w:r>
    </w:p>
    <w:p w:rsidR="00801A5B" w:rsidRPr="00763E8A" w:rsidRDefault="00801A5B" w:rsidP="008C01CE">
      <w:pPr>
        <w:spacing w:line="360" w:lineRule="auto"/>
        <w:jc w:val="both"/>
        <w:rPr>
          <w:color w:val="222222"/>
        </w:rPr>
      </w:pPr>
      <w:r w:rsidRPr="00763E8A">
        <w:rPr>
          <w:color w:val="222222"/>
        </w:rPr>
        <w:t>We call fiber concrete, a concrete in which a reinforcement has been incorporated by direct inclusion of fibers, these fibers are similar to a special aggregate of very elongated shape and good tensile strength, capable of slightly improving the resistance to traction of the material and slow the propagation of cracks. By acting as by sewing effect (sewing the cracks), the fibers thus improve the post behavior.</w:t>
      </w:r>
    </w:p>
    <w:p w:rsidR="00801A5B" w:rsidRPr="00763E8A" w:rsidRDefault="00801A5B" w:rsidP="008C01CE">
      <w:pPr>
        <w:spacing w:line="360" w:lineRule="auto"/>
        <w:jc w:val="both"/>
        <w:rPr>
          <w:color w:val="222222"/>
        </w:rPr>
      </w:pPr>
      <w:r w:rsidRPr="00763E8A">
        <w:rPr>
          <w:color w:val="222222"/>
        </w:rPr>
        <w:t>The objective of this work is the enhancement of natural resources such as metallic and synthetic fibers</w:t>
      </w:r>
    </w:p>
    <w:p w:rsidR="00801A5B" w:rsidRPr="006C30B1" w:rsidRDefault="00801A5B" w:rsidP="008C01CE">
      <w:pPr>
        <w:spacing w:line="360" w:lineRule="auto"/>
        <w:jc w:val="both"/>
        <w:rPr>
          <w:color w:val="222222"/>
        </w:rPr>
      </w:pPr>
      <w:r w:rsidRPr="00763E8A">
        <w:rPr>
          <w:color w:val="222222"/>
        </w:rPr>
        <w:t>Keywords: Co</w:t>
      </w:r>
      <w:r w:rsidR="006C30B1">
        <w:rPr>
          <w:color w:val="222222"/>
        </w:rPr>
        <w:t>ncrete fibers, concrete, fibers</w:t>
      </w:r>
    </w:p>
    <w:p w:rsidR="00801A5B" w:rsidRPr="00763E8A" w:rsidRDefault="00801A5B" w:rsidP="008C01CE">
      <w:pPr>
        <w:spacing w:line="360" w:lineRule="auto"/>
        <w:jc w:val="both"/>
      </w:pPr>
      <w:r w:rsidRPr="00763E8A">
        <w:t>Résumé</w:t>
      </w:r>
    </w:p>
    <w:p w:rsidR="00801A5B" w:rsidRPr="00763E8A" w:rsidRDefault="00801A5B" w:rsidP="008C01CE">
      <w:pPr>
        <w:spacing w:line="360" w:lineRule="auto"/>
        <w:jc w:val="both"/>
      </w:pPr>
      <w:r w:rsidRPr="00763E8A">
        <w:t xml:space="preserve">On appelle béton de fibres, un béton dans lequel on a incorporé une armature par inclusion directe de fibres, ces fibres sont assimilables à un granulat spécial de forme très allongée et de bonne résistance à la traction, susceptible d’améliorer légèrement la résistance à la traction du matériau et de ralentir la propagation des fissures. En agissant comme par effet de couture (coudre les fissures), les fibres améliorent ainsi le comportement </w:t>
      </w:r>
      <w:r w:rsidR="00E01FA2">
        <w:t xml:space="preserve">du béton </w:t>
      </w:r>
    </w:p>
    <w:p w:rsidR="00801A5B" w:rsidRPr="00763E8A" w:rsidRDefault="00801A5B" w:rsidP="008C01CE">
      <w:pPr>
        <w:spacing w:line="360" w:lineRule="auto"/>
        <w:jc w:val="both"/>
      </w:pPr>
      <w:r w:rsidRPr="00763E8A">
        <w:t xml:space="preserve">L’objectif de ce travail, </w:t>
      </w:r>
      <w:r w:rsidR="00E01FA2">
        <w:t xml:space="preserve">est d’étudier le comportement d’un béton a base des fibres métallique et synthétique </w:t>
      </w:r>
    </w:p>
    <w:p w:rsidR="00801A5B" w:rsidRPr="00763E8A" w:rsidRDefault="00801A5B" w:rsidP="008C01CE">
      <w:pPr>
        <w:spacing w:line="360" w:lineRule="auto"/>
        <w:jc w:val="both"/>
      </w:pPr>
    </w:p>
    <w:p w:rsidR="0049026C" w:rsidRDefault="00801A5B" w:rsidP="008C01CE">
      <w:pPr>
        <w:spacing w:line="360" w:lineRule="auto"/>
        <w:jc w:val="both"/>
      </w:pPr>
      <w:r w:rsidRPr="00E01FA2">
        <w:t>Mots clés </w:t>
      </w:r>
      <w:r w:rsidRPr="00763E8A">
        <w:rPr>
          <w:color w:val="0070C0"/>
        </w:rPr>
        <w:t xml:space="preserve">: </w:t>
      </w:r>
      <w:r w:rsidRPr="00763E8A">
        <w:t>Béton fibres, béton, les fibres</w:t>
      </w:r>
    </w:p>
    <w:p w:rsidR="0049026C" w:rsidRPr="00763E8A" w:rsidRDefault="0049026C" w:rsidP="008C01CE">
      <w:pPr>
        <w:spacing w:line="360" w:lineRule="auto"/>
        <w:jc w:val="both"/>
      </w:pPr>
    </w:p>
    <w:p w:rsidR="00C47789" w:rsidRDefault="00C47789" w:rsidP="008C01CE">
      <w:pPr>
        <w:spacing w:line="360" w:lineRule="auto"/>
        <w:jc w:val="both"/>
        <w:rPr>
          <w:sz w:val="40"/>
          <w:szCs w:val="36"/>
          <w:u w:val="double"/>
        </w:rPr>
      </w:pPr>
    </w:p>
    <w:p w:rsidR="0049026C" w:rsidRDefault="0049026C" w:rsidP="008C01CE">
      <w:pPr>
        <w:spacing w:line="360" w:lineRule="auto"/>
        <w:jc w:val="both"/>
        <w:rPr>
          <w:sz w:val="40"/>
          <w:szCs w:val="36"/>
          <w:u w:val="double"/>
        </w:rPr>
      </w:pPr>
      <w:r>
        <w:rPr>
          <w:sz w:val="40"/>
          <w:szCs w:val="36"/>
          <w:u w:val="double"/>
        </w:rPr>
        <w:lastRenderedPageBreak/>
        <w:t>SOMMAIRE</w:t>
      </w:r>
    </w:p>
    <w:p w:rsidR="0049026C" w:rsidRDefault="0049026C" w:rsidP="008C01CE">
      <w:pPr>
        <w:spacing w:line="360" w:lineRule="auto"/>
        <w:jc w:val="both"/>
        <w:rPr>
          <w:b/>
          <w:bCs/>
        </w:rPr>
      </w:pPr>
      <w:r>
        <w:rPr>
          <w:b/>
          <w:bCs/>
        </w:rPr>
        <w:t>Liste des tableaux</w:t>
      </w:r>
    </w:p>
    <w:p w:rsidR="0049026C" w:rsidRDefault="0049026C" w:rsidP="008C01CE">
      <w:pPr>
        <w:spacing w:line="360" w:lineRule="auto"/>
        <w:jc w:val="both"/>
        <w:rPr>
          <w:b/>
          <w:bCs/>
        </w:rPr>
      </w:pPr>
      <w:r w:rsidRPr="001071BD">
        <w:rPr>
          <w:b/>
          <w:bCs/>
        </w:rPr>
        <w:t>Liste des figures</w:t>
      </w:r>
    </w:p>
    <w:p w:rsidR="00801A5B" w:rsidRDefault="0049026C" w:rsidP="008C01CE">
      <w:pPr>
        <w:spacing w:line="360" w:lineRule="auto"/>
        <w:jc w:val="both"/>
        <w:rPr>
          <w:b/>
          <w:bCs/>
        </w:rPr>
      </w:pPr>
      <w:r w:rsidRPr="0049026C">
        <w:rPr>
          <w:b/>
          <w:bCs/>
        </w:rPr>
        <w:t xml:space="preserve">Introduction générale </w:t>
      </w:r>
    </w:p>
    <w:p w:rsidR="007A1DE4" w:rsidRDefault="00955B50">
      <w:pPr>
        <w:pStyle w:val="TM1"/>
        <w:tabs>
          <w:tab w:val="left" w:pos="480"/>
          <w:tab w:val="right" w:pos="9062"/>
        </w:tabs>
        <w:rPr>
          <w:rFonts w:asciiTheme="minorHAnsi" w:eastAsiaTheme="minorEastAsia" w:hAnsiTheme="minorHAnsi"/>
          <w:noProof/>
          <w:sz w:val="22"/>
          <w:lang w:eastAsia="fr-FR"/>
        </w:rPr>
      </w:pPr>
      <w:r>
        <w:fldChar w:fldCharType="begin"/>
      </w:r>
      <w:r>
        <w:instrText xml:space="preserve"> TOC \o "1-4" \h \z \u </w:instrText>
      </w:r>
      <w:r>
        <w:fldChar w:fldCharType="separate"/>
      </w:r>
      <w:hyperlink w:anchor="_Toc53261583" w:history="1">
        <w:r w:rsidR="007A1DE4" w:rsidRPr="00E07AB1">
          <w:rPr>
            <w:rStyle w:val="Lienhypertexte"/>
            <w:noProof/>
          </w:rPr>
          <w:t>1</w:t>
        </w:r>
        <w:r w:rsidR="007A1DE4">
          <w:rPr>
            <w:rFonts w:asciiTheme="minorHAnsi" w:eastAsiaTheme="minorEastAsia" w:hAnsiTheme="minorHAnsi"/>
            <w:noProof/>
            <w:sz w:val="22"/>
            <w:lang w:eastAsia="fr-FR"/>
          </w:rPr>
          <w:tab/>
        </w:r>
        <w:r w:rsidR="007A1DE4" w:rsidRPr="00E07AB1">
          <w:rPr>
            <w:rStyle w:val="Lienhypertexte"/>
            <w:noProof/>
          </w:rPr>
          <w:t>Revu bibliographique</w:t>
        </w:r>
        <w:r w:rsidR="007A1DE4">
          <w:rPr>
            <w:noProof/>
            <w:webHidden/>
          </w:rPr>
          <w:tab/>
        </w:r>
        <w:r w:rsidR="007A1DE4">
          <w:rPr>
            <w:noProof/>
            <w:webHidden/>
          </w:rPr>
          <w:fldChar w:fldCharType="begin"/>
        </w:r>
        <w:r w:rsidR="007A1DE4">
          <w:rPr>
            <w:noProof/>
            <w:webHidden/>
          </w:rPr>
          <w:instrText xml:space="preserve"> PAGEREF _Toc53261583 \h </w:instrText>
        </w:r>
        <w:r w:rsidR="007A1DE4">
          <w:rPr>
            <w:noProof/>
            <w:webHidden/>
          </w:rPr>
        </w:r>
        <w:r w:rsidR="007A1DE4">
          <w:rPr>
            <w:noProof/>
            <w:webHidden/>
          </w:rPr>
          <w:fldChar w:fldCharType="separate"/>
        </w:r>
        <w:r w:rsidR="00C47789">
          <w:rPr>
            <w:noProof/>
            <w:webHidden/>
          </w:rPr>
          <w:t>3</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584" w:history="1">
        <w:r w:rsidR="007A1DE4" w:rsidRPr="00E07AB1">
          <w:rPr>
            <w:rStyle w:val="Lienhypertexte"/>
            <w:noProof/>
          </w:rPr>
          <w:t>1.1</w:t>
        </w:r>
        <w:r w:rsidR="007A1DE4">
          <w:rPr>
            <w:rFonts w:asciiTheme="minorHAnsi" w:eastAsiaTheme="minorEastAsia" w:hAnsiTheme="minorHAnsi"/>
            <w:noProof/>
            <w:sz w:val="22"/>
            <w:lang w:eastAsia="fr-FR"/>
          </w:rPr>
          <w:tab/>
        </w:r>
        <w:r w:rsidR="007A1DE4" w:rsidRPr="00E07AB1">
          <w:rPr>
            <w:rStyle w:val="Lienhypertexte"/>
            <w:noProof/>
          </w:rPr>
          <w:t>Généralités sur le béton et le béton de fibres</w:t>
        </w:r>
        <w:r w:rsidR="007A1DE4">
          <w:rPr>
            <w:noProof/>
            <w:webHidden/>
          </w:rPr>
          <w:tab/>
        </w:r>
        <w:r w:rsidR="007A1DE4">
          <w:rPr>
            <w:noProof/>
            <w:webHidden/>
          </w:rPr>
          <w:fldChar w:fldCharType="begin"/>
        </w:r>
        <w:r w:rsidR="007A1DE4">
          <w:rPr>
            <w:noProof/>
            <w:webHidden/>
          </w:rPr>
          <w:instrText xml:space="preserve"> PAGEREF _Toc53261584 \h </w:instrText>
        </w:r>
        <w:r w:rsidR="007A1DE4">
          <w:rPr>
            <w:noProof/>
            <w:webHidden/>
          </w:rPr>
        </w:r>
        <w:r w:rsidR="007A1DE4">
          <w:rPr>
            <w:noProof/>
            <w:webHidden/>
          </w:rPr>
          <w:fldChar w:fldCharType="separate"/>
        </w:r>
        <w:r w:rsidR="00C47789">
          <w:rPr>
            <w:noProof/>
            <w:webHidden/>
          </w:rPr>
          <w:t>4</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85" w:history="1">
        <w:r w:rsidR="007A1DE4" w:rsidRPr="00E07AB1">
          <w:rPr>
            <w:rStyle w:val="Lienhypertexte"/>
            <w:noProof/>
          </w:rPr>
          <w:t>1.1.1</w:t>
        </w:r>
        <w:r w:rsidR="007A1DE4">
          <w:rPr>
            <w:rFonts w:asciiTheme="minorHAnsi" w:eastAsiaTheme="minorEastAsia" w:hAnsiTheme="minorHAnsi"/>
            <w:noProof/>
            <w:sz w:val="22"/>
            <w:lang w:eastAsia="fr-FR"/>
          </w:rPr>
          <w:tab/>
        </w:r>
        <w:r w:rsidR="007A1DE4" w:rsidRPr="00E07AB1">
          <w:rPr>
            <w:rStyle w:val="Lienhypertexte"/>
            <w:noProof/>
          </w:rPr>
          <w:t>Généralités sur le béton</w:t>
        </w:r>
        <w:r w:rsidR="007A1DE4">
          <w:rPr>
            <w:noProof/>
            <w:webHidden/>
          </w:rPr>
          <w:tab/>
        </w:r>
        <w:r w:rsidR="007A1DE4">
          <w:rPr>
            <w:noProof/>
            <w:webHidden/>
          </w:rPr>
          <w:fldChar w:fldCharType="begin"/>
        </w:r>
        <w:r w:rsidR="007A1DE4">
          <w:rPr>
            <w:noProof/>
            <w:webHidden/>
          </w:rPr>
          <w:instrText xml:space="preserve"> PAGEREF _Toc53261585 \h </w:instrText>
        </w:r>
        <w:r w:rsidR="007A1DE4">
          <w:rPr>
            <w:noProof/>
            <w:webHidden/>
          </w:rPr>
        </w:r>
        <w:r w:rsidR="007A1DE4">
          <w:rPr>
            <w:noProof/>
            <w:webHidden/>
          </w:rPr>
          <w:fldChar w:fldCharType="separate"/>
        </w:r>
        <w:r w:rsidR="00C47789">
          <w:rPr>
            <w:noProof/>
            <w:webHidden/>
          </w:rPr>
          <w:t>4</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86" w:history="1">
        <w:r w:rsidR="007A1DE4" w:rsidRPr="00E07AB1">
          <w:rPr>
            <w:rStyle w:val="Lienhypertexte"/>
            <w:noProof/>
          </w:rPr>
          <w:t>1.1.2</w:t>
        </w:r>
        <w:r w:rsidR="007A1DE4">
          <w:rPr>
            <w:rFonts w:asciiTheme="minorHAnsi" w:eastAsiaTheme="minorEastAsia" w:hAnsiTheme="minorHAnsi"/>
            <w:noProof/>
            <w:sz w:val="22"/>
            <w:lang w:eastAsia="fr-FR"/>
          </w:rPr>
          <w:tab/>
        </w:r>
        <w:r w:rsidR="007A1DE4" w:rsidRPr="00E07AB1">
          <w:rPr>
            <w:rStyle w:val="Lienhypertexte"/>
            <w:noProof/>
          </w:rPr>
          <w:t>Généralité sur le béton armé</w:t>
        </w:r>
        <w:r w:rsidR="007A1DE4">
          <w:rPr>
            <w:noProof/>
            <w:webHidden/>
          </w:rPr>
          <w:tab/>
        </w:r>
        <w:r w:rsidR="007A1DE4">
          <w:rPr>
            <w:noProof/>
            <w:webHidden/>
          </w:rPr>
          <w:fldChar w:fldCharType="begin"/>
        </w:r>
        <w:r w:rsidR="007A1DE4">
          <w:rPr>
            <w:noProof/>
            <w:webHidden/>
          </w:rPr>
          <w:instrText xml:space="preserve"> PAGEREF _Toc53261586 \h </w:instrText>
        </w:r>
        <w:r w:rsidR="007A1DE4">
          <w:rPr>
            <w:noProof/>
            <w:webHidden/>
          </w:rPr>
        </w:r>
        <w:r w:rsidR="007A1DE4">
          <w:rPr>
            <w:noProof/>
            <w:webHidden/>
          </w:rPr>
          <w:fldChar w:fldCharType="separate"/>
        </w:r>
        <w:r w:rsidR="00C47789">
          <w:rPr>
            <w:noProof/>
            <w:webHidden/>
          </w:rPr>
          <w:t>5</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87" w:history="1">
        <w:r w:rsidR="007A1DE4" w:rsidRPr="00E07AB1">
          <w:rPr>
            <w:rStyle w:val="Lienhypertexte"/>
            <w:noProof/>
          </w:rPr>
          <w:t>1.1.3</w:t>
        </w:r>
        <w:r w:rsidR="007A1DE4">
          <w:rPr>
            <w:rFonts w:asciiTheme="minorHAnsi" w:eastAsiaTheme="minorEastAsia" w:hAnsiTheme="minorHAnsi"/>
            <w:noProof/>
            <w:sz w:val="22"/>
            <w:lang w:eastAsia="fr-FR"/>
          </w:rPr>
          <w:tab/>
        </w:r>
        <w:r w:rsidR="007A1DE4" w:rsidRPr="00E07AB1">
          <w:rPr>
            <w:rStyle w:val="Lienhypertexte"/>
            <w:noProof/>
          </w:rPr>
          <w:t>Historique sur le  béton fibré</w:t>
        </w:r>
        <w:r w:rsidR="007A1DE4">
          <w:rPr>
            <w:noProof/>
            <w:webHidden/>
          </w:rPr>
          <w:tab/>
        </w:r>
        <w:r w:rsidR="007A1DE4">
          <w:rPr>
            <w:noProof/>
            <w:webHidden/>
          </w:rPr>
          <w:fldChar w:fldCharType="begin"/>
        </w:r>
        <w:r w:rsidR="007A1DE4">
          <w:rPr>
            <w:noProof/>
            <w:webHidden/>
          </w:rPr>
          <w:instrText xml:space="preserve"> PAGEREF _Toc53261587 \h </w:instrText>
        </w:r>
        <w:r w:rsidR="007A1DE4">
          <w:rPr>
            <w:noProof/>
            <w:webHidden/>
          </w:rPr>
        </w:r>
        <w:r w:rsidR="007A1DE4">
          <w:rPr>
            <w:noProof/>
            <w:webHidden/>
          </w:rPr>
          <w:fldChar w:fldCharType="separate"/>
        </w:r>
        <w:r w:rsidR="00C47789">
          <w:rPr>
            <w:noProof/>
            <w:webHidden/>
          </w:rPr>
          <w:t>6</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88" w:history="1">
        <w:r w:rsidR="007A1DE4" w:rsidRPr="00E07AB1">
          <w:rPr>
            <w:rStyle w:val="Lienhypertexte"/>
            <w:noProof/>
          </w:rPr>
          <w:t>1.1.4</w:t>
        </w:r>
        <w:r w:rsidR="007A1DE4">
          <w:rPr>
            <w:rFonts w:asciiTheme="minorHAnsi" w:eastAsiaTheme="minorEastAsia" w:hAnsiTheme="minorHAnsi"/>
            <w:noProof/>
            <w:sz w:val="22"/>
            <w:lang w:eastAsia="fr-FR"/>
          </w:rPr>
          <w:tab/>
        </w:r>
        <w:r w:rsidR="007A1DE4" w:rsidRPr="00E07AB1">
          <w:rPr>
            <w:rStyle w:val="Lienhypertexte"/>
            <w:noProof/>
          </w:rPr>
          <w:t>Généralités sur le béton renforcé de fibres</w:t>
        </w:r>
        <w:r w:rsidR="007A1DE4">
          <w:rPr>
            <w:noProof/>
            <w:webHidden/>
          </w:rPr>
          <w:tab/>
        </w:r>
        <w:r w:rsidR="007A1DE4">
          <w:rPr>
            <w:noProof/>
            <w:webHidden/>
          </w:rPr>
          <w:fldChar w:fldCharType="begin"/>
        </w:r>
        <w:r w:rsidR="007A1DE4">
          <w:rPr>
            <w:noProof/>
            <w:webHidden/>
          </w:rPr>
          <w:instrText xml:space="preserve"> PAGEREF _Toc53261588 \h </w:instrText>
        </w:r>
        <w:r w:rsidR="007A1DE4">
          <w:rPr>
            <w:noProof/>
            <w:webHidden/>
          </w:rPr>
        </w:r>
        <w:r w:rsidR="007A1DE4">
          <w:rPr>
            <w:noProof/>
            <w:webHidden/>
          </w:rPr>
          <w:fldChar w:fldCharType="separate"/>
        </w:r>
        <w:r w:rsidR="00C47789">
          <w:rPr>
            <w:noProof/>
            <w:webHidden/>
          </w:rPr>
          <w:t>7</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89" w:history="1">
        <w:r w:rsidR="007A1DE4" w:rsidRPr="00E07AB1">
          <w:rPr>
            <w:rStyle w:val="Lienhypertexte"/>
            <w:noProof/>
          </w:rPr>
          <w:t>1.1.5</w:t>
        </w:r>
        <w:r w:rsidR="007A1DE4">
          <w:rPr>
            <w:rFonts w:asciiTheme="minorHAnsi" w:eastAsiaTheme="minorEastAsia" w:hAnsiTheme="minorHAnsi"/>
            <w:noProof/>
            <w:sz w:val="22"/>
            <w:lang w:eastAsia="fr-FR"/>
          </w:rPr>
          <w:tab/>
        </w:r>
        <w:r w:rsidR="007A1DE4" w:rsidRPr="00E07AB1">
          <w:rPr>
            <w:rStyle w:val="Lienhypertexte"/>
            <w:noProof/>
          </w:rPr>
          <w:t>Connaissance du matériau</w:t>
        </w:r>
        <w:r w:rsidR="007A1DE4">
          <w:rPr>
            <w:noProof/>
            <w:webHidden/>
          </w:rPr>
          <w:tab/>
        </w:r>
        <w:r w:rsidR="007A1DE4">
          <w:rPr>
            <w:noProof/>
            <w:webHidden/>
          </w:rPr>
          <w:fldChar w:fldCharType="begin"/>
        </w:r>
        <w:r w:rsidR="007A1DE4">
          <w:rPr>
            <w:noProof/>
            <w:webHidden/>
          </w:rPr>
          <w:instrText xml:space="preserve"> PAGEREF _Toc53261589 \h </w:instrText>
        </w:r>
        <w:r w:rsidR="007A1DE4">
          <w:rPr>
            <w:noProof/>
            <w:webHidden/>
          </w:rPr>
        </w:r>
        <w:r w:rsidR="007A1DE4">
          <w:rPr>
            <w:noProof/>
            <w:webHidden/>
          </w:rPr>
          <w:fldChar w:fldCharType="separate"/>
        </w:r>
        <w:r w:rsidR="00C47789">
          <w:rPr>
            <w:noProof/>
            <w:webHidden/>
          </w:rPr>
          <w:t>8</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590" w:history="1">
        <w:r w:rsidR="007A1DE4" w:rsidRPr="00E07AB1">
          <w:rPr>
            <w:rStyle w:val="Lienhypertexte"/>
            <w:noProof/>
          </w:rPr>
          <w:t>1.2</w:t>
        </w:r>
        <w:r w:rsidR="007A1DE4">
          <w:rPr>
            <w:rFonts w:asciiTheme="minorHAnsi" w:eastAsiaTheme="minorEastAsia" w:hAnsiTheme="minorHAnsi"/>
            <w:noProof/>
            <w:sz w:val="22"/>
            <w:lang w:eastAsia="fr-FR"/>
          </w:rPr>
          <w:tab/>
        </w:r>
        <w:r w:rsidR="007A1DE4" w:rsidRPr="00E07AB1">
          <w:rPr>
            <w:rStyle w:val="Lienhypertexte"/>
            <w:noProof/>
          </w:rPr>
          <w:t>Différentes nature de fibres</w:t>
        </w:r>
        <w:r w:rsidR="007A1DE4">
          <w:rPr>
            <w:noProof/>
            <w:webHidden/>
          </w:rPr>
          <w:tab/>
        </w:r>
        <w:r w:rsidR="007A1DE4">
          <w:rPr>
            <w:noProof/>
            <w:webHidden/>
          </w:rPr>
          <w:fldChar w:fldCharType="begin"/>
        </w:r>
        <w:r w:rsidR="007A1DE4">
          <w:rPr>
            <w:noProof/>
            <w:webHidden/>
          </w:rPr>
          <w:instrText xml:space="preserve"> PAGEREF _Toc53261590 \h </w:instrText>
        </w:r>
        <w:r w:rsidR="007A1DE4">
          <w:rPr>
            <w:noProof/>
            <w:webHidden/>
          </w:rPr>
        </w:r>
        <w:r w:rsidR="007A1DE4">
          <w:rPr>
            <w:noProof/>
            <w:webHidden/>
          </w:rPr>
          <w:fldChar w:fldCharType="separate"/>
        </w:r>
        <w:r w:rsidR="00C47789">
          <w:rPr>
            <w:noProof/>
            <w:webHidden/>
          </w:rPr>
          <w:t>9</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91" w:history="1">
        <w:r w:rsidR="007A1DE4" w:rsidRPr="00E07AB1">
          <w:rPr>
            <w:rStyle w:val="Lienhypertexte"/>
            <w:noProof/>
          </w:rPr>
          <w:t>1.2.1</w:t>
        </w:r>
        <w:r w:rsidR="007A1DE4">
          <w:rPr>
            <w:rFonts w:asciiTheme="minorHAnsi" w:eastAsiaTheme="minorEastAsia" w:hAnsiTheme="minorHAnsi"/>
            <w:noProof/>
            <w:sz w:val="22"/>
            <w:lang w:eastAsia="fr-FR"/>
          </w:rPr>
          <w:tab/>
        </w:r>
        <w:r w:rsidR="007A1DE4" w:rsidRPr="00E07AB1">
          <w:rPr>
            <w:rStyle w:val="Lienhypertexte"/>
            <w:noProof/>
          </w:rPr>
          <w:t>Fibres minérales</w:t>
        </w:r>
        <w:r w:rsidR="007A1DE4">
          <w:rPr>
            <w:noProof/>
            <w:webHidden/>
          </w:rPr>
          <w:tab/>
        </w:r>
        <w:r w:rsidR="007A1DE4">
          <w:rPr>
            <w:noProof/>
            <w:webHidden/>
          </w:rPr>
          <w:fldChar w:fldCharType="begin"/>
        </w:r>
        <w:r w:rsidR="007A1DE4">
          <w:rPr>
            <w:noProof/>
            <w:webHidden/>
          </w:rPr>
          <w:instrText xml:space="preserve"> PAGEREF _Toc53261591 \h </w:instrText>
        </w:r>
        <w:r w:rsidR="007A1DE4">
          <w:rPr>
            <w:noProof/>
            <w:webHidden/>
          </w:rPr>
        </w:r>
        <w:r w:rsidR="007A1DE4">
          <w:rPr>
            <w:noProof/>
            <w:webHidden/>
          </w:rPr>
          <w:fldChar w:fldCharType="separate"/>
        </w:r>
        <w:r w:rsidR="00C47789">
          <w:rPr>
            <w:noProof/>
            <w:webHidden/>
          </w:rPr>
          <w:t>9</w:t>
        </w:r>
        <w:r w:rsidR="007A1DE4">
          <w:rPr>
            <w:noProof/>
            <w:webHidden/>
          </w:rPr>
          <w:fldChar w:fldCharType="end"/>
        </w:r>
      </w:hyperlink>
    </w:p>
    <w:p w:rsidR="007A1DE4" w:rsidRDefault="00D32C38">
      <w:pPr>
        <w:pStyle w:val="TM4"/>
        <w:tabs>
          <w:tab w:val="left" w:pos="1760"/>
          <w:tab w:val="right" w:pos="9062"/>
        </w:tabs>
        <w:rPr>
          <w:rFonts w:asciiTheme="minorHAnsi" w:eastAsiaTheme="minorEastAsia" w:hAnsiTheme="minorHAnsi"/>
          <w:noProof/>
          <w:sz w:val="22"/>
          <w:lang w:eastAsia="fr-FR"/>
        </w:rPr>
      </w:pPr>
      <w:hyperlink w:anchor="_Toc53261592" w:history="1">
        <w:r w:rsidR="007A1DE4" w:rsidRPr="00E07AB1">
          <w:rPr>
            <w:rStyle w:val="Lienhypertexte"/>
            <w:noProof/>
          </w:rPr>
          <w:t>1.2.1.1</w:t>
        </w:r>
        <w:r w:rsidR="007A1DE4">
          <w:rPr>
            <w:rFonts w:asciiTheme="minorHAnsi" w:eastAsiaTheme="minorEastAsia" w:hAnsiTheme="minorHAnsi"/>
            <w:noProof/>
            <w:sz w:val="22"/>
            <w:lang w:eastAsia="fr-FR"/>
          </w:rPr>
          <w:tab/>
        </w:r>
        <w:r w:rsidR="007A1DE4" w:rsidRPr="00E07AB1">
          <w:rPr>
            <w:rStyle w:val="Lienhypertexte"/>
            <w:noProof/>
          </w:rPr>
          <w:t>Fibres d’amiante</w:t>
        </w:r>
        <w:r w:rsidR="007A1DE4">
          <w:rPr>
            <w:noProof/>
            <w:webHidden/>
          </w:rPr>
          <w:tab/>
        </w:r>
        <w:r w:rsidR="007A1DE4">
          <w:rPr>
            <w:noProof/>
            <w:webHidden/>
          </w:rPr>
          <w:fldChar w:fldCharType="begin"/>
        </w:r>
        <w:r w:rsidR="007A1DE4">
          <w:rPr>
            <w:noProof/>
            <w:webHidden/>
          </w:rPr>
          <w:instrText xml:space="preserve"> PAGEREF _Toc53261592 \h </w:instrText>
        </w:r>
        <w:r w:rsidR="007A1DE4">
          <w:rPr>
            <w:noProof/>
            <w:webHidden/>
          </w:rPr>
        </w:r>
        <w:r w:rsidR="007A1DE4">
          <w:rPr>
            <w:noProof/>
            <w:webHidden/>
          </w:rPr>
          <w:fldChar w:fldCharType="separate"/>
        </w:r>
        <w:r w:rsidR="00C47789">
          <w:rPr>
            <w:noProof/>
            <w:webHidden/>
          </w:rPr>
          <w:t>9</w:t>
        </w:r>
        <w:r w:rsidR="007A1DE4">
          <w:rPr>
            <w:noProof/>
            <w:webHidden/>
          </w:rPr>
          <w:fldChar w:fldCharType="end"/>
        </w:r>
      </w:hyperlink>
    </w:p>
    <w:p w:rsidR="007A1DE4" w:rsidRDefault="00D32C38">
      <w:pPr>
        <w:pStyle w:val="TM4"/>
        <w:tabs>
          <w:tab w:val="left" w:pos="1760"/>
          <w:tab w:val="right" w:pos="9062"/>
        </w:tabs>
        <w:rPr>
          <w:rFonts w:asciiTheme="minorHAnsi" w:eastAsiaTheme="minorEastAsia" w:hAnsiTheme="minorHAnsi"/>
          <w:noProof/>
          <w:sz w:val="22"/>
          <w:lang w:eastAsia="fr-FR"/>
        </w:rPr>
      </w:pPr>
      <w:hyperlink w:anchor="_Toc53261593" w:history="1">
        <w:r w:rsidR="007A1DE4" w:rsidRPr="00E07AB1">
          <w:rPr>
            <w:rStyle w:val="Lienhypertexte"/>
            <w:noProof/>
          </w:rPr>
          <w:t>1.2.1.2</w:t>
        </w:r>
        <w:r w:rsidR="007A1DE4">
          <w:rPr>
            <w:rFonts w:asciiTheme="minorHAnsi" w:eastAsiaTheme="minorEastAsia" w:hAnsiTheme="minorHAnsi"/>
            <w:noProof/>
            <w:sz w:val="22"/>
            <w:lang w:eastAsia="fr-FR"/>
          </w:rPr>
          <w:tab/>
        </w:r>
        <w:r w:rsidR="007A1DE4" w:rsidRPr="00E07AB1">
          <w:rPr>
            <w:rStyle w:val="Lienhypertexte"/>
            <w:noProof/>
          </w:rPr>
          <w:t>Fibre de verre</w:t>
        </w:r>
        <w:r w:rsidR="007A1DE4">
          <w:rPr>
            <w:noProof/>
            <w:webHidden/>
          </w:rPr>
          <w:tab/>
        </w:r>
        <w:r w:rsidR="007A1DE4">
          <w:rPr>
            <w:noProof/>
            <w:webHidden/>
          </w:rPr>
          <w:fldChar w:fldCharType="begin"/>
        </w:r>
        <w:r w:rsidR="007A1DE4">
          <w:rPr>
            <w:noProof/>
            <w:webHidden/>
          </w:rPr>
          <w:instrText xml:space="preserve"> PAGEREF _Toc53261593 \h </w:instrText>
        </w:r>
        <w:r w:rsidR="007A1DE4">
          <w:rPr>
            <w:noProof/>
            <w:webHidden/>
          </w:rPr>
        </w:r>
        <w:r w:rsidR="007A1DE4">
          <w:rPr>
            <w:noProof/>
            <w:webHidden/>
          </w:rPr>
          <w:fldChar w:fldCharType="separate"/>
        </w:r>
        <w:r w:rsidR="00C47789">
          <w:rPr>
            <w:noProof/>
            <w:webHidden/>
          </w:rPr>
          <w:t>10</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94" w:history="1">
        <w:r w:rsidR="007A1DE4" w:rsidRPr="00E07AB1">
          <w:rPr>
            <w:rStyle w:val="Lienhypertexte"/>
            <w:noProof/>
          </w:rPr>
          <w:t>1.2.2</w:t>
        </w:r>
        <w:r w:rsidR="007A1DE4">
          <w:rPr>
            <w:rFonts w:asciiTheme="minorHAnsi" w:eastAsiaTheme="minorEastAsia" w:hAnsiTheme="minorHAnsi"/>
            <w:noProof/>
            <w:sz w:val="22"/>
            <w:lang w:eastAsia="fr-FR"/>
          </w:rPr>
          <w:tab/>
        </w:r>
        <w:r w:rsidR="007A1DE4" w:rsidRPr="00E07AB1">
          <w:rPr>
            <w:rStyle w:val="Lienhypertexte"/>
            <w:noProof/>
          </w:rPr>
          <w:t>Fibre de carbone</w:t>
        </w:r>
        <w:r w:rsidR="007A1DE4">
          <w:rPr>
            <w:noProof/>
            <w:webHidden/>
          </w:rPr>
          <w:tab/>
        </w:r>
        <w:r w:rsidR="007A1DE4">
          <w:rPr>
            <w:noProof/>
            <w:webHidden/>
          </w:rPr>
          <w:fldChar w:fldCharType="begin"/>
        </w:r>
        <w:r w:rsidR="007A1DE4">
          <w:rPr>
            <w:noProof/>
            <w:webHidden/>
          </w:rPr>
          <w:instrText xml:space="preserve"> PAGEREF _Toc53261594 \h </w:instrText>
        </w:r>
        <w:r w:rsidR="007A1DE4">
          <w:rPr>
            <w:noProof/>
            <w:webHidden/>
          </w:rPr>
        </w:r>
        <w:r w:rsidR="007A1DE4">
          <w:rPr>
            <w:noProof/>
            <w:webHidden/>
          </w:rPr>
          <w:fldChar w:fldCharType="separate"/>
        </w:r>
        <w:r w:rsidR="00C47789">
          <w:rPr>
            <w:noProof/>
            <w:webHidden/>
          </w:rPr>
          <w:t>11</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95" w:history="1">
        <w:r w:rsidR="007A1DE4" w:rsidRPr="00E07AB1">
          <w:rPr>
            <w:rStyle w:val="Lienhypertexte"/>
            <w:noProof/>
          </w:rPr>
          <w:t>1.2.3</w:t>
        </w:r>
        <w:r w:rsidR="007A1DE4">
          <w:rPr>
            <w:rFonts w:asciiTheme="minorHAnsi" w:eastAsiaTheme="minorEastAsia" w:hAnsiTheme="minorHAnsi"/>
            <w:noProof/>
            <w:sz w:val="22"/>
            <w:lang w:eastAsia="fr-FR"/>
          </w:rPr>
          <w:tab/>
        </w:r>
        <w:r w:rsidR="007A1DE4" w:rsidRPr="00E07AB1">
          <w:rPr>
            <w:rStyle w:val="Lienhypertexte"/>
            <w:noProof/>
          </w:rPr>
          <w:t>Fibres métalliques</w:t>
        </w:r>
        <w:r w:rsidR="007A1DE4">
          <w:rPr>
            <w:noProof/>
            <w:webHidden/>
          </w:rPr>
          <w:tab/>
        </w:r>
        <w:r w:rsidR="007A1DE4">
          <w:rPr>
            <w:noProof/>
            <w:webHidden/>
          </w:rPr>
          <w:fldChar w:fldCharType="begin"/>
        </w:r>
        <w:r w:rsidR="007A1DE4">
          <w:rPr>
            <w:noProof/>
            <w:webHidden/>
          </w:rPr>
          <w:instrText xml:space="preserve"> PAGEREF _Toc53261595 \h </w:instrText>
        </w:r>
        <w:r w:rsidR="007A1DE4">
          <w:rPr>
            <w:noProof/>
            <w:webHidden/>
          </w:rPr>
        </w:r>
        <w:r w:rsidR="007A1DE4">
          <w:rPr>
            <w:noProof/>
            <w:webHidden/>
          </w:rPr>
          <w:fldChar w:fldCharType="separate"/>
        </w:r>
        <w:r w:rsidR="00C47789">
          <w:rPr>
            <w:noProof/>
            <w:webHidden/>
          </w:rPr>
          <w:t>12</w:t>
        </w:r>
        <w:r w:rsidR="007A1DE4">
          <w:rPr>
            <w:noProof/>
            <w:webHidden/>
          </w:rPr>
          <w:fldChar w:fldCharType="end"/>
        </w:r>
      </w:hyperlink>
    </w:p>
    <w:p w:rsidR="007A1DE4" w:rsidRDefault="00D32C38">
      <w:pPr>
        <w:pStyle w:val="TM4"/>
        <w:tabs>
          <w:tab w:val="left" w:pos="1760"/>
          <w:tab w:val="right" w:pos="9062"/>
        </w:tabs>
        <w:rPr>
          <w:rFonts w:asciiTheme="minorHAnsi" w:eastAsiaTheme="minorEastAsia" w:hAnsiTheme="minorHAnsi"/>
          <w:noProof/>
          <w:sz w:val="22"/>
          <w:lang w:eastAsia="fr-FR"/>
        </w:rPr>
      </w:pPr>
      <w:hyperlink w:anchor="_Toc53261596" w:history="1">
        <w:r w:rsidR="007A1DE4" w:rsidRPr="00E07AB1">
          <w:rPr>
            <w:rStyle w:val="Lienhypertexte"/>
            <w:noProof/>
          </w:rPr>
          <w:t>1.2.3.1</w:t>
        </w:r>
        <w:r w:rsidR="007A1DE4">
          <w:rPr>
            <w:rFonts w:asciiTheme="minorHAnsi" w:eastAsiaTheme="minorEastAsia" w:hAnsiTheme="minorHAnsi"/>
            <w:noProof/>
            <w:sz w:val="22"/>
            <w:lang w:eastAsia="fr-FR"/>
          </w:rPr>
          <w:tab/>
        </w:r>
        <w:r w:rsidR="007A1DE4" w:rsidRPr="00E07AB1">
          <w:rPr>
            <w:rStyle w:val="Lienhypertexte"/>
            <w:noProof/>
          </w:rPr>
          <w:t>Fibre d’acier</w:t>
        </w:r>
        <w:r w:rsidR="007A1DE4">
          <w:rPr>
            <w:noProof/>
            <w:webHidden/>
          </w:rPr>
          <w:tab/>
        </w:r>
        <w:r w:rsidR="007A1DE4">
          <w:rPr>
            <w:noProof/>
            <w:webHidden/>
          </w:rPr>
          <w:fldChar w:fldCharType="begin"/>
        </w:r>
        <w:r w:rsidR="007A1DE4">
          <w:rPr>
            <w:noProof/>
            <w:webHidden/>
          </w:rPr>
          <w:instrText xml:space="preserve"> PAGEREF _Toc53261596 \h </w:instrText>
        </w:r>
        <w:r w:rsidR="007A1DE4">
          <w:rPr>
            <w:noProof/>
            <w:webHidden/>
          </w:rPr>
        </w:r>
        <w:r w:rsidR="007A1DE4">
          <w:rPr>
            <w:noProof/>
            <w:webHidden/>
          </w:rPr>
          <w:fldChar w:fldCharType="separate"/>
        </w:r>
        <w:r w:rsidR="00C47789">
          <w:rPr>
            <w:noProof/>
            <w:webHidden/>
          </w:rPr>
          <w:t>13</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97" w:history="1">
        <w:r w:rsidR="007A1DE4" w:rsidRPr="00E07AB1">
          <w:rPr>
            <w:rStyle w:val="Lienhypertexte"/>
            <w:noProof/>
          </w:rPr>
          <w:t>1.2.4</w:t>
        </w:r>
        <w:r w:rsidR="007A1DE4">
          <w:rPr>
            <w:rFonts w:asciiTheme="minorHAnsi" w:eastAsiaTheme="minorEastAsia" w:hAnsiTheme="minorHAnsi"/>
            <w:noProof/>
            <w:sz w:val="22"/>
            <w:lang w:eastAsia="fr-FR"/>
          </w:rPr>
          <w:tab/>
        </w:r>
        <w:r w:rsidR="007A1DE4" w:rsidRPr="00E07AB1">
          <w:rPr>
            <w:rStyle w:val="Lienhypertexte"/>
            <w:noProof/>
          </w:rPr>
          <w:t>Fibres organique</w:t>
        </w:r>
        <w:r w:rsidR="007A1DE4">
          <w:rPr>
            <w:noProof/>
            <w:webHidden/>
          </w:rPr>
          <w:tab/>
        </w:r>
        <w:r w:rsidR="007A1DE4">
          <w:rPr>
            <w:noProof/>
            <w:webHidden/>
          </w:rPr>
          <w:fldChar w:fldCharType="begin"/>
        </w:r>
        <w:r w:rsidR="007A1DE4">
          <w:rPr>
            <w:noProof/>
            <w:webHidden/>
          </w:rPr>
          <w:instrText xml:space="preserve"> PAGEREF _Toc53261597 \h </w:instrText>
        </w:r>
        <w:r w:rsidR="007A1DE4">
          <w:rPr>
            <w:noProof/>
            <w:webHidden/>
          </w:rPr>
        </w:r>
        <w:r w:rsidR="007A1DE4">
          <w:rPr>
            <w:noProof/>
            <w:webHidden/>
          </w:rPr>
          <w:fldChar w:fldCharType="separate"/>
        </w:r>
        <w:r w:rsidR="00C47789">
          <w:rPr>
            <w:noProof/>
            <w:webHidden/>
          </w:rPr>
          <w:t>14</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598" w:history="1">
        <w:r w:rsidR="007A1DE4" w:rsidRPr="00E07AB1">
          <w:rPr>
            <w:rStyle w:val="Lienhypertexte"/>
            <w:noProof/>
          </w:rPr>
          <w:t>1.2.5</w:t>
        </w:r>
        <w:r w:rsidR="007A1DE4">
          <w:rPr>
            <w:rFonts w:asciiTheme="minorHAnsi" w:eastAsiaTheme="minorEastAsia" w:hAnsiTheme="minorHAnsi"/>
            <w:noProof/>
            <w:sz w:val="22"/>
            <w:lang w:eastAsia="fr-FR"/>
          </w:rPr>
          <w:tab/>
        </w:r>
        <w:r w:rsidR="007A1DE4" w:rsidRPr="00E07AB1">
          <w:rPr>
            <w:rStyle w:val="Lienhypertexte"/>
            <w:noProof/>
          </w:rPr>
          <w:t>Fibres naturelle</w:t>
        </w:r>
        <w:r w:rsidR="007A1DE4">
          <w:rPr>
            <w:noProof/>
            <w:webHidden/>
          </w:rPr>
          <w:tab/>
        </w:r>
        <w:r w:rsidR="007A1DE4">
          <w:rPr>
            <w:noProof/>
            <w:webHidden/>
          </w:rPr>
          <w:fldChar w:fldCharType="begin"/>
        </w:r>
        <w:r w:rsidR="007A1DE4">
          <w:rPr>
            <w:noProof/>
            <w:webHidden/>
          </w:rPr>
          <w:instrText xml:space="preserve"> PAGEREF _Toc53261598 \h </w:instrText>
        </w:r>
        <w:r w:rsidR="007A1DE4">
          <w:rPr>
            <w:noProof/>
            <w:webHidden/>
          </w:rPr>
        </w:r>
        <w:r w:rsidR="007A1DE4">
          <w:rPr>
            <w:noProof/>
            <w:webHidden/>
          </w:rPr>
          <w:fldChar w:fldCharType="separate"/>
        </w:r>
        <w:r w:rsidR="00C47789">
          <w:rPr>
            <w:noProof/>
            <w:webHidden/>
          </w:rPr>
          <w:t>14</w:t>
        </w:r>
        <w:r w:rsidR="007A1DE4">
          <w:rPr>
            <w:noProof/>
            <w:webHidden/>
          </w:rPr>
          <w:fldChar w:fldCharType="end"/>
        </w:r>
      </w:hyperlink>
    </w:p>
    <w:p w:rsidR="007A1DE4" w:rsidRDefault="00D32C38">
      <w:pPr>
        <w:pStyle w:val="TM4"/>
        <w:tabs>
          <w:tab w:val="left" w:pos="1760"/>
          <w:tab w:val="right" w:pos="9062"/>
        </w:tabs>
        <w:rPr>
          <w:rFonts w:asciiTheme="minorHAnsi" w:eastAsiaTheme="minorEastAsia" w:hAnsiTheme="minorHAnsi"/>
          <w:noProof/>
          <w:sz w:val="22"/>
          <w:lang w:eastAsia="fr-FR"/>
        </w:rPr>
      </w:pPr>
      <w:hyperlink w:anchor="_Toc53261599" w:history="1">
        <w:r w:rsidR="007A1DE4" w:rsidRPr="00E07AB1">
          <w:rPr>
            <w:rStyle w:val="Lienhypertexte"/>
            <w:noProof/>
          </w:rPr>
          <w:t>1.2.5.1</w:t>
        </w:r>
        <w:r w:rsidR="007A1DE4">
          <w:rPr>
            <w:rFonts w:asciiTheme="minorHAnsi" w:eastAsiaTheme="minorEastAsia" w:hAnsiTheme="minorHAnsi"/>
            <w:noProof/>
            <w:sz w:val="22"/>
            <w:lang w:eastAsia="fr-FR"/>
          </w:rPr>
          <w:tab/>
        </w:r>
        <w:r w:rsidR="007A1DE4" w:rsidRPr="00E07AB1">
          <w:rPr>
            <w:rStyle w:val="Lienhypertexte"/>
            <w:noProof/>
          </w:rPr>
          <w:t>Fibres animale</w:t>
        </w:r>
        <w:r w:rsidR="007A1DE4">
          <w:rPr>
            <w:noProof/>
            <w:webHidden/>
          </w:rPr>
          <w:tab/>
        </w:r>
        <w:r w:rsidR="007A1DE4">
          <w:rPr>
            <w:noProof/>
            <w:webHidden/>
          </w:rPr>
          <w:fldChar w:fldCharType="begin"/>
        </w:r>
        <w:r w:rsidR="007A1DE4">
          <w:rPr>
            <w:noProof/>
            <w:webHidden/>
          </w:rPr>
          <w:instrText xml:space="preserve"> PAGEREF _Toc53261599 \h </w:instrText>
        </w:r>
        <w:r w:rsidR="007A1DE4">
          <w:rPr>
            <w:noProof/>
            <w:webHidden/>
          </w:rPr>
        </w:r>
        <w:r w:rsidR="007A1DE4">
          <w:rPr>
            <w:noProof/>
            <w:webHidden/>
          </w:rPr>
          <w:fldChar w:fldCharType="separate"/>
        </w:r>
        <w:r w:rsidR="00C47789">
          <w:rPr>
            <w:noProof/>
            <w:webHidden/>
          </w:rPr>
          <w:t>14</w:t>
        </w:r>
        <w:r w:rsidR="007A1DE4">
          <w:rPr>
            <w:noProof/>
            <w:webHidden/>
          </w:rPr>
          <w:fldChar w:fldCharType="end"/>
        </w:r>
      </w:hyperlink>
    </w:p>
    <w:p w:rsidR="007A1DE4" w:rsidRDefault="00D32C38">
      <w:pPr>
        <w:pStyle w:val="TM4"/>
        <w:tabs>
          <w:tab w:val="left" w:pos="1760"/>
          <w:tab w:val="right" w:pos="9062"/>
        </w:tabs>
        <w:rPr>
          <w:rFonts w:asciiTheme="minorHAnsi" w:eastAsiaTheme="minorEastAsia" w:hAnsiTheme="minorHAnsi"/>
          <w:noProof/>
          <w:sz w:val="22"/>
          <w:lang w:eastAsia="fr-FR"/>
        </w:rPr>
      </w:pPr>
      <w:hyperlink w:anchor="_Toc53261600" w:history="1">
        <w:r w:rsidR="007A1DE4" w:rsidRPr="00E07AB1">
          <w:rPr>
            <w:rStyle w:val="Lienhypertexte"/>
            <w:noProof/>
          </w:rPr>
          <w:t>1.2.5.2</w:t>
        </w:r>
        <w:r w:rsidR="007A1DE4">
          <w:rPr>
            <w:rFonts w:asciiTheme="minorHAnsi" w:eastAsiaTheme="minorEastAsia" w:hAnsiTheme="minorHAnsi"/>
            <w:noProof/>
            <w:sz w:val="22"/>
            <w:lang w:eastAsia="fr-FR"/>
          </w:rPr>
          <w:tab/>
        </w:r>
        <w:r w:rsidR="007A1DE4" w:rsidRPr="00E07AB1">
          <w:rPr>
            <w:rStyle w:val="Lienhypertexte"/>
            <w:noProof/>
          </w:rPr>
          <w:t>Fibres végétales</w:t>
        </w:r>
        <w:r w:rsidR="007A1DE4">
          <w:rPr>
            <w:noProof/>
            <w:webHidden/>
          </w:rPr>
          <w:tab/>
        </w:r>
        <w:r w:rsidR="007A1DE4">
          <w:rPr>
            <w:noProof/>
            <w:webHidden/>
          </w:rPr>
          <w:fldChar w:fldCharType="begin"/>
        </w:r>
        <w:r w:rsidR="007A1DE4">
          <w:rPr>
            <w:noProof/>
            <w:webHidden/>
          </w:rPr>
          <w:instrText xml:space="preserve"> PAGEREF _Toc53261600 \h </w:instrText>
        </w:r>
        <w:r w:rsidR="007A1DE4">
          <w:rPr>
            <w:noProof/>
            <w:webHidden/>
          </w:rPr>
        </w:r>
        <w:r w:rsidR="007A1DE4">
          <w:rPr>
            <w:noProof/>
            <w:webHidden/>
          </w:rPr>
          <w:fldChar w:fldCharType="separate"/>
        </w:r>
        <w:r w:rsidR="00C47789">
          <w:rPr>
            <w:noProof/>
            <w:webHidden/>
          </w:rPr>
          <w:t>16</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01" w:history="1">
        <w:r w:rsidR="007A1DE4" w:rsidRPr="00E07AB1">
          <w:rPr>
            <w:rStyle w:val="Lienhypertexte"/>
            <w:noProof/>
          </w:rPr>
          <w:t>1.2.6</w:t>
        </w:r>
        <w:r w:rsidR="007A1DE4">
          <w:rPr>
            <w:rFonts w:asciiTheme="minorHAnsi" w:eastAsiaTheme="minorEastAsia" w:hAnsiTheme="minorHAnsi"/>
            <w:noProof/>
            <w:sz w:val="22"/>
            <w:lang w:eastAsia="fr-FR"/>
          </w:rPr>
          <w:tab/>
        </w:r>
        <w:r w:rsidR="007A1DE4" w:rsidRPr="00E07AB1">
          <w:rPr>
            <w:rStyle w:val="Lienhypertexte"/>
            <w:noProof/>
          </w:rPr>
          <w:t>Fibre synthétique :</w:t>
        </w:r>
        <w:r w:rsidR="007A1DE4">
          <w:rPr>
            <w:noProof/>
            <w:webHidden/>
          </w:rPr>
          <w:tab/>
        </w:r>
        <w:r w:rsidR="007A1DE4">
          <w:rPr>
            <w:noProof/>
            <w:webHidden/>
          </w:rPr>
          <w:fldChar w:fldCharType="begin"/>
        </w:r>
        <w:r w:rsidR="007A1DE4">
          <w:rPr>
            <w:noProof/>
            <w:webHidden/>
          </w:rPr>
          <w:instrText xml:space="preserve"> PAGEREF _Toc53261601 \h </w:instrText>
        </w:r>
        <w:r w:rsidR="007A1DE4">
          <w:rPr>
            <w:noProof/>
            <w:webHidden/>
          </w:rPr>
        </w:r>
        <w:r w:rsidR="007A1DE4">
          <w:rPr>
            <w:noProof/>
            <w:webHidden/>
          </w:rPr>
          <w:fldChar w:fldCharType="separate"/>
        </w:r>
        <w:r w:rsidR="00C47789">
          <w:rPr>
            <w:noProof/>
            <w:webHidden/>
          </w:rPr>
          <w:t>17</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02" w:history="1">
        <w:r w:rsidR="007A1DE4" w:rsidRPr="00E07AB1">
          <w:rPr>
            <w:rStyle w:val="Lienhypertexte"/>
            <w:noProof/>
          </w:rPr>
          <w:t>1.3</w:t>
        </w:r>
        <w:r w:rsidR="007A1DE4">
          <w:rPr>
            <w:rFonts w:asciiTheme="minorHAnsi" w:eastAsiaTheme="minorEastAsia" w:hAnsiTheme="minorHAnsi"/>
            <w:noProof/>
            <w:sz w:val="22"/>
            <w:lang w:eastAsia="fr-FR"/>
          </w:rPr>
          <w:tab/>
        </w:r>
        <w:r w:rsidR="007A1DE4" w:rsidRPr="00E07AB1">
          <w:rPr>
            <w:rStyle w:val="Lienhypertexte"/>
            <w:noProof/>
          </w:rPr>
          <w:t>Utilisation des fibrés dans le béton</w:t>
        </w:r>
        <w:r w:rsidR="007A1DE4">
          <w:rPr>
            <w:noProof/>
            <w:webHidden/>
          </w:rPr>
          <w:tab/>
        </w:r>
        <w:r w:rsidR="007A1DE4">
          <w:rPr>
            <w:noProof/>
            <w:webHidden/>
          </w:rPr>
          <w:fldChar w:fldCharType="begin"/>
        </w:r>
        <w:r w:rsidR="007A1DE4">
          <w:rPr>
            <w:noProof/>
            <w:webHidden/>
          </w:rPr>
          <w:instrText xml:space="preserve"> PAGEREF _Toc53261602 \h </w:instrText>
        </w:r>
        <w:r w:rsidR="007A1DE4">
          <w:rPr>
            <w:noProof/>
            <w:webHidden/>
          </w:rPr>
        </w:r>
        <w:r w:rsidR="007A1DE4">
          <w:rPr>
            <w:noProof/>
            <w:webHidden/>
          </w:rPr>
          <w:fldChar w:fldCharType="separate"/>
        </w:r>
        <w:r w:rsidR="00C47789">
          <w:rPr>
            <w:noProof/>
            <w:webHidden/>
          </w:rPr>
          <w:t>18</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03" w:history="1">
        <w:r w:rsidR="007A1DE4" w:rsidRPr="00E07AB1">
          <w:rPr>
            <w:rStyle w:val="Lienhypertexte"/>
            <w:noProof/>
          </w:rPr>
          <w:t>1.3.1</w:t>
        </w:r>
        <w:r w:rsidR="007A1DE4">
          <w:rPr>
            <w:rFonts w:asciiTheme="minorHAnsi" w:eastAsiaTheme="minorEastAsia" w:hAnsiTheme="minorHAnsi"/>
            <w:noProof/>
            <w:sz w:val="22"/>
            <w:lang w:eastAsia="fr-FR"/>
          </w:rPr>
          <w:tab/>
        </w:r>
        <w:r w:rsidR="007A1DE4" w:rsidRPr="00E07AB1">
          <w:rPr>
            <w:rStyle w:val="Lienhypertexte"/>
            <w:noProof/>
          </w:rPr>
          <w:t>Les avantages de béton de fibre</w:t>
        </w:r>
        <w:r w:rsidR="007A1DE4">
          <w:rPr>
            <w:noProof/>
            <w:webHidden/>
          </w:rPr>
          <w:tab/>
        </w:r>
        <w:r w:rsidR="007A1DE4">
          <w:rPr>
            <w:noProof/>
            <w:webHidden/>
          </w:rPr>
          <w:fldChar w:fldCharType="begin"/>
        </w:r>
        <w:r w:rsidR="007A1DE4">
          <w:rPr>
            <w:noProof/>
            <w:webHidden/>
          </w:rPr>
          <w:instrText xml:space="preserve"> PAGEREF _Toc53261603 \h </w:instrText>
        </w:r>
        <w:r w:rsidR="007A1DE4">
          <w:rPr>
            <w:noProof/>
            <w:webHidden/>
          </w:rPr>
        </w:r>
        <w:r w:rsidR="007A1DE4">
          <w:rPr>
            <w:noProof/>
            <w:webHidden/>
          </w:rPr>
          <w:fldChar w:fldCharType="separate"/>
        </w:r>
        <w:r w:rsidR="00C47789">
          <w:rPr>
            <w:noProof/>
            <w:webHidden/>
          </w:rPr>
          <w:t>18</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04" w:history="1">
        <w:r w:rsidR="007A1DE4" w:rsidRPr="00E07AB1">
          <w:rPr>
            <w:rStyle w:val="Lienhypertexte"/>
            <w:noProof/>
          </w:rPr>
          <w:t>1.3.2</w:t>
        </w:r>
        <w:r w:rsidR="007A1DE4">
          <w:rPr>
            <w:rFonts w:asciiTheme="minorHAnsi" w:eastAsiaTheme="minorEastAsia" w:hAnsiTheme="minorHAnsi"/>
            <w:noProof/>
            <w:sz w:val="22"/>
            <w:lang w:eastAsia="fr-FR"/>
          </w:rPr>
          <w:tab/>
        </w:r>
        <w:r w:rsidR="007A1DE4" w:rsidRPr="00E07AB1">
          <w:rPr>
            <w:rStyle w:val="Lienhypertexte"/>
            <w:noProof/>
          </w:rPr>
          <w:t>L’inconvénient du béton de fibre</w:t>
        </w:r>
        <w:r w:rsidR="007A1DE4">
          <w:rPr>
            <w:noProof/>
            <w:webHidden/>
          </w:rPr>
          <w:tab/>
        </w:r>
        <w:r w:rsidR="007A1DE4">
          <w:rPr>
            <w:noProof/>
            <w:webHidden/>
          </w:rPr>
          <w:fldChar w:fldCharType="begin"/>
        </w:r>
        <w:r w:rsidR="007A1DE4">
          <w:rPr>
            <w:noProof/>
            <w:webHidden/>
          </w:rPr>
          <w:instrText xml:space="preserve"> PAGEREF _Toc53261604 \h </w:instrText>
        </w:r>
        <w:r w:rsidR="007A1DE4">
          <w:rPr>
            <w:noProof/>
            <w:webHidden/>
          </w:rPr>
        </w:r>
        <w:r w:rsidR="007A1DE4">
          <w:rPr>
            <w:noProof/>
            <w:webHidden/>
          </w:rPr>
          <w:fldChar w:fldCharType="separate"/>
        </w:r>
        <w:r w:rsidR="00C47789">
          <w:rPr>
            <w:noProof/>
            <w:webHidden/>
          </w:rPr>
          <w:t>18</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05" w:history="1">
        <w:r w:rsidR="007A1DE4" w:rsidRPr="00E07AB1">
          <w:rPr>
            <w:rStyle w:val="Lienhypertexte"/>
            <w:noProof/>
          </w:rPr>
          <w:t>1.3.3</w:t>
        </w:r>
        <w:r w:rsidR="007A1DE4">
          <w:rPr>
            <w:rFonts w:asciiTheme="minorHAnsi" w:eastAsiaTheme="minorEastAsia" w:hAnsiTheme="minorHAnsi"/>
            <w:noProof/>
            <w:sz w:val="22"/>
            <w:lang w:eastAsia="fr-FR"/>
          </w:rPr>
          <w:tab/>
        </w:r>
        <w:r w:rsidR="007A1DE4" w:rsidRPr="00E07AB1">
          <w:rPr>
            <w:rStyle w:val="Lienhypertexte"/>
            <w:noProof/>
          </w:rPr>
          <w:t>Rôle des fibres</w:t>
        </w:r>
        <w:r w:rsidR="007A1DE4">
          <w:rPr>
            <w:noProof/>
            <w:webHidden/>
          </w:rPr>
          <w:tab/>
        </w:r>
        <w:r w:rsidR="007A1DE4">
          <w:rPr>
            <w:noProof/>
            <w:webHidden/>
          </w:rPr>
          <w:fldChar w:fldCharType="begin"/>
        </w:r>
        <w:r w:rsidR="007A1DE4">
          <w:rPr>
            <w:noProof/>
            <w:webHidden/>
          </w:rPr>
          <w:instrText xml:space="preserve"> PAGEREF _Toc53261605 \h </w:instrText>
        </w:r>
        <w:r w:rsidR="007A1DE4">
          <w:rPr>
            <w:noProof/>
            <w:webHidden/>
          </w:rPr>
        </w:r>
        <w:r w:rsidR="007A1DE4">
          <w:rPr>
            <w:noProof/>
            <w:webHidden/>
          </w:rPr>
          <w:fldChar w:fldCharType="separate"/>
        </w:r>
        <w:r w:rsidR="00C47789">
          <w:rPr>
            <w:noProof/>
            <w:webHidden/>
          </w:rPr>
          <w:t>18</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06" w:history="1">
        <w:r w:rsidR="007A1DE4" w:rsidRPr="00E07AB1">
          <w:rPr>
            <w:rStyle w:val="Lienhypertexte"/>
            <w:noProof/>
          </w:rPr>
          <w:t>1.3.4</w:t>
        </w:r>
        <w:r w:rsidR="007A1DE4">
          <w:rPr>
            <w:rFonts w:asciiTheme="minorHAnsi" w:eastAsiaTheme="minorEastAsia" w:hAnsiTheme="minorHAnsi"/>
            <w:noProof/>
            <w:sz w:val="22"/>
            <w:lang w:eastAsia="fr-FR"/>
          </w:rPr>
          <w:tab/>
        </w:r>
        <w:r w:rsidR="007A1DE4" w:rsidRPr="00E07AB1">
          <w:rPr>
            <w:rStyle w:val="Lienhypertexte"/>
            <w:noProof/>
          </w:rPr>
          <w:t>Domaine d’utilisation du béton de fibre</w:t>
        </w:r>
        <w:r w:rsidR="007A1DE4">
          <w:rPr>
            <w:noProof/>
            <w:webHidden/>
          </w:rPr>
          <w:tab/>
        </w:r>
        <w:r w:rsidR="007A1DE4">
          <w:rPr>
            <w:noProof/>
            <w:webHidden/>
          </w:rPr>
          <w:fldChar w:fldCharType="begin"/>
        </w:r>
        <w:r w:rsidR="007A1DE4">
          <w:rPr>
            <w:noProof/>
            <w:webHidden/>
          </w:rPr>
          <w:instrText xml:space="preserve"> PAGEREF _Toc53261606 \h </w:instrText>
        </w:r>
        <w:r w:rsidR="007A1DE4">
          <w:rPr>
            <w:noProof/>
            <w:webHidden/>
          </w:rPr>
        </w:r>
        <w:r w:rsidR="007A1DE4">
          <w:rPr>
            <w:noProof/>
            <w:webHidden/>
          </w:rPr>
          <w:fldChar w:fldCharType="separate"/>
        </w:r>
        <w:r w:rsidR="00C47789">
          <w:rPr>
            <w:noProof/>
            <w:webHidden/>
          </w:rPr>
          <w:t>20</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07" w:history="1">
        <w:r w:rsidR="007A1DE4" w:rsidRPr="00E07AB1">
          <w:rPr>
            <w:rStyle w:val="Lienhypertexte"/>
            <w:noProof/>
          </w:rPr>
          <w:t>1.4</w:t>
        </w:r>
        <w:r w:rsidR="007A1DE4">
          <w:rPr>
            <w:rFonts w:asciiTheme="minorHAnsi" w:eastAsiaTheme="minorEastAsia" w:hAnsiTheme="minorHAnsi"/>
            <w:noProof/>
            <w:sz w:val="22"/>
            <w:lang w:eastAsia="fr-FR"/>
          </w:rPr>
          <w:tab/>
        </w:r>
        <w:r w:rsidR="007A1DE4" w:rsidRPr="00E07AB1">
          <w:rPr>
            <w:rStyle w:val="Lienhypertexte"/>
            <w:noProof/>
          </w:rPr>
          <w:t>Caractéristique et propriété des fibrés</w:t>
        </w:r>
        <w:r w:rsidR="007A1DE4">
          <w:rPr>
            <w:noProof/>
            <w:webHidden/>
          </w:rPr>
          <w:tab/>
        </w:r>
        <w:r w:rsidR="007A1DE4">
          <w:rPr>
            <w:noProof/>
            <w:webHidden/>
          </w:rPr>
          <w:fldChar w:fldCharType="begin"/>
        </w:r>
        <w:r w:rsidR="007A1DE4">
          <w:rPr>
            <w:noProof/>
            <w:webHidden/>
          </w:rPr>
          <w:instrText xml:space="preserve"> PAGEREF _Toc53261607 \h </w:instrText>
        </w:r>
        <w:r w:rsidR="007A1DE4">
          <w:rPr>
            <w:noProof/>
            <w:webHidden/>
          </w:rPr>
        </w:r>
        <w:r w:rsidR="007A1DE4">
          <w:rPr>
            <w:noProof/>
            <w:webHidden/>
          </w:rPr>
          <w:fldChar w:fldCharType="separate"/>
        </w:r>
        <w:r w:rsidR="00C47789">
          <w:rPr>
            <w:noProof/>
            <w:webHidden/>
          </w:rPr>
          <w:t>22</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08" w:history="1">
        <w:r w:rsidR="007A1DE4" w:rsidRPr="00E07AB1">
          <w:rPr>
            <w:rStyle w:val="Lienhypertexte"/>
            <w:noProof/>
          </w:rPr>
          <w:t>1.4.1</w:t>
        </w:r>
        <w:r w:rsidR="007A1DE4">
          <w:rPr>
            <w:rFonts w:asciiTheme="minorHAnsi" w:eastAsiaTheme="minorEastAsia" w:hAnsiTheme="minorHAnsi"/>
            <w:noProof/>
            <w:sz w:val="22"/>
            <w:lang w:eastAsia="fr-FR"/>
          </w:rPr>
          <w:tab/>
        </w:r>
        <w:r w:rsidR="007A1DE4" w:rsidRPr="00E07AB1">
          <w:rPr>
            <w:rStyle w:val="Lienhypertexte"/>
            <w:noProof/>
          </w:rPr>
          <w:t>Propriétés des fibres</w:t>
        </w:r>
        <w:r w:rsidR="007A1DE4">
          <w:rPr>
            <w:noProof/>
            <w:webHidden/>
          </w:rPr>
          <w:tab/>
        </w:r>
        <w:r w:rsidR="007A1DE4">
          <w:rPr>
            <w:noProof/>
            <w:webHidden/>
          </w:rPr>
          <w:fldChar w:fldCharType="begin"/>
        </w:r>
        <w:r w:rsidR="007A1DE4">
          <w:rPr>
            <w:noProof/>
            <w:webHidden/>
          </w:rPr>
          <w:instrText xml:space="preserve"> PAGEREF _Toc53261608 \h </w:instrText>
        </w:r>
        <w:r w:rsidR="007A1DE4">
          <w:rPr>
            <w:noProof/>
            <w:webHidden/>
          </w:rPr>
        </w:r>
        <w:r w:rsidR="007A1DE4">
          <w:rPr>
            <w:noProof/>
            <w:webHidden/>
          </w:rPr>
          <w:fldChar w:fldCharType="separate"/>
        </w:r>
        <w:r w:rsidR="00C47789">
          <w:rPr>
            <w:noProof/>
            <w:webHidden/>
          </w:rPr>
          <w:t>22</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09" w:history="1">
        <w:r w:rsidR="007A1DE4" w:rsidRPr="00E07AB1">
          <w:rPr>
            <w:rStyle w:val="Lienhypertexte"/>
            <w:noProof/>
          </w:rPr>
          <w:t>1.4.2</w:t>
        </w:r>
        <w:r w:rsidR="007A1DE4">
          <w:rPr>
            <w:rFonts w:asciiTheme="minorHAnsi" w:eastAsiaTheme="minorEastAsia" w:hAnsiTheme="minorHAnsi"/>
            <w:noProof/>
            <w:sz w:val="22"/>
            <w:lang w:eastAsia="fr-FR"/>
          </w:rPr>
          <w:tab/>
        </w:r>
        <w:r w:rsidR="007A1DE4" w:rsidRPr="00E07AB1">
          <w:rPr>
            <w:rStyle w:val="Lienhypertexte"/>
            <w:noProof/>
          </w:rPr>
          <w:t>Caractéristiques de béton fibres</w:t>
        </w:r>
        <w:r w:rsidR="007A1DE4">
          <w:rPr>
            <w:noProof/>
            <w:webHidden/>
          </w:rPr>
          <w:tab/>
        </w:r>
        <w:r w:rsidR="007A1DE4">
          <w:rPr>
            <w:noProof/>
            <w:webHidden/>
          </w:rPr>
          <w:fldChar w:fldCharType="begin"/>
        </w:r>
        <w:r w:rsidR="007A1DE4">
          <w:rPr>
            <w:noProof/>
            <w:webHidden/>
          </w:rPr>
          <w:instrText xml:space="preserve"> PAGEREF _Toc53261609 \h </w:instrText>
        </w:r>
        <w:r w:rsidR="007A1DE4">
          <w:rPr>
            <w:noProof/>
            <w:webHidden/>
          </w:rPr>
        </w:r>
        <w:r w:rsidR="007A1DE4">
          <w:rPr>
            <w:noProof/>
            <w:webHidden/>
          </w:rPr>
          <w:fldChar w:fldCharType="separate"/>
        </w:r>
        <w:r w:rsidR="00C47789">
          <w:rPr>
            <w:noProof/>
            <w:webHidden/>
          </w:rPr>
          <w:t>23</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10" w:history="1">
        <w:r w:rsidR="007A1DE4" w:rsidRPr="00E07AB1">
          <w:rPr>
            <w:rStyle w:val="Lienhypertexte"/>
            <w:noProof/>
          </w:rPr>
          <w:t>1.4.3</w:t>
        </w:r>
        <w:r w:rsidR="007A1DE4">
          <w:rPr>
            <w:rFonts w:asciiTheme="minorHAnsi" w:eastAsiaTheme="minorEastAsia" w:hAnsiTheme="minorHAnsi"/>
            <w:noProof/>
            <w:sz w:val="22"/>
            <w:lang w:eastAsia="fr-FR"/>
          </w:rPr>
          <w:tab/>
        </w:r>
        <w:r w:rsidR="007A1DE4" w:rsidRPr="00E07AB1">
          <w:rPr>
            <w:rStyle w:val="Lienhypertexte"/>
            <w:noProof/>
          </w:rPr>
          <w:t>Formulation du béton a base des fibré</w:t>
        </w:r>
        <w:r w:rsidR="007A1DE4">
          <w:rPr>
            <w:noProof/>
            <w:webHidden/>
          </w:rPr>
          <w:tab/>
        </w:r>
        <w:r w:rsidR="007A1DE4">
          <w:rPr>
            <w:noProof/>
            <w:webHidden/>
          </w:rPr>
          <w:fldChar w:fldCharType="begin"/>
        </w:r>
        <w:r w:rsidR="007A1DE4">
          <w:rPr>
            <w:noProof/>
            <w:webHidden/>
          </w:rPr>
          <w:instrText xml:space="preserve"> PAGEREF _Toc53261610 \h </w:instrText>
        </w:r>
        <w:r w:rsidR="007A1DE4">
          <w:rPr>
            <w:noProof/>
            <w:webHidden/>
          </w:rPr>
        </w:r>
        <w:r w:rsidR="007A1DE4">
          <w:rPr>
            <w:noProof/>
            <w:webHidden/>
          </w:rPr>
          <w:fldChar w:fldCharType="separate"/>
        </w:r>
        <w:r w:rsidR="00C47789">
          <w:rPr>
            <w:noProof/>
            <w:webHidden/>
          </w:rPr>
          <w:t>25</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11" w:history="1">
        <w:r w:rsidR="007A1DE4" w:rsidRPr="00E07AB1">
          <w:rPr>
            <w:rStyle w:val="Lienhypertexte"/>
            <w:noProof/>
          </w:rPr>
          <w:t>1.5</w:t>
        </w:r>
        <w:r w:rsidR="007A1DE4">
          <w:rPr>
            <w:rFonts w:asciiTheme="minorHAnsi" w:eastAsiaTheme="minorEastAsia" w:hAnsiTheme="minorHAnsi"/>
            <w:noProof/>
            <w:sz w:val="22"/>
            <w:lang w:eastAsia="fr-FR"/>
          </w:rPr>
          <w:tab/>
        </w:r>
        <w:r w:rsidR="007A1DE4" w:rsidRPr="00E07AB1">
          <w:rPr>
            <w:rStyle w:val="Lienhypertexte"/>
            <w:noProof/>
          </w:rPr>
          <w:t>Facteurs influant sur le comportement d’un béton renforcé des fibres</w:t>
        </w:r>
        <w:r w:rsidR="007A1DE4">
          <w:rPr>
            <w:noProof/>
            <w:webHidden/>
          </w:rPr>
          <w:tab/>
        </w:r>
        <w:r w:rsidR="007A1DE4">
          <w:rPr>
            <w:noProof/>
            <w:webHidden/>
          </w:rPr>
          <w:fldChar w:fldCharType="begin"/>
        </w:r>
        <w:r w:rsidR="007A1DE4">
          <w:rPr>
            <w:noProof/>
            <w:webHidden/>
          </w:rPr>
          <w:instrText xml:space="preserve"> PAGEREF _Toc53261611 \h </w:instrText>
        </w:r>
        <w:r w:rsidR="007A1DE4">
          <w:rPr>
            <w:noProof/>
            <w:webHidden/>
          </w:rPr>
        </w:r>
        <w:r w:rsidR="007A1DE4">
          <w:rPr>
            <w:noProof/>
            <w:webHidden/>
          </w:rPr>
          <w:fldChar w:fldCharType="separate"/>
        </w:r>
        <w:r w:rsidR="00C47789">
          <w:rPr>
            <w:noProof/>
            <w:webHidden/>
          </w:rPr>
          <w:t>26</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12" w:history="1">
        <w:r w:rsidR="007A1DE4" w:rsidRPr="00E07AB1">
          <w:rPr>
            <w:rStyle w:val="Lienhypertexte"/>
            <w:noProof/>
          </w:rPr>
          <w:t>1.5.1</w:t>
        </w:r>
        <w:r w:rsidR="007A1DE4">
          <w:rPr>
            <w:rFonts w:asciiTheme="minorHAnsi" w:eastAsiaTheme="minorEastAsia" w:hAnsiTheme="minorHAnsi"/>
            <w:noProof/>
            <w:sz w:val="22"/>
            <w:lang w:eastAsia="fr-FR"/>
          </w:rPr>
          <w:tab/>
        </w:r>
        <w:r w:rsidR="007A1DE4" w:rsidRPr="00E07AB1">
          <w:rPr>
            <w:rStyle w:val="Lienhypertexte"/>
            <w:noProof/>
          </w:rPr>
          <w:t>Nature des fibres</w:t>
        </w:r>
        <w:r w:rsidR="007A1DE4">
          <w:rPr>
            <w:noProof/>
            <w:webHidden/>
          </w:rPr>
          <w:tab/>
        </w:r>
        <w:r w:rsidR="007A1DE4">
          <w:rPr>
            <w:noProof/>
            <w:webHidden/>
          </w:rPr>
          <w:fldChar w:fldCharType="begin"/>
        </w:r>
        <w:r w:rsidR="007A1DE4">
          <w:rPr>
            <w:noProof/>
            <w:webHidden/>
          </w:rPr>
          <w:instrText xml:space="preserve"> PAGEREF _Toc53261612 \h </w:instrText>
        </w:r>
        <w:r w:rsidR="007A1DE4">
          <w:rPr>
            <w:noProof/>
            <w:webHidden/>
          </w:rPr>
        </w:r>
        <w:r w:rsidR="007A1DE4">
          <w:rPr>
            <w:noProof/>
            <w:webHidden/>
          </w:rPr>
          <w:fldChar w:fldCharType="separate"/>
        </w:r>
        <w:r w:rsidR="00C47789">
          <w:rPr>
            <w:noProof/>
            <w:webHidden/>
          </w:rPr>
          <w:t>27</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13" w:history="1">
        <w:r w:rsidR="007A1DE4" w:rsidRPr="00E07AB1">
          <w:rPr>
            <w:rStyle w:val="Lienhypertexte"/>
            <w:noProof/>
          </w:rPr>
          <w:t>1.5.2</w:t>
        </w:r>
        <w:r w:rsidR="007A1DE4">
          <w:rPr>
            <w:rFonts w:asciiTheme="minorHAnsi" w:eastAsiaTheme="minorEastAsia" w:hAnsiTheme="minorHAnsi"/>
            <w:noProof/>
            <w:sz w:val="22"/>
            <w:lang w:eastAsia="fr-FR"/>
          </w:rPr>
          <w:tab/>
        </w:r>
        <w:r w:rsidR="007A1DE4" w:rsidRPr="00E07AB1">
          <w:rPr>
            <w:rStyle w:val="Lienhypertexte"/>
            <w:noProof/>
          </w:rPr>
          <w:t>Distribution des fibres et leur orientation</w:t>
        </w:r>
        <w:r w:rsidR="007A1DE4">
          <w:rPr>
            <w:noProof/>
            <w:webHidden/>
          </w:rPr>
          <w:tab/>
        </w:r>
        <w:r w:rsidR="007A1DE4">
          <w:rPr>
            <w:noProof/>
            <w:webHidden/>
          </w:rPr>
          <w:fldChar w:fldCharType="begin"/>
        </w:r>
        <w:r w:rsidR="007A1DE4">
          <w:rPr>
            <w:noProof/>
            <w:webHidden/>
          </w:rPr>
          <w:instrText xml:space="preserve"> PAGEREF _Toc53261613 \h </w:instrText>
        </w:r>
        <w:r w:rsidR="007A1DE4">
          <w:rPr>
            <w:noProof/>
            <w:webHidden/>
          </w:rPr>
        </w:r>
        <w:r w:rsidR="007A1DE4">
          <w:rPr>
            <w:noProof/>
            <w:webHidden/>
          </w:rPr>
          <w:fldChar w:fldCharType="separate"/>
        </w:r>
        <w:r w:rsidR="00C47789">
          <w:rPr>
            <w:noProof/>
            <w:webHidden/>
          </w:rPr>
          <w:t>27</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14" w:history="1">
        <w:r w:rsidR="007A1DE4" w:rsidRPr="00E07AB1">
          <w:rPr>
            <w:rStyle w:val="Lienhypertexte"/>
            <w:noProof/>
          </w:rPr>
          <w:t>1.5.3</w:t>
        </w:r>
        <w:r w:rsidR="007A1DE4">
          <w:rPr>
            <w:rFonts w:asciiTheme="minorHAnsi" w:eastAsiaTheme="minorEastAsia" w:hAnsiTheme="minorHAnsi"/>
            <w:noProof/>
            <w:sz w:val="22"/>
            <w:lang w:eastAsia="fr-FR"/>
          </w:rPr>
          <w:tab/>
        </w:r>
        <w:r w:rsidR="007A1DE4" w:rsidRPr="00E07AB1">
          <w:rPr>
            <w:rStyle w:val="Lienhypertexte"/>
            <w:noProof/>
          </w:rPr>
          <w:t>Forme et Longueur et de la fibre</w:t>
        </w:r>
        <w:r w:rsidR="007A1DE4">
          <w:rPr>
            <w:noProof/>
            <w:webHidden/>
          </w:rPr>
          <w:tab/>
        </w:r>
        <w:r w:rsidR="007A1DE4">
          <w:rPr>
            <w:noProof/>
            <w:webHidden/>
          </w:rPr>
          <w:fldChar w:fldCharType="begin"/>
        </w:r>
        <w:r w:rsidR="007A1DE4">
          <w:rPr>
            <w:noProof/>
            <w:webHidden/>
          </w:rPr>
          <w:instrText xml:space="preserve"> PAGEREF _Toc53261614 \h </w:instrText>
        </w:r>
        <w:r w:rsidR="007A1DE4">
          <w:rPr>
            <w:noProof/>
            <w:webHidden/>
          </w:rPr>
        </w:r>
        <w:r w:rsidR="007A1DE4">
          <w:rPr>
            <w:noProof/>
            <w:webHidden/>
          </w:rPr>
          <w:fldChar w:fldCharType="separate"/>
        </w:r>
        <w:r w:rsidR="00C47789">
          <w:rPr>
            <w:noProof/>
            <w:webHidden/>
          </w:rPr>
          <w:t>28</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15" w:history="1">
        <w:r w:rsidR="007A1DE4" w:rsidRPr="00E07AB1">
          <w:rPr>
            <w:rStyle w:val="Lienhypertexte"/>
            <w:noProof/>
          </w:rPr>
          <w:t>1.6</w:t>
        </w:r>
        <w:r w:rsidR="007A1DE4">
          <w:rPr>
            <w:rFonts w:asciiTheme="minorHAnsi" w:eastAsiaTheme="minorEastAsia" w:hAnsiTheme="minorHAnsi"/>
            <w:noProof/>
            <w:sz w:val="22"/>
            <w:lang w:eastAsia="fr-FR"/>
          </w:rPr>
          <w:tab/>
        </w:r>
        <w:r w:rsidR="007A1DE4" w:rsidRPr="00E07AB1">
          <w:rPr>
            <w:rStyle w:val="Lienhypertexte"/>
            <w:noProof/>
          </w:rPr>
          <w:t>Effet des fibres sur le béton et mortiers à l’état frais</w:t>
        </w:r>
        <w:r w:rsidR="007A1DE4">
          <w:rPr>
            <w:noProof/>
            <w:webHidden/>
          </w:rPr>
          <w:tab/>
        </w:r>
        <w:r w:rsidR="007A1DE4">
          <w:rPr>
            <w:noProof/>
            <w:webHidden/>
          </w:rPr>
          <w:fldChar w:fldCharType="begin"/>
        </w:r>
        <w:r w:rsidR="007A1DE4">
          <w:rPr>
            <w:noProof/>
            <w:webHidden/>
          </w:rPr>
          <w:instrText xml:space="preserve"> PAGEREF _Toc53261615 \h </w:instrText>
        </w:r>
        <w:r w:rsidR="007A1DE4">
          <w:rPr>
            <w:noProof/>
            <w:webHidden/>
          </w:rPr>
        </w:r>
        <w:r w:rsidR="007A1DE4">
          <w:rPr>
            <w:noProof/>
            <w:webHidden/>
          </w:rPr>
          <w:fldChar w:fldCharType="separate"/>
        </w:r>
        <w:r w:rsidR="00C47789">
          <w:rPr>
            <w:noProof/>
            <w:webHidden/>
          </w:rPr>
          <w:t>29</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16" w:history="1">
        <w:r w:rsidR="007A1DE4" w:rsidRPr="00E07AB1">
          <w:rPr>
            <w:rStyle w:val="Lienhypertexte"/>
            <w:noProof/>
          </w:rPr>
          <w:t>1.6.1</w:t>
        </w:r>
        <w:r w:rsidR="007A1DE4">
          <w:rPr>
            <w:rFonts w:asciiTheme="minorHAnsi" w:eastAsiaTheme="minorEastAsia" w:hAnsiTheme="minorHAnsi"/>
            <w:noProof/>
            <w:sz w:val="22"/>
            <w:lang w:eastAsia="fr-FR"/>
          </w:rPr>
          <w:tab/>
        </w:r>
        <w:r w:rsidR="007A1DE4" w:rsidRPr="00E07AB1">
          <w:rPr>
            <w:rStyle w:val="Lienhypertexte"/>
            <w:noProof/>
          </w:rPr>
          <w:t>Étalement</w:t>
        </w:r>
        <w:r w:rsidR="007A1DE4">
          <w:rPr>
            <w:noProof/>
            <w:webHidden/>
          </w:rPr>
          <w:tab/>
        </w:r>
        <w:r w:rsidR="007A1DE4">
          <w:rPr>
            <w:noProof/>
            <w:webHidden/>
          </w:rPr>
          <w:fldChar w:fldCharType="begin"/>
        </w:r>
        <w:r w:rsidR="007A1DE4">
          <w:rPr>
            <w:noProof/>
            <w:webHidden/>
          </w:rPr>
          <w:instrText xml:space="preserve"> PAGEREF _Toc53261616 \h </w:instrText>
        </w:r>
        <w:r w:rsidR="007A1DE4">
          <w:rPr>
            <w:noProof/>
            <w:webHidden/>
          </w:rPr>
        </w:r>
        <w:r w:rsidR="007A1DE4">
          <w:rPr>
            <w:noProof/>
            <w:webHidden/>
          </w:rPr>
          <w:fldChar w:fldCharType="separate"/>
        </w:r>
        <w:r w:rsidR="00C47789">
          <w:rPr>
            <w:noProof/>
            <w:webHidden/>
          </w:rPr>
          <w:t>29</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17" w:history="1">
        <w:r w:rsidR="007A1DE4" w:rsidRPr="00E07AB1">
          <w:rPr>
            <w:rStyle w:val="Lienhypertexte"/>
            <w:noProof/>
          </w:rPr>
          <w:t>1.6.2</w:t>
        </w:r>
        <w:r w:rsidR="007A1DE4">
          <w:rPr>
            <w:rFonts w:asciiTheme="minorHAnsi" w:eastAsiaTheme="minorEastAsia" w:hAnsiTheme="minorHAnsi"/>
            <w:noProof/>
            <w:sz w:val="22"/>
            <w:lang w:eastAsia="fr-FR"/>
          </w:rPr>
          <w:tab/>
        </w:r>
        <w:r w:rsidR="007A1DE4" w:rsidRPr="00E07AB1">
          <w:rPr>
            <w:rStyle w:val="Lienhypertexte"/>
            <w:noProof/>
          </w:rPr>
          <w:t>Ecoulement</w:t>
        </w:r>
        <w:r w:rsidR="007A1DE4">
          <w:rPr>
            <w:noProof/>
            <w:webHidden/>
          </w:rPr>
          <w:tab/>
        </w:r>
        <w:r w:rsidR="007A1DE4">
          <w:rPr>
            <w:noProof/>
            <w:webHidden/>
          </w:rPr>
          <w:fldChar w:fldCharType="begin"/>
        </w:r>
        <w:r w:rsidR="007A1DE4">
          <w:rPr>
            <w:noProof/>
            <w:webHidden/>
          </w:rPr>
          <w:instrText xml:space="preserve"> PAGEREF _Toc53261617 \h </w:instrText>
        </w:r>
        <w:r w:rsidR="007A1DE4">
          <w:rPr>
            <w:noProof/>
            <w:webHidden/>
          </w:rPr>
        </w:r>
        <w:r w:rsidR="007A1DE4">
          <w:rPr>
            <w:noProof/>
            <w:webHidden/>
          </w:rPr>
          <w:fldChar w:fldCharType="separate"/>
        </w:r>
        <w:r w:rsidR="00C47789">
          <w:rPr>
            <w:noProof/>
            <w:webHidden/>
          </w:rPr>
          <w:t>30</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18" w:history="1">
        <w:r w:rsidR="007A1DE4" w:rsidRPr="00E07AB1">
          <w:rPr>
            <w:rStyle w:val="Lienhypertexte"/>
            <w:noProof/>
          </w:rPr>
          <w:t>1.6.3</w:t>
        </w:r>
        <w:r w:rsidR="007A1DE4">
          <w:rPr>
            <w:rFonts w:asciiTheme="minorHAnsi" w:eastAsiaTheme="minorEastAsia" w:hAnsiTheme="minorHAnsi"/>
            <w:noProof/>
            <w:sz w:val="22"/>
            <w:lang w:eastAsia="fr-FR"/>
          </w:rPr>
          <w:tab/>
        </w:r>
        <w:r w:rsidR="007A1DE4" w:rsidRPr="00E07AB1">
          <w:rPr>
            <w:rStyle w:val="Lienhypertexte"/>
            <w:noProof/>
          </w:rPr>
          <w:t>L’effet de  l’incorporation des fibres sur le bêton a l’état frais</w:t>
        </w:r>
        <w:r w:rsidR="007A1DE4">
          <w:rPr>
            <w:noProof/>
            <w:webHidden/>
          </w:rPr>
          <w:tab/>
        </w:r>
        <w:r w:rsidR="007A1DE4">
          <w:rPr>
            <w:noProof/>
            <w:webHidden/>
          </w:rPr>
          <w:fldChar w:fldCharType="begin"/>
        </w:r>
        <w:r w:rsidR="007A1DE4">
          <w:rPr>
            <w:noProof/>
            <w:webHidden/>
          </w:rPr>
          <w:instrText xml:space="preserve"> PAGEREF _Toc53261618 \h </w:instrText>
        </w:r>
        <w:r w:rsidR="007A1DE4">
          <w:rPr>
            <w:noProof/>
            <w:webHidden/>
          </w:rPr>
        </w:r>
        <w:r w:rsidR="007A1DE4">
          <w:rPr>
            <w:noProof/>
            <w:webHidden/>
          </w:rPr>
          <w:fldChar w:fldCharType="separate"/>
        </w:r>
        <w:r w:rsidR="00C47789">
          <w:rPr>
            <w:noProof/>
            <w:webHidden/>
          </w:rPr>
          <w:t>30</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19" w:history="1">
        <w:r w:rsidR="007A1DE4" w:rsidRPr="00E07AB1">
          <w:rPr>
            <w:rStyle w:val="Lienhypertexte"/>
            <w:noProof/>
          </w:rPr>
          <w:t>1.7</w:t>
        </w:r>
        <w:r w:rsidR="007A1DE4">
          <w:rPr>
            <w:rFonts w:asciiTheme="minorHAnsi" w:eastAsiaTheme="minorEastAsia" w:hAnsiTheme="minorHAnsi"/>
            <w:noProof/>
            <w:sz w:val="22"/>
            <w:lang w:eastAsia="fr-FR"/>
          </w:rPr>
          <w:tab/>
        </w:r>
        <w:r w:rsidR="007A1DE4" w:rsidRPr="00E07AB1">
          <w:rPr>
            <w:rStyle w:val="Lienhypertexte"/>
            <w:noProof/>
          </w:rPr>
          <w:t>Comportement mécanique des bétons de fibres</w:t>
        </w:r>
        <w:r w:rsidR="007A1DE4">
          <w:rPr>
            <w:noProof/>
            <w:webHidden/>
          </w:rPr>
          <w:tab/>
        </w:r>
        <w:r w:rsidR="007A1DE4">
          <w:rPr>
            <w:noProof/>
            <w:webHidden/>
          </w:rPr>
          <w:fldChar w:fldCharType="begin"/>
        </w:r>
        <w:r w:rsidR="007A1DE4">
          <w:rPr>
            <w:noProof/>
            <w:webHidden/>
          </w:rPr>
          <w:instrText xml:space="preserve"> PAGEREF _Toc53261619 \h </w:instrText>
        </w:r>
        <w:r w:rsidR="007A1DE4">
          <w:rPr>
            <w:noProof/>
            <w:webHidden/>
          </w:rPr>
        </w:r>
        <w:r w:rsidR="007A1DE4">
          <w:rPr>
            <w:noProof/>
            <w:webHidden/>
          </w:rPr>
          <w:fldChar w:fldCharType="separate"/>
        </w:r>
        <w:r w:rsidR="00C47789">
          <w:rPr>
            <w:noProof/>
            <w:webHidden/>
          </w:rPr>
          <w:t>31</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0" w:history="1">
        <w:r w:rsidR="007A1DE4" w:rsidRPr="00E07AB1">
          <w:rPr>
            <w:rStyle w:val="Lienhypertexte"/>
            <w:noProof/>
          </w:rPr>
          <w:t>1.7.1</w:t>
        </w:r>
        <w:r w:rsidR="007A1DE4">
          <w:rPr>
            <w:rFonts w:asciiTheme="minorHAnsi" w:eastAsiaTheme="minorEastAsia" w:hAnsiTheme="minorHAnsi"/>
            <w:noProof/>
            <w:sz w:val="22"/>
            <w:lang w:eastAsia="fr-FR"/>
          </w:rPr>
          <w:tab/>
        </w:r>
        <w:r w:rsidR="007A1DE4" w:rsidRPr="00E07AB1">
          <w:rPr>
            <w:rStyle w:val="Lienhypertexte"/>
            <w:noProof/>
          </w:rPr>
          <w:t>Effet des fibres dans une matrice granulaire</w:t>
        </w:r>
        <w:r w:rsidR="007A1DE4">
          <w:rPr>
            <w:noProof/>
            <w:webHidden/>
          </w:rPr>
          <w:tab/>
        </w:r>
        <w:r w:rsidR="007A1DE4">
          <w:rPr>
            <w:noProof/>
            <w:webHidden/>
          </w:rPr>
          <w:fldChar w:fldCharType="begin"/>
        </w:r>
        <w:r w:rsidR="007A1DE4">
          <w:rPr>
            <w:noProof/>
            <w:webHidden/>
          </w:rPr>
          <w:instrText xml:space="preserve"> PAGEREF _Toc53261620 \h </w:instrText>
        </w:r>
        <w:r w:rsidR="007A1DE4">
          <w:rPr>
            <w:noProof/>
            <w:webHidden/>
          </w:rPr>
        </w:r>
        <w:r w:rsidR="007A1DE4">
          <w:rPr>
            <w:noProof/>
            <w:webHidden/>
          </w:rPr>
          <w:fldChar w:fldCharType="separate"/>
        </w:r>
        <w:r w:rsidR="00C47789">
          <w:rPr>
            <w:noProof/>
            <w:webHidden/>
          </w:rPr>
          <w:t>31</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1" w:history="1">
        <w:r w:rsidR="007A1DE4" w:rsidRPr="00E07AB1">
          <w:rPr>
            <w:rStyle w:val="Lienhypertexte"/>
            <w:noProof/>
          </w:rPr>
          <w:t>1.7.2</w:t>
        </w:r>
        <w:r w:rsidR="007A1DE4">
          <w:rPr>
            <w:rFonts w:asciiTheme="minorHAnsi" w:eastAsiaTheme="minorEastAsia" w:hAnsiTheme="minorHAnsi"/>
            <w:noProof/>
            <w:sz w:val="22"/>
            <w:lang w:eastAsia="fr-FR"/>
          </w:rPr>
          <w:tab/>
        </w:r>
        <w:r w:rsidR="007A1DE4" w:rsidRPr="00E07AB1">
          <w:rPr>
            <w:rStyle w:val="Lienhypertexte"/>
            <w:noProof/>
          </w:rPr>
          <w:t>Influence de l’adhérence des fibres dans matrice cimentaire</w:t>
        </w:r>
        <w:r w:rsidR="007A1DE4">
          <w:rPr>
            <w:noProof/>
            <w:webHidden/>
          </w:rPr>
          <w:tab/>
        </w:r>
        <w:r w:rsidR="007A1DE4">
          <w:rPr>
            <w:noProof/>
            <w:webHidden/>
          </w:rPr>
          <w:fldChar w:fldCharType="begin"/>
        </w:r>
        <w:r w:rsidR="007A1DE4">
          <w:rPr>
            <w:noProof/>
            <w:webHidden/>
          </w:rPr>
          <w:instrText xml:space="preserve"> PAGEREF _Toc53261621 \h </w:instrText>
        </w:r>
        <w:r w:rsidR="007A1DE4">
          <w:rPr>
            <w:noProof/>
            <w:webHidden/>
          </w:rPr>
        </w:r>
        <w:r w:rsidR="007A1DE4">
          <w:rPr>
            <w:noProof/>
            <w:webHidden/>
          </w:rPr>
          <w:fldChar w:fldCharType="separate"/>
        </w:r>
        <w:r w:rsidR="00C47789">
          <w:rPr>
            <w:noProof/>
            <w:webHidden/>
          </w:rPr>
          <w:t>31</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2" w:history="1">
        <w:r w:rsidR="007A1DE4" w:rsidRPr="00E07AB1">
          <w:rPr>
            <w:rStyle w:val="Lienhypertexte"/>
            <w:noProof/>
          </w:rPr>
          <w:t>1.7.3</w:t>
        </w:r>
        <w:r w:rsidR="007A1DE4">
          <w:rPr>
            <w:rFonts w:asciiTheme="minorHAnsi" w:eastAsiaTheme="minorEastAsia" w:hAnsiTheme="minorHAnsi"/>
            <w:noProof/>
            <w:sz w:val="22"/>
            <w:lang w:eastAsia="fr-FR"/>
          </w:rPr>
          <w:tab/>
        </w:r>
        <w:r w:rsidR="007A1DE4" w:rsidRPr="00E07AB1">
          <w:rPr>
            <w:rStyle w:val="Lienhypertexte"/>
            <w:noProof/>
          </w:rPr>
          <w:t>Influence de la géométrie de la fibre</w:t>
        </w:r>
        <w:r w:rsidR="007A1DE4">
          <w:rPr>
            <w:noProof/>
            <w:webHidden/>
          </w:rPr>
          <w:tab/>
        </w:r>
        <w:r w:rsidR="007A1DE4">
          <w:rPr>
            <w:noProof/>
            <w:webHidden/>
          </w:rPr>
          <w:fldChar w:fldCharType="begin"/>
        </w:r>
        <w:r w:rsidR="007A1DE4">
          <w:rPr>
            <w:noProof/>
            <w:webHidden/>
          </w:rPr>
          <w:instrText xml:space="preserve"> PAGEREF _Toc53261622 \h </w:instrText>
        </w:r>
        <w:r w:rsidR="007A1DE4">
          <w:rPr>
            <w:noProof/>
            <w:webHidden/>
          </w:rPr>
        </w:r>
        <w:r w:rsidR="007A1DE4">
          <w:rPr>
            <w:noProof/>
            <w:webHidden/>
          </w:rPr>
          <w:fldChar w:fldCharType="separate"/>
        </w:r>
        <w:r w:rsidR="00C47789">
          <w:rPr>
            <w:noProof/>
            <w:webHidden/>
          </w:rPr>
          <w:t>31</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3" w:history="1">
        <w:r w:rsidR="007A1DE4" w:rsidRPr="00E07AB1">
          <w:rPr>
            <w:rStyle w:val="Lienhypertexte"/>
            <w:noProof/>
          </w:rPr>
          <w:t>1.7.4</w:t>
        </w:r>
        <w:r w:rsidR="007A1DE4">
          <w:rPr>
            <w:rFonts w:asciiTheme="minorHAnsi" w:eastAsiaTheme="minorEastAsia" w:hAnsiTheme="minorHAnsi"/>
            <w:noProof/>
            <w:sz w:val="22"/>
            <w:lang w:eastAsia="fr-FR"/>
          </w:rPr>
          <w:tab/>
        </w:r>
        <w:r w:rsidR="007A1DE4" w:rsidRPr="00E07AB1">
          <w:rPr>
            <w:rStyle w:val="Lienhypertexte"/>
            <w:noProof/>
          </w:rPr>
          <w:t>Résistance des bétons de fibres en compression</w:t>
        </w:r>
        <w:r w:rsidR="007A1DE4">
          <w:rPr>
            <w:noProof/>
            <w:webHidden/>
          </w:rPr>
          <w:tab/>
        </w:r>
        <w:r w:rsidR="007A1DE4">
          <w:rPr>
            <w:noProof/>
            <w:webHidden/>
          </w:rPr>
          <w:fldChar w:fldCharType="begin"/>
        </w:r>
        <w:r w:rsidR="007A1DE4">
          <w:rPr>
            <w:noProof/>
            <w:webHidden/>
          </w:rPr>
          <w:instrText xml:space="preserve"> PAGEREF _Toc53261623 \h </w:instrText>
        </w:r>
        <w:r w:rsidR="007A1DE4">
          <w:rPr>
            <w:noProof/>
            <w:webHidden/>
          </w:rPr>
        </w:r>
        <w:r w:rsidR="007A1DE4">
          <w:rPr>
            <w:noProof/>
            <w:webHidden/>
          </w:rPr>
          <w:fldChar w:fldCharType="separate"/>
        </w:r>
        <w:r w:rsidR="00C47789">
          <w:rPr>
            <w:noProof/>
            <w:webHidden/>
          </w:rPr>
          <w:t>32</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4" w:history="1">
        <w:r w:rsidR="007A1DE4" w:rsidRPr="00E07AB1">
          <w:rPr>
            <w:rStyle w:val="Lienhypertexte"/>
            <w:noProof/>
          </w:rPr>
          <w:t>1.7.5</w:t>
        </w:r>
        <w:r w:rsidR="007A1DE4">
          <w:rPr>
            <w:rFonts w:asciiTheme="minorHAnsi" w:eastAsiaTheme="minorEastAsia" w:hAnsiTheme="minorHAnsi"/>
            <w:noProof/>
            <w:sz w:val="22"/>
            <w:lang w:eastAsia="fr-FR"/>
          </w:rPr>
          <w:tab/>
        </w:r>
        <w:r w:rsidR="007A1DE4" w:rsidRPr="00E07AB1">
          <w:rPr>
            <w:rStyle w:val="Lienhypertexte"/>
            <w:noProof/>
          </w:rPr>
          <w:t>Essais de traction par Flexion</w:t>
        </w:r>
        <w:r w:rsidR="007A1DE4">
          <w:rPr>
            <w:noProof/>
            <w:webHidden/>
          </w:rPr>
          <w:tab/>
        </w:r>
        <w:r w:rsidR="007A1DE4">
          <w:rPr>
            <w:noProof/>
            <w:webHidden/>
          </w:rPr>
          <w:fldChar w:fldCharType="begin"/>
        </w:r>
        <w:r w:rsidR="007A1DE4">
          <w:rPr>
            <w:noProof/>
            <w:webHidden/>
          </w:rPr>
          <w:instrText xml:space="preserve"> PAGEREF _Toc53261624 \h </w:instrText>
        </w:r>
        <w:r w:rsidR="007A1DE4">
          <w:rPr>
            <w:noProof/>
            <w:webHidden/>
          </w:rPr>
        </w:r>
        <w:r w:rsidR="007A1DE4">
          <w:rPr>
            <w:noProof/>
            <w:webHidden/>
          </w:rPr>
          <w:fldChar w:fldCharType="separate"/>
        </w:r>
        <w:r w:rsidR="00C47789">
          <w:rPr>
            <w:noProof/>
            <w:webHidden/>
          </w:rPr>
          <w:t>35</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5" w:history="1">
        <w:r w:rsidR="007A1DE4" w:rsidRPr="00E07AB1">
          <w:rPr>
            <w:rStyle w:val="Lienhypertexte"/>
            <w:noProof/>
          </w:rPr>
          <w:t>1.7.6</w:t>
        </w:r>
        <w:r w:rsidR="007A1DE4">
          <w:rPr>
            <w:rFonts w:asciiTheme="minorHAnsi" w:eastAsiaTheme="minorEastAsia" w:hAnsiTheme="minorHAnsi"/>
            <w:noProof/>
            <w:sz w:val="22"/>
            <w:lang w:eastAsia="fr-FR"/>
          </w:rPr>
          <w:tab/>
        </w:r>
        <w:r w:rsidR="007A1DE4" w:rsidRPr="00E07AB1">
          <w:rPr>
            <w:rStyle w:val="Lienhypertexte"/>
            <w:noProof/>
          </w:rPr>
          <w:t>Module de Young</w:t>
        </w:r>
        <w:r w:rsidR="007A1DE4">
          <w:rPr>
            <w:noProof/>
            <w:webHidden/>
          </w:rPr>
          <w:tab/>
        </w:r>
        <w:r w:rsidR="007A1DE4">
          <w:rPr>
            <w:noProof/>
            <w:webHidden/>
          </w:rPr>
          <w:fldChar w:fldCharType="begin"/>
        </w:r>
        <w:r w:rsidR="007A1DE4">
          <w:rPr>
            <w:noProof/>
            <w:webHidden/>
          </w:rPr>
          <w:instrText xml:space="preserve"> PAGEREF _Toc53261625 \h </w:instrText>
        </w:r>
        <w:r w:rsidR="007A1DE4">
          <w:rPr>
            <w:noProof/>
            <w:webHidden/>
          </w:rPr>
        </w:r>
        <w:r w:rsidR="007A1DE4">
          <w:rPr>
            <w:noProof/>
            <w:webHidden/>
          </w:rPr>
          <w:fldChar w:fldCharType="separate"/>
        </w:r>
        <w:r w:rsidR="00C47789">
          <w:rPr>
            <w:noProof/>
            <w:webHidden/>
          </w:rPr>
          <w:t>37</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6" w:history="1">
        <w:r w:rsidR="007A1DE4" w:rsidRPr="00E07AB1">
          <w:rPr>
            <w:rStyle w:val="Lienhypertexte"/>
            <w:noProof/>
          </w:rPr>
          <w:t>1.7.7</w:t>
        </w:r>
        <w:r w:rsidR="007A1DE4">
          <w:rPr>
            <w:rFonts w:asciiTheme="minorHAnsi" w:eastAsiaTheme="minorEastAsia" w:hAnsiTheme="minorHAnsi"/>
            <w:noProof/>
            <w:sz w:val="22"/>
            <w:lang w:eastAsia="fr-FR"/>
          </w:rPr>
          <w:tab/>
        </w:r>
        <w:r w:rsidR="007A1DE4" w:rsidRPr="00E07AB1">
          <w:rPr>
            <w:rStyle w:val="Lienhypertexte"/>
            <w:noProof/>
          </w:rPr>
          <w:t>Résistance de béton de fibre aux Cisaillement</w:t>
        </w:r>
        <w:r w:rsidR="007A1DE4">
          <w:rPr>
            <w:noProof/>
            <w:webHidden/>
          </w:rPr>
          <w:tab/>
        </w:r>
        <w:r w:rsidR="007A1DE4">
          <w:rPr>
            <w:noProof/>
            <w:webHidden/>
          </w:rPr>
          <w:fldChar w:fldCharType="begin"/>
        </w:r>
        <w:r w:rsidR="007A1DE4">
          <w:rPr>
            <w:noProof/>
            <w:webHidden/>
          </w:rPr>
          <w:instrText xml:space="preserve"> PAGEREF _Toc53261626 \h </w:instrText>
        </w:r>
        <w:r w:rsidR="007A1DE4">
          <w:rPr>
            <w:noProof/>
            <w:webHidden/>
          </w:rPr>
        </w:r>
        <w:r w:rsidR="007A1DE4">
          <w:rPr>
            <w:noProof/>
            <w:webHidden/>
          </w:rPr>
          <w:fldChar w:fldCharType="separate"/>
        </w:r>
        <w:r w:rsidR="00C47789">
          <w:rPr>
            <w:noProof/>
            <w:webHidden/>
          </w:rPr>
          <w:t>38</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7" w:history="1">
        <w:r w:rsidR="007A1DE4" w:rsidRPr="00E07AB1">
          <w:rPr>
            <w:rStyle w:val="Lienhypertexte"/>
            <w:noProof/>
          </w:rPr>
          <w:t>1.7.8</w:t>
        </w:r>
        <w:r w:rsidR="007A1DE4">
          <w:rPr>
            <w:rFonts w:asciiTheme="minorHAnsi" w:eastAsiaTheme="minorEastAsia" w:hAnsiTheme="minorHAnsi"/>
            <w:noProof/>
            <w:sz w:val="22"/>
            <w:lang w:eastAsia="fr-FR"/>
          </w:rPr>
          <w:tab/>
        </w:r>
        <w:r w:rsidR="007A1DE4" w:rsidRPr="00E07AB1">
          <w:rPr>
            <w:rStyle w:val="Lienhypertexte"/>
            <w:noProof/>
          </w:rPr>
          <w:t>Résistance au feu</w:t>
        </w:r>
        <w:r w:rsidR="007A1DE4">
          <w:rPr>
            <w:noProof/>
            <w:webHidden/>
          </w:rPr>
          <w:tab/>
        </w:r>
        <w:r w:rsidR="007A1DE4">
          <w:rPr>
            <w:noProof/>
            <w:webHidden/>
          </w:rPr>
          <w:fldChar w:fldCharType="begin"/>
        </w:r>
        <w:r w:rsidR="007A1DE4">
          <w:rPr>
            <w:noProof/>
            <w:webHidden/>
          </w:rPr>
          <w:instrText xml:space="preserve"> PAGEREF _Toc53261627 \h </w:instrText>
        </w:r>
        <w:r w:rsidR="007A1DE4">
          <w:rPr>
            <w:noProof/>
            <w:webHidden/>
          </w:rPr>
        </w:r>
        <w:r w:rsidR="007A1DE4">
          <w:rPr>
            <w:noProof/>
            <w:webHidden/>
          </w:rPr>
          <w:fldChar w:fldCharType="separate"/>
        </w:r>
        <w:r w:rsidR="00C47789">
          <w:rPr>
            <w:noProof/>
            <w:webHidden/>
          </w:rPr>
          <w:t>39</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8" w:history="1">
        <w:r w:rsidR="007A1DE4" w:rsidRPr="00E07AB1">
          <w:rPr>
            <w:rStyle w:val="Lienhypertexte"/>
            <w:noProof/>
            <w:lang w:eastAsia="fr-FR"/>
          </w:rPr>
          <w:t>1.7.9</w:t>
        </w:r>
        <w:r w:rsidR="007A1DE4">
          <w:rPr>
            <w:rFonts w:asciiTheme="minorHAnsi" w:eastAsiaTheme="minorEastAsia" w:hAnsiTheme="minorHAnsi"/>
            <w:noProof/>
            <w:sz w:val="22"/>
            <w:lang w:eastAsia="fr-FR"/>
          </w:rPr>
          <w:tab/>
        </w:r>
        <w:r w:rsidR="007A1DE4" w:rsidRPr="00E07AB1">
          <w:rPr>
            <w:rStyle w:val="Lienhypertexte"/>
            <w:noProof/>
            <w:lang w:eastAsia="fr-FR"/>
          </w:rPr>
          <w:t>Retrait</w:t>
        </w:r>
        <w:r w:rsidR="007A1DE4">
          <w:rPr>
            <w:noProof/>
            <w:webHidden/>
          </w:rPr>
          <w:tab/>
        </w:r>
        <w:r w:rsidR="007A1DE4">
          <w:rPr>
            <w:noProof/>
            <w:webHidden/>
          </w:rPr>
          <w:fldChar w:fldCharType="begin"/>
        </w:r>
        <w:r w:rsidR="007A1DE4">
          <w:rPr>
            <w:noProof/>
            <w:webHidden/>
          </w:rPr>
          <w:instrText xml:space="preserve"> PAGEREF _Toc53261628 \h </w:instrText>
        </w:r>
        <w:r w:rsidR="007A1DE4">
          <w:rPr>
            <w:noProof/>
            <w:webHidden/>
          </w:rPr>
        </w:r>
        <w:r w:rsidR="007A1DE4">
          <w:rPr>
            <w:noProof/>
            <w:webHidden/>
          </w:rPr>
          <w:fldChar w:fldCharType="separate"/>
        </w:r>
        <w:r w:rsidR="00C47789">
          <w:rPr>
            <w:noProof/>
            <w:webHidden/>
          </w:rPr>
          <w:t>39</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29" w:history="1">
        <w:r w:rsidR="007A1DE4" w:rsidRPr="00E07AB1">
          <w:rPr>
            <w:rStyle w:val="Lienhypertexte"/>
            <w:noProof/>
          </w:rPr>
          <w:t>1.7.10</w:t>
        </w:r>
        <w:r w:rsidR="007A1DE4">
          <w:rPr>
            <w:rFonts w:asciiTheme="minorHAnsi" w:eastAsiaTheme="minorEastAsia" w:hAnsiTheme="minorHAnsi"/>
            <w:noProof/>
            <w:sz w:val="22"/>
            <w:lang w:eastAsia="fr-FR"/>
          </w:rPr>
          <w:tab/>
        </w:r>
        <w:r w:rsidR="007A1DE4" w:rsidRPr="00E07AB1">
          <w:rPr>
            <w:rStyle w:val="Lienhypertexte"/>
            <w:noProof/>
          </w:rPr>
          <w:t>Fluage</w:t>
        </w:r>
        <w:r w:rsidR="007A1DE4">
          <w:rPr>
            <w:noProof/>
            <w:webHidden/>
          </w:rPr>
          <w:tab/>
        </w:r>
        <w:r w:rsidR="007A1DE4">
          <w:rPr>
            <w:noProof/>
            <w:webHidden/>
          </w:rPr>
          <w:fldChar w:fldCharType="begin"/>
        </w:r>
        <w:r w:rsidR="007A1DE4">
          <w:rPr>
            <w:noProof/>
            <w:webHidden/>
          </w:rPr>
          <w:instrText xml:space="preserve"> PAGEREF _Toc53261629 \h </w:instrText>
        </w:r>
        <w:r w:rsidR="007A1DE4">
          <w:rPr>
            <w:noProof/>
            <w:webHidden/>
          </w:rPr>
        </w:r>
        <w:r w:rsidR="007A1DE4">
          <w:rPr>
            <w:noProof/>
            <w:webHidden/>
          </w:rPr>
          <w:fldChar w:fldCharType="separate"/>
        </w:r>
        <w:r w:rsidR="00C47789">
          <w:rPr>
            <w:noProof/>
            <w:webHidden/>
          </w:rPr>
          <w:t>40</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30" w:history="1">
        <w:r w:rsidR="007A1DE4" w:rsidRPr="00E07AB1">
          <w:rPr>
            <w:rStyle w:val="Lienhypertexte"/>
            <w:noProof/>
          </w:rPr>
          <w:t>1.7.11</w:t>
        </w:r>
        <w:r w:rsidR="007A1DE4">
          <w:rPr>
            <w:rFonts w:asciiTheme="minorHAnsi" w:eastAsiaTheme="minorEastAsia" w:hAnsiTheme="minorHAnsi"/>
            <w:noProof/>
            <w:sz w:val="22"/>
            <w:lang w:eastAsia="fr-FR"/>
          </w:rPr>
          <w:tab/>
        </w:r>
        <w:r w:rsidR="007A1DE4" w:rsidRPr="00E07AB1">
          <w:rPr>
            <w:rStyle w:val="Lienhypertexte"/>
            <w:noProof/>
          </w:rPr>
          <w:t>La perméabilité à l’eau</w:t>
        </w:r>
        <w:r w:rsidR="007A1DE4">
          <w:rPr>
            <w:noProof/>
            <w:webHidden/>
          </w:rPr>
          <w:tab/>
        </w:r>
        <w:r w:rsidR="007A1DE4">
          <w:rPr>
            <w:noProof/>
            <w:webHidden/>
          </w:rPr>
          <w:fldChar w:fldCharType="begin"/>
        </w:r>
        <w:r w:rsidR="007A1DE4">
          <w:rPr>
            <w:noProof/>
            <w:webHidden/>
          </w:rPr>
          <w:instrText xml:space="preserve"> PAGEREF _Toc53261630 \h </w:instrText>
        </w:r>
        <w:r w:rsidR="007A1DE4">
          <w:rPr>
            <w:noProof/>
            <w:webHidden/>
          </w:rPr>
        </w:r>
        <w:r w:rsidR="007A1DE4">
          <w:rPr>
            <w:noProof/>
            <w:webHidden/>
          </w:rPr>
          <w:fldChar w:fldCharType="separate"/>
        </w:r>
        <w:r w:rsidR="00C47789">
          <w:rPr>
            <w:noProof/>
            <w:webHidden/>
          </w:rPr>
          <w:t>40</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31" w:history="1">
        <w:r w:rsidR="007A1DE4" w:rsidRPr="00E07AB1">
          <w:rPr>
            <w:rStyle w:val="Lienhypertexte"/>
            <w:noProof/>
          </w:rPr>
          <w:t>1.7.12</w:t>
        </w:r>
        <w:r w:rsidR="007A1DE4">
          <w:rPr>
            <w:rFonts w:asciiTheme="minorHAnsi" w:eastAsiaTheme="minorEastAsia" w:hAnsiTheme="minorHAnsi"/>
            <w:noProof/>
            <w:sz w:val="22"/>
            <w:lang w:eastAsia="fr-FR"/>
          </w:rPr>
          <w:tab/>
        </w:r>
        <w:r w:rsidR="007A1DE4" w:rsidRPr="00E07AB1">
          <w:rPr>
            <w:rStyle w:val="Lienhypertexte"/>
            <w:noProof/>
          </w:rPr>
          <w:t>Absorption capillaire</w:t>
        </w:r>
        <w:r w:rsidR="007A1DE4">
          <w:rPr>
            <w:noProof/>
            <w:webHidden/>
          </w:rPr>
          <w:tab/>
        </w:r>
        <w:r w:rsidR="007A1DE4">
          <w:rPr>
            <w:noProof/>
            <w:webHidden/>
          </w:rPr>
          <w:fldChar w:fldCharType="begin"/>
        </w:r>
        <w:r w:rsidR="007A1DE4">
          <w:rPr>
            <w:noProof/>
            <w:webHidden/>
          </w:rPr>
          <w:instrText xml:space="preserve"> PAGEREF _Toc53261631 \h </w:instrText>
        </w:r>
        <w:r w:rsidR="007A1DE4">
          <w:rPr>
            <w:noProof/>
            <w:webHidden/>
          </w:rPr>
        </w:r>
        <w:r w:rsidR="007A1DE4">
          <w:rPr>
            <w:noProof/>
            <w:webHidden/>
          </w:rPr>
          <w:fldChar w:fldCharType="separate"/>
        </w:r>
        <w:r w:rsidR="00C47789">
          <w:rPr>
            <w:noProof/>
            <w:webHidden/>
          </w:rPr>
          <w:t>41</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32" w:history="1">
        <w:r w:rsidR="007A1DE4" w:rsidRPr="00E07AB1">
          <w:rPr>
            <w:rStyle w:val="Lienhypertexte"/>
            <w:noProof/>
          </w:rPr>
          <w:t>1.7.13</w:t>
        </w:r>
        <w:r w:rsidR="007A1DE4">
          <w:rPr>
            <w:rFonts w:asciiTheme="minorHAnsi" w:eastAsiaTheme="minorEastAsia" w:hAnsiTheme="minorHAnsi"/>
            <w:noProof/>
            <w:sz w:val="22"/>
            <w:lang w:eastAsia="fr-FR"/>
          </w:rPr>
          <w:tab/>
        </w:r>
        <w:r w:rsidR="007A1DE4" w:rsidRPr="00E07AB1">
          <w:rPr>
            <w:rStyle w:val="Lienhypertexte"/>
            <w:noProof/>
          </w:rPr>
          <w:t>Durabilité des bétons de fibres</w:t>
        </w:r>
        <w:r w:rsidR="007A1DE4">
          <w:rPr>
            <w:noProof/>
            <w:webHidden/>
          </w:rPr>
          <w:tab/>
        </w:r>
        <w:r w:rsidR="007A1DE4">
          <w:rPr>
            <w:noProof/>
            <w:webHidden/>
          </w:rPr>
          <w:fldChar w:fldCharType="begin"/>
        </w:r>
        <w:r w:rsidR="007A1DE4">
          <w:rPr>
            <w:noProof/>
            <w:webHidden/>
          </w:rPr>
          <w:instrText xml:space="preserve"> PAGEREF _Toc53261632 \h </w:instrText>
        </w:r>
        <w:r w:rsidR="007A1DE4">
          <w:rPr>
            <w:noProof/>
            <w:webHidden/>
          </w:rPr>
        </w:r>
        <w:r w:rsidR="007A1DE4">
          <w:rPr>
            <w:noProof/>
            <w:webHidden/>
          </w:rPr>
          <w:fldChar w:fldCharType="separate"/>
        </w:r>
        <w:r w:rsidR="00C47789">
          <w:rPr>
            <w:noProof/>
            <w:webHidden/>
          </w:rPr>
          <w:t>41</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33" w:history="1">
        <w:r w:rsidR="007A1DE4" w:rsidRPr="00E07AB1">
          <w:rPr>
            <w:rStyle w:val="Lienhypertexte"/>
            <w:noProof/>
          </w:rPr>
          <w:t>1.8</w:t>
        </w:r>
        <w:r w:rsidR="007A1DE4">
          <w:rPr>
            <w:rFonts w:asciiTheme="minorHAnsi" w:eastAsiaTheme="minorEastAsia" w:hAnsiTheme="minorHAnsi"/>
            <w:noProof/>
            <w:sz w:val="22"/>
            <w:lang w:eastAsia="fr-FR"/>
          </w:rPr>
          <w:tab/>
        </w:r>
        <w:r w:rsidR="007A1DE4" w:rsidRPr="00E07AB1">
          <w:rPr>
            <w:rStyle w:val="Lienhypertexte"/>
            <w:noProof/>
          </w:rPr>
          <w:t>Conclusion</w:t>
        </w:r>
        <w:r w:rsidR="007A1DE4">
          <w:rPr>
            <w:noProof/>
            <w:webHidden/>
          </w:rPr>
          <w:tab/>
        </w:r>
        <w:r w:rsidR="007A1DE4">
          <w:rPr>
            <w:noProof/>
            <w:webHidden/>
          </w:rPr>
          <w:fldChar w:fldCharType="begin"/>
        </w:r>
        <w:r w:rsidR="007A1DE4">
          <w:rPr>
            <w:noProof/>
            <w:webHidden/>
          </w:rPr>
          <w:instrText xml:space="preserve"> PAGEREF _Toc53261633 \h </w:instrText>
        </w:r>
        <w:r w:rsidR="007A1DE4">
          <w:rPr>
            <w:noProof/>
            <w:webHidden/>
          </w:rPr>
        </w:r>
        <w:r w:rsidR="007A1DE4">
          <w:rPr>
            <w:noProof/>
            <w:webHidden/>
          </w:rPr>
          <w:fldChar w:fldCharType="separate"/>
        </w:r>
        <w:r w:rsidR="00C47789">
          <w:rPr>
            <w:noProof/>
            <w:webHidden/>
          </w:rPr>
          <w:t>43</w:t>
        </w:r>
        <w:r w:rsidR="007A1DE4">
          <w:rPr>
            <w:noProof/>
            <w:webHidden/>
          </w:rPr>
          <w:fldChar w:fldCharType="end"/>
        </w:r>
      </w:hyperlink>
    </w:p>
    <w:p w:rsidR="007A1DE4" w:rsidRDefault="00D32C38">
      <w:pPr>
        <w:pStyle w:val="TM1"/>
        <w:tabs>
          <w:tab w:val="left" w:pos="480"/>
          <w:tab w:val="right" w:pos="9062"/>
        </w:tabs>
        <w:rPr>
          <w:rFonts w:asciiTheme="minorHAnsi" w:eastAsiaTheme="minorEastAsia" w:hAnsiTheme="minorHAnsi"/>
          <w:noProof/>
          <w:sz w:val="22"/>
          <w:lang w:eastAsia="fr-FR"/>
        </w:rPr>
      </w:pPr>
      <w:hyperlink w:anchor="_Toc53261634" w:history="1">
        <w:r w:rsidR="007A1DE4" w:rsidRPr="00E07AB1">
          <w:rPr>
            <w:rStyle w:val="Lienhypertexte"/>
            <w:noProof/>
          </w:rPr>
          <w:t>2</w:t>
        </w:r>
        <w:r w:rsidR="007A1DE4">
          <w:rPr>
            <w:rFonts w:asciiTheme="minorHAnsi" w:eastAsiaTheme="minorEastAsia" w:hAnsiTheme="minorHAnsi"/>
            <w:noProof/>
            <w:sz w:val="22"/>
            <w:lang w:eastAsia="fr-FR"/>
          </w:rPr>
          <w:tab/>
        </w:r>
        <w:r w:rsidR="007A1DE4" w:rsidRPr="00E07AB1">
          <w:rPr>
            <w:rStyle w:val="Lienhypertexte"/>
            <w:noProof/>
          </w:rPr>
          <w:t>: Matériaux utilisé</w:t>
        </w:r>
        <w:r w:rsidR="007A1DE4">
          <w:rPr>
            <w:noProof/>
            <w:webHidden/>
          </w:rPr>
          <w:tab/>
        </w:r>
        <w:r w:rsidR="007A1DE4">
          <w:rPr>
            <w:noProof/>
            <w:webHidden/>
          </w:rPr>
          <w:fldChar w:fldCharType="begin"/>
        </w:r>
        <w:r w:rsidR="007A1DE4">
          <w:rPr>
            <w:noProof/>
            <w:webHidden/>
          </w:rPr>
          <w:instrText xml:space="preserve"> PAGEREF _Toc53261634 \h </w:instrText>
        </w:r>
        <w:r w:rsidR="007A1DE4">
          <w:rPr>
            <w:noProof/>
            <w:webHidden/>
          </w:rPr>
        </w:r>
        <w:r w:rsidR="007A1DE4">
          <w:rPr>
            <w:noProof/>
            <w:webHidden/>
          </w:rPr>
          <w:fldChar w:fldCharType="separate"/>
        </w:r>
        <w:r w:rsidR="00C47789">
          <w:rPr>
            <w:noProof/>
            <w:webHidden/>
          </w:rPr>
          <w:t>44</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35" w:history="1">
        <w:r w:rsidR="007A1DE4" w:rsidRPr="00E07AB1">
          <w:rPr>
            <w:rStyle w:val="Lienhypertexte"/>
            <w:noProof/>
          </w:rPr>
          <w:t>2.1</w:t>
        </w:r>
        <w:r w:rsidR="007A1DE4">
          <w:rPr>
            <w:rFonts w:asciiTheme="minorHAnsi" w:eastAsiaTheme="minorEastAsia" w:hAnsiTheme="minorHAnsi"/>
            <w:noProof/>
            <w:sz w:val="22"/>
            <w:lang w:eastAsia="fr-FR"/>
          </w:rPr>
          <w:tab/>
        </w:r>
        <w:r w:rsidR="007A1DE4" w:rsidRPr="00E07AB1">
          <w:rPr>
            <w:rStyle w:val="Lienhypertexte"/>
            <w:noProof/>
          </w:rPr>
          <w:t>INTRODUCTION</w:t>
        </w:r>
        <w:r w:rsidR="007A1DE4">
          <w:rPr>
            <w:noProof/>
            <w:webHidden/>
          </w:rPr>
          <w:tab/>
        </w:r>
        <w:r w:rsidR="007A1DE4">
          <w:rPr>
            <w:noProof/>
            <w:webHidden/>
          </w:rPr>
          <w:fldChar w:fldCharType="begin"/>
        </w:r>
        <w:r w:rsidR="007A1DE4">
          <w:rPr>
            <w:noProof/>
            <w:webHidden/>
          </w:rPr>
          <w:instrText xml:space="preserve"> PAGEREF _Toc53261635 \h </w:instrText>
        </w:r>
        <w:r w:rsidR="007A1DE4">
          <w:rPr>
            <w:noProof/>
            <w:webHidden/>
          </w:rPr>
        </w:r>
        <w:r w:rsidR="007A1DE4">
          <w:rPr>
            <w:noProof/>
            <w:webHidden/>
          </w:rPr>
          <w:fldChar w:fldCharType="separate"/>
        </w:r>
        <w:r w:rsidR="00C47789">
          <w:rPr>
            <w:noProof/>
            <w:webHidden/>
          </w:rPr>
          <w:t>45</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36" w:history="1">
        <w:r w:rsidR="007A1DE4" w:rsidRPr="00E07AB1">
          <w:rPr>
            <w:rStyle w:val="Lienhypertexte"/>
            <w:noProof/>
          </w:rPr>
          <w:t>2.2</w:t>
        </w:r>
        <w:r w:rsidR="007A1DE4">
          <w:rPr>
            <w:rFonts w:asciiTheme="minorHAnsi" w:eastAsiaTheme="minorEastAsia" w:hAnsiTheme="minorHAnsi"/>
            <w:noProof/>
            <w:sz w:val="22"/>
            <w:lang w:eastAsia="fr-FR"/>
          </w:rPr>
          <w:tab/>
        </w:r>
        <w:r w:rsidR="007A1DE4" w:rsidRPr="00E07AB1">
          <w:rPr>
            <w:rStyle w:val="Lienhypertexte"/>
            <w:noProof/>
          </w:rPr>
          <w:t>Sable :</w:t>
        </w:r>
        <w:r w:rsidR="007A1DE4">
          <w:rPr>
            <w:noProof/>
            <w:webHidden/>
          </w:rPr>
          <w:tab/>
        </w:r>
        <w:r w:rsidR="007A1DE4">
          <w:rPr>
            <w:noProof/>
            <w:webHidden/>
          </w:rPr>
          <w:fldChar w:fldCharType="begin"/>
        </w:r>
        <w:r w:rsidR="007A1DE4">
          <w:rPr>
            <w:noProof/>
            <w:webHidden/>
          </w:rPr>
          <w:instrText xml:space="preserve"> PAGEREF _Toc53261636 \h </w:instrText>
        </w:r>
        <w:r w:rsidR="007A1DE4">
          <w:rPr>
            <w:noProof/>
            <w:webHidden/>
          </w:rPr>
        </w:r>
        <w:r w:rsidR="007A1DE4">
          <w:rPr>
            <w:noProof/>
            <w:webHidden/>
          </w:rPr>
          <w:fldChar w:fldCharType="separate"/>
        </w:r>
        <w:r w:rsidR="00C47789">
          <w:rPr>
            <w:noProof/>
            <w:webHidden/>
          </w:rPr>
          <w:t>45</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37" w:history="1">
        <w:r w:rsidR="007A1DE4" w:rsidRPr="00E07AB1">
          <w:rPr>
            <w:rStyle w:val="Lienhypertexte"/>
            <w:noProof/>
          </w:rPr>
          <w:t>2.3</w:t>
        </w:r>
        <w:r w:rsidR="007A1DE4">
          <w:rPr>
            <w:rFonts w:asciiTheme="minorHAnsi" w:eastAsiaTheme="minorEastAsia" w:hAnsiTheme="minorHAnsi"/>
            <w:noProof/>
            <w:sz w:val="22"/>
            <w:lang w:eastAsia="fr-FR"/>
          </w:rPr>
          <w:tab/>
        </w:r>
        <w:r w:rsidR="007A1DE4" w:rsidRPr="00E07AB1">
          <w:rPr>
            <w:rStyle w:val="Lienhypertexte"/>
            <w:noProof/>
          </w:rPr>
          <w:t>Le ciment :</w:t>
        </w:r>
        <w:r w:rsidR="007A1DE4">
          <w:rPr>
            <w:noProof/>
            <w:webHidden/>
          </w:rPr>
          <w:tab/>
        </w:r>
        <w:r w:rsidR="007A1DE4">
          <w:rPr>
            <w:noProof/>
            <w:webHidden/>
          </w:rPr>
          <w:fldChar w:fldCharType="begin"/>
        </w:r>
        <w:r w:rsidR="007A1DE4">
          <w:rPr>
            <w:noProof/>
            <w:webHidden/>
          </w:rPr>
          <w:instrText xml:space="preserve"> PAGEREF _Toc53261637 \h </w:instrText>
        </w:r>
        <w:r w:rsidR="007A1DE4">
          <w:rPr>
            <w:noProof/>
            <w:webHidden/>
          </w:rPr>
        </w:r>
        <w:r w:rsidR="007A1DE4">
          <w:rPr>
            <w:noProof/>
            <w:webHidden/>
          </w:rPr>
          <w:fldChar w:fldCharType="separate"/>
        </w:r>
        <w:r w:rsidR="00C47789">
          <w:rPr>
            <w:noProof/>
            <w:webHidden/>
          </w:rPr>
          <w:t>51</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38" w:history="1">
        <w:r w:rsidR="007A1DE4" w:rsidRPr="00E07AB1">
          <w:rPr>
            <w:rStyle w:val="Lienhypertexte"/>
            <w:noProof/>
          </w:rPr>
          <w:t>2.4</w:t>
        </w:r>
        <w:r w:rsidR="007A1DE4">
          <w:rPr>
            <w:rFonts w:asciiTheme="minorHAnsi" w:eastAsiaTheme="minorEastAsia" w:hAnsiTheme="minorHAnsi"/>
            <w:noProof/>
            <w:sz w:val="22"/>
            <w:lang w:eastAsia="fr-FR"/>
          </w:rPr>
          <w:tab/>
        </w:r>
        <w:r w:rsidR="007A1DE4" w:rsidRPr="00E07AB1">
          <w:rPr>
            <w:rStyle w:val="Lienhypertexte"/>
            <w:noProof/>
          </w:rPr>
          <w:t>Gravier :</w:t>
        </w:r>
        <w:r w:rsidR="007A1DE4">
          <w:rPr>
            <w:noProof/>
            <w:webHidden/>
          </w:rPr>
          <w:tab/>
        </w:r>
        <w:r w:rsidR="007A1DE4">
          <w:rPr>
            <w:noProof/>
            <w:webHidden/>
          </w:rPr>
          <w:fldChar w:fldCharType="begin"/>
        </w:r>
        <w:r w:rsidR="007A1DE4">
          <w:rPr>
            <w:noProof/>
            <w:webHidden/>
          </w:rPr>
          <w:instrText xml:space="preserve"> PAGEREF _Toc53261638 \h </w:instrText>
        </w:r>
        <w:r w:rsidR="007A1DE4">
          <w:rPr>
            <w:noProof/>
            <w:webHidden/>
          </w:rPr>
        </w:r>
        <w:r w:rsidR="007A1DE4">
          <w:rPr>
            <w:noProof/>
            <w:webHidden/>
          </w:rPr>
          <w:fldChar w:fldCharType="separate"/>
        </w:r>
        <w:r w:rsidR="00C47789">
          <w:rPr>
            <w:noProof/>
            <w:webHidden/>
          </w:rPr>
          <w:t>53</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39" w:history="1">
        <w:r w:rsidR="007A1DE4" w:rsidRPr="00E07AB1">
          <w:rPr>
            <w:rStyle w:val="Lienhypertexte"/>
            <w:noProof/>
          </w:rPr>
          <w:t>2.5</w:t>
        </w:r>
        <w:r w:rsidR="007A1DE4">
          <w:rPr>
            <w:rFonts w:asciiTheme="minorHAnsi" w:eastAsiaTheme="minorEastAsia" w:hAnsiTheme="minorHAnsi"/>
            <w:noProof/>
            <w:sz w:val="22"/>
            <w:lang w:eastAsia="fr-FR"/>
          </w:rPr>
          <w:tab/>
        </w:r>
        <w:r w:rsidR="007A1DE4" w:rsidRPr="00E07AB1">
          <w:rPr>
            <w:rStyle w:val="Lienhypertexte"/>
            <w:noProof/>
          </w:rPr>
          <w:t>L’adjuvant</w:t>
        </w:r>
        <w:r w:rsidR="007A1DE4">
          <w:rPr>
            <w:noProof/>
            <w:webHidden/>
          </w:rPr>
          <w:tab/>
        </w:r>
        <w:r w:rsidR="007A1DE4">
          <w:rPr>
            <w:noProof/>
            <w:webHidden/>
          </w:rPr>
          <w:fldChar w:fldCharType="begin"/>
        </w:r>
        <w:r w:rsidR="007A1DE4">
          <w:rPr>
            <w:noProof/>
            <w:webHidden/>
          </w:rPr>
          <w:instrText xml:space="preserve"> PAGEREF _Toc53261639 \h </w:instrText>
        </w:r>
        <w:r w:rsidR="007A1DE4">
          <w:rPr>
            <w:noProof/>
            <w:webHidden/>
          </w:rPr>
        </w:r>
        <w:r w:rsidR="007A1DE4">
          <w:rPr>
            <w:noProof/>
            <w:webHidden/>
          </w:rPr>
          <w:fldChar w:fldCharType="separate"/>
        </w:r>
        <w:r w:rsidR="00C47789">
          <w:rPr>
            <w:noProof/>
            <w:webHidden/>
          </w:rPr>
          <w:t>56</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40" w:history="1">
        <w:r w:rsidR="007A1DE4" w:rsidRPr="00E07AB1">
          <w:rPr>
            <w:rStyle w:val="Lienhypertexte"/>
            <w:noProof/>
          </w:rPr>
          <w:t>2.6</w:t>
        </w:r>
        <w:r w:rsidR="007A1DE4">
          <w:rPr>
            <w:rFonts w:asciiTheme="minorHAnsi" w:eastAsiaTheme="minorEastAsia" w:hAnsiTheme="minorHAnsi"/>
            <w:noProof/>
            <w:sz w:val="22"/>
            <w:lang w:eastAsia="fr-FR"/>
          </w:rPr>
          <w:tab/>
        </w:r>
        <w:r w:rsidR="007A1DE4" w:rsidRPr="00E07AB1">
          <w:rPr>
            <w:rStyle w:val="Lienhypertexte"/>
            <w:noProof/>
          </w:rPr>
          <w:t>Les fibres</w:t>
        </w:r>
        <w:r w:rsidR="007A1DE4">
          <w:rPr>
            <w:noProof/>
            <w:webHidden/>
          </w:rPr>
          <w:tab/>
        </w:r>
        <w:r w:rsidR="007A1DE4">
          <w:rPr>
            <w:noProof/>
            <w:webHidden/>
          </w:rPr>
          <w:fldChar w:fldCharType="begin"/>
        </w:r>
        <w:r w:rsidR="007A1DE4">
          <w:rPr>
            <w:noProof/>
            <w:webHidden/>
          </w:rPr>
          <w:instrText xml:space="preserve"> PAGEREF _Toc53261640 \h </w:instrText>
        </w:r>
        <w:r w:rsidR="007A1DE4">
          <w:rPr>
            <w:noProof/>
            <w:webHidden/>
          </w:rPr>
        </w:r>
        <w:r w:rsidR="007A1DE4">
          <w:rPr>
            <w:noProof/>
            <w:webHidden/>
          </w:rPr>
          <w:fldChar w:fldCharType="separate"/>
        </w:r>
        <w:r w:rsidR="00C47789">
          <w:rPr>
            <w:noProof/>
            <w:webHidden/>
          </w:rPr>
          <w:t>57</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41" w:history="1">
        <w:r w:rsidR="007A1DE4" w:rsidRPr="00E07AB1">
          <w:rPr>
            <w:rStyle w:val="Lienhypertexte"/>
            <w:noProof/>
          </w:rPr>
          <w:t>2.7</w:t>
        </w:r>
        <w:r w:rsidR="007A1DE4">
          <w:rPr>
            <w:rFonts w:asciiTheme="minorHAnsi" w:eastAsiaTheme="minorEastAsia" w:hAnsiTheme="minorHAnsi"/>
            <w:noProof/>
            <w:sz w:val="22"/>
            <w:lang w:eastAsia="fr-FR"/>
          </w:rPr>
          <w:tab/>
        </w:r>
        <w:r w:rsidR="007A1DE4" w:rsidRPr="00E07AB1">
          <w:rPr>
            <w:rStyle w:val="Lienhypertexte"/>
            <w:noProof/>
          </w:rPr>
          <w:t>Formulation de béton ordinaire</w:t>
        </w:r>
        <w:r w:rsidR="007A1DE4">
          <w:rPr>
            <w:noProof/>
            <w:webHidden/>
          </w:rPr>
          <w:tab/>
        </w:r>
        <w:r w:rsidR="007A1DE4">
          <w:rPr>
            <w:noProof/>
            <w:webHidden/>
          </w:rPr>
          <w:fldChar w:fldCharType="begin"/>
        </w:r>
        <w:r w:rsidR="007A1DE4">
          <w:rPr>
            <w:noProof/>
            <w:webHidden/>
          </w:rPr>
          <w:instrText xml:space="preserve"> PAGEREF _Toc53261641 \h </w:instrText>
        </w:r>
        <w:r w:rsidR="007A1DE4">
          <w:rPr>
            <w:noProof/>
            <w:webHidden/>
          </w:rPr>
        </w:r>
        <w:r w:rsidR="007A1DE4">
          <w:rPr>
            <w:noProof/>
            <w:webHidden/>
          </w:rPr>
          <w:fldChar w:fldCharType="separate"/>
        </w:r>
        <w:r w:rsidR="00C47789">
          <w:rPr>
            <w:noProof/>
            <w:webHidden/>
          </w:rPr>
          <w:t>57</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42" w:history="1">
        <w:r w:rsidR="007A1DE4" w:rsidRPr="00E07AB1">
          <w:rPr>
            <w:rStyle w:val="Lienhypertexte"/>
            <w:noProof/>
          </w:rPr>
          <w:t>2.8</w:t>
        </w:r>
        <w:r w:rsidR="007A1DE4">
          <w:rPr>
            <w:rFonts w:asciiTheme="minorHAnsi" w:eastAsiaTheme="minorEastAsia" w:hAnsiTheme="minorHAnsi"/>
            <w:noProof/>
            <w:sz w:val="22"/>
            <w:lang w:eastAsia="fr-FR"/>
          </w:rPr>
          <w:tab/>
        </w:r>
        <w:r w:rsidR="007A1DE4" w:rsidRPr="00E07AB1">
          <w:rPr>
            <w:rStyle w:val="Lienhypertexte"/>
            <w:noProof/>
          </w:rPr>
          <w:t>Formulation de béton fibres</w:t>
        </w:r>
        <w:r w:rsidR="007A1DE4">
          <w:rPr>
            <w:noProof/>
            <w:webHidden/>
          </w:rPr>
          <w:tab/>
        </w:r>
        <w:r w:rsidR="007A1DE4">
          <w:rPr>
            <w:noProof/>
            <w:webHidden/>
          </w:rPr>
          <w:fldChar w:fldCharType="begin"/>
        </w:r>
        <w:r w:rsidR="007A1DE4">
          <w:rPr>
            <w:noProof/>
            <w:webHidden/>
          </w:rPr>
          <w:instrText xml:space="preserve"> PAGEREF _Toc53261642 \h </w:instrText>
        </w:r>
        <w:r w:rsidR="007A1DE4">
          <w:rPr>
            <w:noProof/>
            <w:webHidden/>
          </w:rPr>
        </w:r>
        <w:r w:rsidR="007A1DE4">
          <w:rPr>
            <w:noProof/>
            <w:webHidden/>
          </w:rPr>
          <w:fldChar w:fldCharType="separate"/>
        </w:r>
        <w:r w:rsidR="00C47789">
          <w:rPr>
            <w:noProof/>
            <w:webHidden/>
          </w:rPr>
          <w:t>59</w:t>
        </w:r>
        <w:r w:rsidR="007A1DE4">
          <w:rPr>
            <w:noProof/>
            <w:webHidden/>
          </w:rPr>
          <w:fldChar w:fldCharType="end"/>
        </w:r>
      </w:hyperlink>
    </w:p>
    <w:p w:rsidR="007A1DE4" w:rsidRDefault="00D32C38">
      <w:pPr>
        <w:pStyle w:val="TM2"/>
        <w:tabs>
          <w:tab w:val="left" w:pos="880"/>
          <w:tab w:val="right" w:pos="9062"/>
        </w:tabs>
        <w:rPr>
          <w:rFonts w:asciiTheme="minorHAnsi" w:eastAsiaTheme="minorEastAsia" w:hAnsiTheme="minorHAnsi"/>
          <w:noProof/>
          <w:sz w:val="22"/>
          <w:lang w:eastAsia="fr-FR"/>
        </w:rPr>
      </w:pPr>
      <w:hyperlink w:anchor="_Toc53261643" w:history="1">
        <w:r w:rsidR="007A1DE4" w:rsidRPr="00E07AB1">
          <w:rPr>
            <w:rStyle w:val="Lienhypertexte"/>
            <w:noProof/>
          </w:rPr>
          <w:t>2.9</w:t>
        </w:r>
        <w:r w:rsidR="007A1DE4">
          <w:rPr>
            <w:rFonts w:asciiTheme="minorHAnsi" w:eastAsiaTheme="minorEastAsia" w:hAnsiTheme="minorHAnsi"/>
            <w:noProof/>
            <w:sz w:val="22"/>
            <w:lang w:eastAsia="fr-FR"/>
          </w:rPr>
          <w:tab/>
        </w:r>
        <w:r w:rsidR="007A1DE4" w:rsidRPr="00E07AB1">
          <w:rPr>
            <w:rStyle w:val="Lienhypertexte"/>
            <w:noProof/>
          </w:rPr>
          <w:t>Essais sur béton durci.</w:t>
        </w:r>
        <w:r w:rsidR="007A1DE4">
          <w:rPr>
            <w:noProof/>
            <w:webHidden/>
          </w:rPr>
          <w:tab/>
        </w:r>
        <w:r w:rsidR="007A1DE4">
          <w:rPr>
            <w:noProof/>
            <w:webHidden/>
          </w:rPr>
          <w:fldChar w:fldCharType="begin"/>
        </w:r>
        <w:r w:rsidR="007A1DE4">
          <w:rPr>
            <w:noProof/>
            <w:webHidden/>
          </w:rPr>
          <w:instrText xml:space="preserve"> PAGEREF _Toc53261643 \h </w:instrText>
        </w:r>
        <w:r w:rsidR="007A1DE4">
          <w:rPr>
            <w:noProof/>
            <w:webHidden/>
          </w:rPr>
        </w:r>
        <w:r w:rsidR="007A1DE4">
          <w:rPr>
            <w:noProof/>
            <w:webHidden/>
          </w:rPr>
          <w:fldChar w:fldCharType="separate"/>
        </w:r>
        <w:r w:rsidR="00C47789">
          <w:rPr>
            <w:noProof/>
            <w:webHidden/>
          </w:rPr>
          <w:t>60</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44" w:history="1">
        <w:r w:rsidR="007A1DE4" w:rsidRPr="00E07AB1">
          <w:rPr>
            <w:rStyle w:val="Lienhypertexte"/>
            <w:noProof/>
          </w:rPr>
          <w:t>2.9.1</w:t>
        </w:r>
        <w:r w:rsidR="007A1DE4">
          <w:rPr>
            <w:rFonts w:asciiTheme="minorHAnsi" w:eastAsiaTheme="minorEastAsia" w:hAnsiTheme="minorHAnsi"/>
            <w:noProof/>
            <w:sz w:val="22"/>
            <w:lang w:eastAsia="fr-FR"/>
          </w:rPr>
          <w:tab/>
        </w:r>
        <w:r w:rsidR="007A1DE4" w:rsidRPr="00E07AB1">
          <w:rPr>
            <w:rStyle w:val="Lienhypertexte"/>
            <w:noProof/>
          </w:rPr>
          <w:t>Essai de compression</w:t>
        </w:r>
        <w:r w:rsidR="007A1DE4">
          <w:rPr>
            <w:noProof/>
            <w:webHidden/>
          </w:rPr>
          <w:tab/>
        </w:r>
        <w:r w:rsidR="007A1DE4">
          <w:rPr>
            <w:noProof/>
            <w:webHidden/>
          </w:rPr>
          <w:fldChar w:fldCharType="begin"/>
        </w:r>
        <w:r w:rsidR="007A1DE4">
          <w:rPr>
            <w:noProof/>
            <w:webHidden/>
          </w:rPr>
          <w:instrText xml:space="preserve"> PAGEREF _Toc53261644 \h </w:instrText>
        </w:r>
        <w:r w:rsidR="007A1DE4">
          <w:rPr>
            <w:noProof/>
            <w:webHidden/>
          </w:rPr>
        </w:r>
        <w:r w:rsidR="007A1DE4">
          <w:rPr>
            <w:noProof/>
            <w:webHidden/>
          </w:rPr>
          <w:fldChar w:fldCharType="separate"/>
        </w:r>
        <w:r w:rsidR="00C47789">
          <w:rPr>
            <w:noProof/>
            <w:webHidden/>
          </w:rPr>
          <w:t>60</w:t>
        </w:r>
        <w:r w:rsidR="007A1DE4">
          <w:rPr>
            <w:noProof/>
            <w:webHidden/>
          </w:rPr>
          <w:fldChar w:fldCharType="end"/>
        </w:r>
      </w:hyperlink>
    </w:p>
    <w:p w:rsidR="007A1DE4" w:rsidRDefault="00D32C38">
      <w:pPr>
        <w:pStyle w:val="TM3"/>
        <w:tabs>
          <w:tab w:val="left" w:pos="1320"/>
          <w:tab w:val="right" w:pos="9062"/>
        </w:tabs>
        <w:rPr>
          <w:rFonts w:asciiTheme="minorHAnsi" w:eastAsiaTheme="minorEastAsia" w:hAnsiTheme="minorHAnsi"/>
          <w:noProof/>
          <w:sz w:val="22"/>
          <w:lang w:eastAsia="fr-FR"/>
        </w:rPr>
      </w:pPr>
      <w:hyperlink w:anchor="_Toc53261645" w:history="1">
        <w:r w:rsidR="007A1DE4" w:rsidRPr="00E07AB1">
          <w:rPr>
            <w:rStyle w:val="Lienhypertexte"/>
            <w:noProof/>
          </w:rPr>
          <w:t>2.9.2</w:t>
        </w:r>
        <w:r w:rsidR="007A1DE4">
          <w:rPr>
            <w:rFonts w:asciiTheme="minorHAnsi" w:eastAsiaTheme="minorEastAsia" w:hAnsiTheme="minorHAnsi"/>
            <w:noProof/>
            <w:sz w:val="22"/>
            <w:lang w:eastAsia="fr-FR"/>
          </w:rPr>
          <w:tab/>
        </w:r>
        <w:r w:rsidR="007A1DE4" w:rsidRPr="00E07AB1">
          <w:rPr>
            <w:rStyle w:val="Lienhypertexte"/>
            <w:noProof/>
          </w:rPr>
          <w:t>Essai de traction</w:t>
        </w:r>
        <w:r w:rsidR="007A1DE4">
          <w:rPr>
            <w:noProof/>
            <w:webHidden/>
          </w:rPr>
          <w:tab/>
        </w:r>
        <w:r w:rsidR="007A1DE4">
          <w:rPr>
            <w:noProof/>
            <w:webHidden/>
          </w:rPr>
          <w:fldChar w:fldCharType="begin"/>
        </w:r>
        <w:r w:rsidR="007A1DE4">
          <w:rPr>
            <w:noProof/>
            <w:webHidden/>
          </w:rPr>
          <w:instrText xml:space="preserve"> PAGEREF _Toc53261645 \h </w:instrText>
        </w:r>
        <w:r w:rsidR="007A1DE4">
          <w:rPr>
            <w:noProof/>
            <w:webHidden/>
          </w:rPr>
        </w:r>
        <w:r w:rsidR="007A1DE4">
          <w:rPr>
            <w:noProof/>
            <w:webHidden/>
          </w:rPr>
          <w:fldChar w:fldCharType="separate"/>
        </w:r>
        <w:r w:rsidR="00C47789">
          <w:rPr>
            <w:noProof/>
            <w:webHidden/>
          </w:rPr>
          <w:t>61</w:t>
        </w:r>
        <w:r w:rsidR="007A1DE4">
          <w:rPr>
            <w:noProof/>
            <w:webHidden/>
          </w:rPr>
          <w:fldChar w:fldCharType="end"/>
        </w:r>
      </w:hyperlink>
    </w:p>
    <w:p w:rsidR="007A1DE4" w:rsidRDefault="00D32C38">
      <w:pPr>
        <w:pStyle w:val="TM1"/>
        <w:tabs>
          <w:tab w:val="left" w:pos="480"/>
          <w:tab w:val="right" w:pos="9062"/>
        </w:tabs>
        <w:rPr>
          <w:rFonts w:asciiTheme="minorHAnsi" w:eastAsiaTheme="minorEastAsia" w:hAnsiTheme="minorHAnsi"/>
          <w:noProof/>
          <w:sz w:val="22"/>
          <w:lang w:eastAsia="fr-FR"/>
        </w:rPr>
      </w:pPr>
      <w:hyperlink w:anchor="_Toc53261646" w:history="1">
        <w:r w:rsidR="007A1DE4" w:rsidRPr="00E07AB1">
          <w:rPr>
            <w:rStyle w:val="Lienhypertexte"/>
            <w:noProof/>
          </w:rPr>
          <w:t>3</w:t>
        </w:r>
        <w:r w:rsidR="007A1DE4">
          <w:rPr>
            <w:rFonts w:asciiTheme="minorHAnsi" w:eastAsiaTheme="minorEastAsia" w:hAnsiTheme="minorHAnsi"/>
            <w:noProof/>
            <w:sz w:val="22"/>
            <w:lang w:eastAsia="fr-FR"/>
          </w:rPr>
          <w:tab/>
        </w:r>
        <w:r w:rsidR="007A1DE4" w:rsidRPr="00E07AB1">
          <w:rPr>
            <w:rStyle w:val="Lienhypertexte"/>
            <w:noProof/>
          </w:rPr>
          <w:t>Conclusion Générale</w:t>
        </w:r>
        <w:r w:rsidR="007A1DE4">
          <w:rPr>
            <w:noProof/>
            <w:webHidden/>
          </w:rPr>
          <w:tab/>
        </w:r>
        <w:r w:rsidR="007A1DE4">
          <w:rPr>
            <w:noProof/>
            <w:webHidden/>
          </w:rPr>
          <w:fldChar w:fldCharType="begin"/>
        </w:r>
        <w:r w:rsidR="007A1DE4">
          <w:rPr>
            <w:noProof/>
            <w:webHidden/>
          </w:rPr>
          <w:instrText xml:space="preserve"> PAGEREF _Toc53261646 \h </w:instrText>
        </w:r>
        <w:r w:rsidR="007A1DE4">
          <w:rPr>
            <w:noProof/>
            <w:webHidden/>
          </w:rPr>
        </w:r>
        <w:r w:rsidR="007A1DE4">
          <w:rPr>
            <w:noProof/>
            <w:webHidden/>
          </w:rPr>
          <w:fldChar w:fldCharType="separate"/>
        </w:r>
        <w:r w:rsidR="00C47789">
          <w:rPr>
            <w:noProof/>
            <w:webHidden/>
          </w:rPr>
          <w:t>64</w:t>
        </w:r>
        <w:r w:rsidR="007A1DE4">
          <w:rPr>
            <w:noProof/>
            <w:webHidden/>
          </w:rPr>
          <w:fldChar w:fldCharType="end"/>
        </w:r>
      </w:hyperlink>
    </w:p>
    <w:p w:rsidR="00801A5B" w:rsidRPr="00763E8A" w:rsidRDefault="00955B50" w:rsidP="001468AD">
      <w:pPr>
        <w:spacing w:line="360" w:lineRule="auto"/>
        <w:jc w:val="both"/>
      </w:pPr>
      <w:r>
        <w:fldChar w:fldCharType="end"/>
      </w:r>
    </w:p>
    <w:p w:rsidR="00801A5B" w:rsidRPr="001071BD" w:rsidRDefault="00801A5B" w:rsidP="008C01CE">
      <w:pPr>
        <w:spacing w:line="360" w:lineRule="auto"/>
        <w:jc w:val="both"/>
        <w:rPr>
          <w:b/>
          <w:bCs/>
        </w:rPr>
      </w:pPr>
      <w:r w:rsidRPr="001071BD">
        <w:rPr>
          <w:b/>
          <w:bCs/>
        </w:rPr>
        <w:t>Liste des tableaux :</w:t>
      </w:r>
    </w:p>
    <w:p w:rsidR="00C47789" w:rsidRDefault="00C47789" w:rsidP="00CB3497">
      <w:pPr>
        <w:pStyle w:val="Tabledesillustrations"/>
        <w:tabs>
          <w:tab w:val="right" w:pos="9062"/>
        </w:tabs>
        <w:rPr>
          <w:rFonts w:asciiTheme="minorHAnsi" w:eastAsiaTheme="minorEastAsia" w:hAnsiTheme="minorHAnsi"/>
          <w:noProof/>
          <w:sz w:val="22"/>
          <w:lang w:eastAsia="fr-FR"/>
        </w:rPr>
      </w:pPr>
      <w:r>
        <w:fldChar w:fldCharType="begin"/>
      </w:r>
      <w:r>
        <w:instrText xml:space="preserve"> TOC \h \z \c "Tableau" </w:instrText>
      </w:r>
      <w:r>
        <w:fldChar w:fldCharType="separate"/>
      </w:r>
      <w:hyperlink w:anchor="_Toc53301442" w:history="1">
        <w:r w:rsidRPr="00B533FF">
          <w:rPr>
            <w:rStyle w:val="Lienhypertexte"/>
            <w:rFonts w:cstheme="majorBidi"/>
            <w:noProof/>
          </w:rPr>
          <w:t xml:space="preserve">Tableau </w:t>
        </w:r>
        <w:r w:rsidRPr="00B533FF">
          <w:rPr>
            <w:rStyle w:val="Lienhypertexte"/>
            <w:rFonts w:cstheme="majorBidi" w:hint="eastAsia"/>
            <w:noProof/>
            <w:cs/>
          </w:rPr>
          <w:t>‎</w:t>
        </w:r>
        <w:r w:rsidRPr="00B533FF">
          <w:rPr>
            <w:rStyle w:val="Lienhypertexte"/>
            <w:rFonts w:cstheme="majorBidi"/>
            <w:noProof/>
          </w:rPr>
          <w:t>1</w:t>
        </w:r>
        <w:r w:rsidRPr="00B533FF">
          <w:rPr>
            <w:rStyle w:val="Lienhypertexte"/>
            <w:rFonts w:cstheme="majorBidi"/>
            <w:noProof/>
          </w:rPr>
          <w:noBreakHyphen/>
          <w:t>1: Caractéristiques mécaniques des fibres d’amiante</w:t>
        </w:r>
        <w:r>
          <w:rPr>
            <w:noProof/>
            <w:webHidden/>
          </w:rPr>
          <w:tab/>
        </w:r>
        <w:r>
          <w:rPr>
            <w:noProof/>
            <w:webHidden/>
          </w:rPr>
          <w:fldChar w:fldCharType="begin"/>
        </w:r>
        <w:r>
          <w:rPr>
            <w:noProof/>
            <w:webHidden/>
          </w:rPr>
          <w:instrText xml:space="preserve"> PAGEREF _Toc53301442 \h </w:instrText>
        </w:r>
        <w:r>
          <w:rPr>
            <w:noProof/>
            <w:webHidden/>
          </w:rPr>
        </w:r>
        <w:r>
          <w:rPr>
            <w:noProof/>
            <w:webHidden/>
          </w:rPr>
          <w:fldChar w:fldCharType="separate"/>
        </w:r>
        <w:r>
          <w:rPr>
            <w:noProof/>
            <w:webHidden/>
          </w:rPr>
          <w:t>10</w:t>
        </w:r>
        <w:r>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43"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1</w:t>
        </w:r>
        <w:r w:rsidR="00C47789" w:rsidRPr="00B533FF">
          <w:rPr>
            <w:rStyle w:val="Lienhypertexte"/>
            <w:rFonts w:cstheme="majorBidi"/>
            <w:noProof/>
          </w:rPr>
          <w:noBreakHyphen/>
          <w:t>2; Caractéristiques mécaniques des fibres de verre</w:t>
        </w:r>
        <w:r w:rsidR="00C47789">
          <w:rPr>
            <w:noProof/>
            <w:webHidden/>
          </w:rPr>
          <w:tab/>
        </w:r>
        <w:r w:rsidR="00C47789">
          <w:rPr>
            <w:noProof/>
            <w:webHidden/>
          </w:rPr>
          <w:fldChar w:fldCharType="begin"/>
        </w:r>
        <w:r w:rsidR="00C47789">
          <w:rPr>
            <w:noProof/>
            <w:webHidden/>
          </w:rPr>
          <w:instrText xml:space="preserve"> PAGEREF _Toc53301443 \h </w:instrText>
        </w:r>
        <w:r w:rsidR="00C47789">
          <w:rPr>
            <w:noProof/>
            <w:webHidden/>
          </w:rPr>
        </w:r>
        <w:r w:rsidR="00C47789">
          <w:rPr>
            <w:noProof/>
            <w:webHidden/>
          </w:rPr>
          <w:fldChar w:fldCharType="separate"/>
        </w:r>
        <w:r w:rsidR="00C47789">
          <w:rPr>
            <w:noProof/>
            <w:webHidden/>
          </w:rPr>
          <w:t>11</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44"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1</w:t>
        </w:r>
        <w:r w:rsidR="00C47789" w:rsidRPr="00B533FF">
          <w:rPr>
            <w:rStyle w:val="Lienhypertexte"/>
            <w:rFonts w:cstheme="majorBidi"/>
            <w:noProof/>
          </w:rPr>
          <w:noBreakHyphen/>
          <w:t>3: Propriétés mécaniques des fibres de carbone</w:t>
        </w:r>
        <w:r w:rsidR="00C47789">
          <w:rPr>
            <w:noProof/>
            <w:webHidden/>
          </w:rPr>
          <w:tab/>
        </w:r>
        <w:r w:rsidR="00C47789">
          <w:rPr>
            <w:noProof/>
            <w:webHidden/>
          </w:rPr>
          <w:fldChar w:fldCharType="begin"/>
        </w:r>
        <w:r w:rsidR="00C47789">
          <w:rPr>
            <w:noProof/>
            <w:webHidden/>
          </w:rPr>
          <w:instrText xml:space="preserve"> PAGEREF _Toc53301444 \h </w:instrText>
        </w:r>
        <w:r w:rsidR="00C47789">
          <w:rPr>
            <w:noProof/>
            <w:webHidden/>
          </w:rPr>
        </w:r>
        <w:r w:rsidR="00C47789">
          <w:rPr>
            <w:noProof/>
            <w:webHidden/>
          </w:rPr>
          <w:fldChar w:fldCharType="separate"/>
        </w:r>
        <w:r w:rsidR="00C47789">
          <w:rPr>
            <w:noProof/>
            <w:webHidden/>
          </w:rPr>
          <w:t>12</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45"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1</w:t>
        </w:r>
        <w:r w:rsidR="00C47789" w:rsidRPr="00B533FF">
          <w:rPr>
            <w:rStyle w:val="Lienhypertexte"/>
            <w:rFonts w:cstheme="majorBidi"/>
            <w:noProof/>
          </w:rPr>
          <w:noBreakHyphen/>
          <w:t>4: Composition chimique (en % de masse) des fibres végétales les plus utilisées</w:t>
        </w:r>
        <w:r w:rsidR="00C47789">
          <w:rPr>
            <w:noProof/>
            <w:webHidden/>
          </w:rPr>
          <w:tab/>
        </w:r>
        <w:r w:rsidR="00C47789">
          <w:rPr>
            <w:noProof/>
            <w:webHidden/>
          </w:rPr>
          <w:fldChar w:fldCharType="begin"/>
        </w:r>
        <w:r w:rsidR="00C47789">
          <w:rPr>
            <w:noProof/>
            <w:webHidden/>
          </w:rPr>
          <w:instrText xml:space="preserve"> PAGEREF _Toc53301445 \h </w:instrText>
        </w:r>
        <w:r w:rsidR="00C47789">
          <w:rPr>
            <w:noProof/>
            <w:webHidden/>
          </w:rPr>
        </w:r>
        <w:r w:rsidR="00C47789">
          <w:rPr>
            <w:noProof/>
            <w:webHidden/>
          </w:rPr>
          <w:fldChar w:fldCharType="separate"/>
        </w:r>
        <w:r w:rsidR="00C47789">
          <w:rPr>
            <w:noProof/>
            <w:webHidden/>
          </w:rPr>
          <w:t>16</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46"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1</w:t>
        </w:r>
        <w:r w:rsidR="00C47789" w:rsidRPr="00B533FF">
          <w:rPr>
            <w:rStyle w:val="Lienhypertexte"/>
            <w:rFonts w:cstheme="majorBidi"/>
            <w:noProof/>
          </w:rPr>
          <w:noBreakHyphen/>
          <w:t>5: on indique quelques sites où le béton de fibres a été utilisé</w:t>
        </w:r>
        <w:r w:rsidR="00C47789">
          <w:rPr>
            <w:noProof/>
            <w:webHidden/>
          </w:rPr>
          <w:tab/>
        </w:r>
        <w:r w:rsidR="00C47789">
          <w:rPr>
            <w:noProof/>
            <w:webHidden/>
          </w:rPr>
          <w:fldChar w:fldCharType="begin"/>
        </w:r>
        <w:r w:rsidR="00C47789">
          <w:rPr>
            <w:noProof/>
            <w:webHidden/>
          </w:rPr>
          <w:instrText xml:space="preserve"> PAGEREF _Toc53301446 \h </w:instrText>
        </w:r>
        <w:r w:rsidR="00C47789">
          <w:rPr>
            <w:noProof/>
            <w:webHidden/>
          </w:rPr>
        </w:r>
        <w:r w:rsidR="00C47789">
          <w:rPr>
            <w:noProof/>
            <w:webHidden/>
          </w:rPr>
          <w:fldChar w:fldCharType="separate"/>
        </w:r>
        <w:r w:rsidR="00C47789">
          <w:rPr>
            <w:noProof/>
            <w:webHidden/>
          </w:rPr>
          <w:t>22</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47"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1</w:t>
        </w:r>
        <w:r w:rsidR="00C47789" w:rsidRPr="00B533FF">
          <w:rPr>
            <w:rStyle w:val="Lienhypertexte"/>
            <w:rFonts w:cstheme="majorBidi"/>
            <w:noProof/>
          </w:rPr>
          <w:noBreakHyphen/>
          <w:t>6: défini propriété de fibre</w:t>
        </w:r>
        <w:r w:rsidR="00C47789">
          <w:rPr>
            <w:noProof/>
            <w:webHidden/>
          </w:rPr>
          <w:tab/>
        </w:r>
        <w:r w:rsidR="00C47789">
          <w:rPr>
            <w:noProof/>
            <w:webHidden/>
          </w:rPr>
          <w:fldChar w:fldCharType="begin"/>
        </w:r>
        <w:r w:rsidR="00C47789">
          <w:rPr>
            <w:noProof/>
            <w:webHidden/>
          </w:rPr>
          <w:instrText xml:space="preserve"> PAGEREF _Toc53301447 \h </w:instrText>
        </w:r>
        <w:r w:rsidR="00C47789">
          <w:rPr>
            <w:noProof/>
            <w:webHidden/>
          </w:rPr>
        </w:r>
        <w:r w:rsidR="00C47789">
          <w:rPr>
            <w:noProof/>
            <w:webHidden/>
          </w:rPr>
          <w:fldChar w:fldCharType="separate"/>
        </w:r>
        <w:r w:rsidR="00C47789">
          <w:rPr>
            <w:noProof/>
            <w:webHidden/>
          </w:rPr>
          <w:t>23</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48"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1</w:t>
        </w:r>
        <w:r w:rsidR="00C47789" w:rsidRPr="00B533FF">
          <w:rPr>
            <w:rStyle w:val="Lienhypertexte"/>
            <w:rFonts w:cstheme="majorBidi"/>
            <w:noProof/>
          </w:rPr>
          <w:noBreakHyphen/>
          <w:t>7: Définition de la formulation</w:t>
        </w:r>
        <w:r w:rsidR="00C47789">
          <w:rPr>
            <w:noProof/>
            <w:webHidden/>
          </w:rPr>
          <w:tab/>
        </w:r>
        <w:r w:rsidR="00C47789">
          <w:rPr>
            <w:noProof/>
            <w:webHidden/>
          </w:rPr>
          <w:fldChar w:fldCharType="begin"/>
        </w:r>
        <w:r w:rsidR="00C47789">
          <w:rPr>
            <w:noProof/>
            <w:webHidden/>
          </w:rPr>
          <w:instrText xml:space="preserve"> PAGEREF _Toc53301448 \h </w:instrText>
        </w:r>
        <w:r w:rsidR="00C47789">
          <w:rPr>
            <w:noProof/>
            <w:webHidden/>
          </w:rPr>
        </w:r>
        <w:r w:rsidR="00C47789">
          <w:rPr>
            <w:noProof/>
            <w:webHidden/>
          </w:rPr>
          <w:fldChar w:fldCharType="separate"/>
        </w:r>
        <w:r w:rsidR="00C47789">
          <w:rPr>
            <w:noProof/>
            <w:webHidden/>
          </w:rPr>
          <w:t>26</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49"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2</w:t>
        </w:r>
        <w:r w:rsidR="00C47789" w:rsidRPr="00B533FF">
          <w:rPr>
            <w:rStyle w:val="Lienhypertexte"/>
            <w:rFonts w:cstheme="majorBidi"/>
            <w:noProof/>
          </w:rPr>
          <w:noBreakHyphen/>
          <w:t>1: Classification des sables suivante leur grosseurs</w:t>
        </w:r>
        <w:r w:rsidR="00C47789">
          <w:rPr>
            <w:noProof/>
            <w:webHidden/>
          </w:rPr>
          <w:tab/>
        </w:r>
        <w:r w:rsidR="00C47789">
          <w:rPr>
            <w:noProof/>
            <w:webHidden/>
          </w:rPr>
          <w:fldChar w:fldCharType="begin"/>
        </w:r>
        <w:r w:rsidR="00C47789">
          <w:rPr>
            <w:noProof/>
            <w:webHidden/>
          </w:rPr>
          <w:instrText xml:space="preserve"> PAGEREF _Toc53301449 \h </w:instrText>
        </w:r>
        <w:r w:rsidR="00C47789">
          <w:rPr>
            <w:noProof/>
            <w:webHidden/>
          </w:rPr>
        </w:r>
        <w:r w:rsidR="00C47789">
          <w:rPr>
            <w:noProof/>
            <w:webHidden/>
          </w:rPr>
          <w:fldChar w:fldCharType="separate"/>
        </w:r>
        <w:r w:rsidR="00C47789">
          <w:rPr>
            <w:noProof/>
            <w:webHidden/>
          </w:rPr>
          <w:t>46</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50"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2</w:t>
        </w:r>
        <w:r w:rsidR="00C47789" w:rsidRPr="00B533FF">
          <w:rPr>
            <w:rStyle w:val="Lienhypertexte"/>
            <w:rFonts w:cstheme="majorBidi"/>
            <w:noProof/>
          </w:rPr>
          <w:noBreakHyphen/>
          <w:t>2: Classification des sables suivant la valeur de module de finesse</w:t>
        </w:r>
        <w:r w:rsidR="00C47789">
          <w:rPr>
            <w:noProof/>
            <w:webHidden/>
          </w:rPr>
          <w:tab/>
        </w:r>
        <w:r w:rsidR="00C47789">
          <w:rPr>
            <w:noProof/>
            <w:webHidden/>
          </w:rPr>
          <w:fldChar w:fldCharType="begin"/>
        </w:r>
        <w:r w:rsidR="00C47789">
          <w:rPr>
            <w:noProof/>
            <w:webHidden/>
          </w:rPr>
          <w:instrText xml:space="preserve"> PAGEREF _Toc53301450 \h </w:instrText>
        </w:r>
        <w:r w:rsidR="00C47789">
          <w:rPr>
            <w:noProof/>
            <w:webHidden/>
          </w:rPr>
        </w:r>
        <w:r w:rsidR="00C47789">
          <w:rPr>
            <w:noProof/>
            <w:webHidden/>
          </w:rPr>
          <w:fldChar w:fldCharType="separate"/>
        </w:r>
        <w:r w:rsidR="00C47789">
          <w:rPr>
            <w:noProof/>
            <w:webHidden/>
          </w:rPr>
          <w:t>46</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51"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2</w:t>
        </w:r>
        <w:r w:rsidR="00C47789" w:rsidRPr="00B533FF">
          <w:rPr>
            <w:rStyle w:val="Lienhypertexte"/>
            <w:rFonts w:cstheme="majorBidi"/>
            <w:noProof/>
          </w:rPr>
          <w:noBreakHyphen/>
          <w:t>5: Les compositions chimiques du Ciment</w:t>
        </w:r>
        <w:r w:rsidR="00C47789">
          <w:rPr>
            <w:noProof/>
            <w:webHidden/>
          </w:rPr>
          <w:tab/>
        </w:r>
        <w:r w:rsidR="00C47789">
          <w:rPr>
            <w:noProof/>
            <w:webHidden/>
          </w:rPr>
          <w:fldChar w:fldCharType="begin"/>
        </w:r>
        <w:r w:rsidR="00C47789">
          <w:rPr>
            <w:noProof/>
            <w:webHidden/>
          </w:rPr>
          <w:instrText xml:space="preserve"> PAGEREF _Toc53301451 \h </w:instrText>
        </w:r>
        <w:r w:rsidR="00C47789">
          <w:rPr>
            <w:noProof/>
            <w:webHidden/>
          </w:rPr>
        </w:r>
        <w:r w:rsidR="00C47789">
          <w:rPr>
            <w:noProof/>
            <w:webHidden/>
          </w:rPr>
          <w:fldChar w:fldCharType="separate"/>
        </w:r>
        <w:r w:rsidR="00C47789">
          <w:rPr>
            <w:noProof/>
            <w:webHidden/>
          </w:rPr>
          <w:t>53</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52" w:history="1">
        <w:r w:rsidR="00C47789" w:rsidRPr="00B533FF">
          <w:rPr>
            <w:rStyle w:val="Lienhypertexte"/>
            <w:rFonts w:cstheme="majorBidi"/>
            <w:noProof/>
          </w:rPr>
          <w:t xml:space="preserve">Tableau </w:t>
        </w:r>
        <w:r w:rsidR="00C47789" w:rsidRPr="00B533FF">
          <w:rPr>
            <w:rStyle w:val="Lienhypertexte"/>
            <w:rFonts w:cstheme="majorBidi" w:hint="eastAsia"/>
            <w:noProof/>
            <w:cs/>
          </w:rPr>
          <w:t>‎</w:t>
        </w:r>
        <w:r w:rsidR="00C47789" w:rsidRPr="00B533FF">
          <w:rPr>
            <w:rStyle w:val="Lienhypertexte"/>
            <w:rFonts w:cstheme="majorBidi"/>
            <w:noProof/>
          </w:rPr>
          <w:t>2</w:t>
        </w:r>
        <w:r w:rsidR="00C47789" w:rsidRPr="00B533FF">
          <w:rPr>
            <w:rStyle w:val="Lienhypertexte"/>
            <w:rFonts w:cstheme="majorBidi"/>
            <w:noProof/>
          </w:rPr>
          <w:noBreakHyphen/>
          <w:t>6: Les compositions minéralogiques du Ciment</w:t>
        </w:r>
        <w:r w:rsidR="00C47789">
          <w:rPr>
            <w:noProof/>
            <w:webHidden/>
          </w:rPr>
          <w:tab/>
        </w:r>
        <w:r w:rsidR="00C47789">
          <w:rPr>
            <w:noProof/>
            <w:webHidden/>
          </w:rPr>
          <w:fldChar w:fldCharType="begin"/>
        </w:r>
        <w:r w:rsidR="00C47789">
          <w:rPr>
            <w:noProof/>
            <w:webHidden/>
          </w:rPr>
          <w:instrText xml:space="preserve"> PAGEREF _Toc53301452 \h </w:instrText>
        </w:r>
        <w:r w:rsidR="00C47789">
          <w:rPr>
            <w:noProof/>
            <w:webHidden/>
          </w:rPr>
        </w:r>
        <w:r w:rsidR="00C47789">
          <w:rPr>
            <w:noProof/>
            <w:webHidden/>
          </w:rPr>
          <w:fldChar w:fldCharType="separate"/>
        </w:r>
        <w:r w:rsidR="00C47789">
          <w:rPr>
            <w:noProof/>
            <w:webHidden/>
          </w:rPr>
          <w:t>53</w:t>
        </w:r>
        <w:r w:rsidR="00C47789">
          <w:rPr>
            <w:noProof/>
            <w:webHidden/>
          </w:rPr>
          <w:fldChar w:fldCharType="end"/>
        </w:r>
      </w:hyperlink>
    </w:p>
    <w:p w:rsidR="00801A5B" w:rsidRPr="00763E8A" w:rsidRDefault="00C47789" w:rsidP="008C01CE">
      <w:pPr>
        <w:spacing w:line="360" w:lineRule="auto"/>
        <w:jc w:val="both"/>
      </w:pPr>
      <w:r>
        <w:fldChar w:fldCharType="end"/>
      </w:r>
    </w:p>
    <w:p w:rsidR="00801A5B" w:rsidRPr="001071BD" w:rsidRDefault="00801A5B" w:rsidP="008C01CE">
      <w:pPr>
        <w:spacing w:line="360" w:lineRule="auto"/>
        <w:jc w:val="both"/>
        <w:rPr>
          <w:b/>
          <w:bCs/>
        </w:rPr>
      </w:pPr>
      <w:r w:rsidRPr="001071BD">
        <w:rPr>
          <w:b/>
          <w:bCs/>
        </w:rPr>
        <w:t>Liste des figures :</w:t>
      </w:r>
    </w:p>
    <w:p w:rsidR="00C47789" w:rsidRDefault="00C47789">
      <w:pPr>
        <w:pStyle w:val="Tabledesillustrations"/>
        <w:tabs>
          <w:tab w:val="right" w:pos="9062"/>
        </w:tabs>
        <w:rPr>
          <w:rFonts w:asciiTheme="minorHAnsi" w:eastAsiaTheme="minorEastAsia" w:hAnsiTheme="minorHAnsi"/>
          <w:noProof/>
          <w:sz w:val="22"/>
          <w:lang w:eastAsia="fr-FR"/>
        </w:rPr>
      </w:pPr>
      <w:r>
        <w:fldChar w:fldCharType="begin"/>
      </w:r>
      <w:r>
        <w:instrText xml:space="preserve"> TOC \h \z \c "Figure" </w:instrText>
      </w:r>
      <w:r>
        <w:fldChar w:fldCharType="separate"/>
      </w:r>
      <w:hyperlink w:anchor="_Toc53301404" w:history="1">
        <w:r w:rsidRPr="00824894">
          <w:rPr>
            <w:rStyle w:val="Lienhypertexte"/>
            <w:rFonts w:cstheme="majorBidi"/>
            <w:noProof/>
          </w:rPr>
          <w:t xml:space="preserve">Figure </w:t>
        </w:r>
        <w:r w:rsidRPr="00824894">
          <w:rPr>
            <w:rStyle w:val="Lienhypertexte"/>
            <w:rFonts w:cstheme="majorBidi" w:hint="eastAsia"/>
            <w:noProof/>
            <w:cs/>
          </w:rPr>
          <w:t>‎</w:t>
        </w:r>
        <w:r w:rsidRPr="00824894">
          <w:rPr>
            <w:rStyle w:val="Lienhypertexte"/>
            <w:rFonts w:cstheme="majorBidi"/>
            <w:noProof/>
          </w:rPr>
          <w:t>1</w:t>
        </w:r>
        <w:r w:rsidRPr="00824894">
          <w:rPr>
            <w:rStyle w:val="Lienhypertexte"/>
            <w:rFonts w:cstheme="majorBidi"/>
            <w:noProof/>
          </w:rPr>
          <w:noBreakHyphen/>
          <w:t>1: Différence entre pate de ciment, mortier, béton et béton armé</w:t>
        </w:r>
        <w:r>
          <w:rPr>
            <w:noProof/>
            <w:webHidden/>
          </w:rPr>
          <w:tab/>
        </w:r>
        <w:r>
          <w:rPr>
            <w:noProof/>
            <w:webHidden/>
          </w:rPr>
          <w:fldChar w:fldCharType="begin"/>
        </w:r>
        <w:r>
          <w:rPr>
            <w:noProof/>
            <w:webHidden/>
          </w:rPr>
          <w:instrText xml:space="preserve"> PAGEREF _Toc53301404 \h </w:instrText>
        </w:r>
        <w:r>
          <w:rPr>
            <w:noProof/>
            <w:webHidden/>
          </w:rPr>
        </w:r>
        <w:r>
          <w:rPr>
            <w:noProof/>
            <w:webHidden/>
          </w:rPr>
          <w:fldChar w:fldCharType="separate"/>
        </w:r>
        <w:r>
          <w:rPr>
            <w:noProof/>
            <w:webHidden/>
          </w:rPr>
          <w:t>5</w:t>
        </w:r>
        <w:r>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05"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2: Rôle des fibres dans la matrice de béton</w:t>
        </w:r>
        <w:r w:rsidR="00C47789">
          <w:rPr>
            <w:noProof/>
            <w:webHidden/>
          </w:rPr>
          <w:tab/>
        </w:r>
        <w:r w:rsidR="00C47789">
          <w:rPr>
            <w:noProof/>
            <w:webHidden/>
          </w:rPr>
          <w:fldChar w:fldCharType="begin"/>
        </w:r>
        <w:r w:rsidR="00C47789">
          <w:rPr>
            <w:noProof/>
            <w:webHidden/>
          </w:rPr>
          <w:instrText xml:space="preserve"> PAGEREF _Toc53301405 \h </w:instrText>
        </w:r>
        <w:r w:rsidR="00C47789">
          <w:rPr>
            <w:noProof/>
            <w:webHidden/>
          </w:rPr>
        </w:r>
        <w:r w:rsidR="00C47789">
          <w:rPr>
            <w:noProof/>
            <w:webHidden/>
          </w:rPr>
          <w:fldChar w:fldCharType="separate"/>
        </w:r>
        <w:r w:rsidR="00C47789">
          <w:rPr>
            <w:noProof/>
            <w:webHidden/>
          </w:rPr>
          <w:t>9</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06"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3: Fibre d’amiante</w:t>
        </w:r>
        <w:r w:rsidR="00C47789">
          <w:rPr>
            <w:noProof/>
            <w:webHidden/>
          </w:rPr>
          <w:tab/>
        </w:r>
        <w:r w:rsidR="00C47789">
          <w:rPr>
            <w:noProof/>
            <w:webHidden/>
          </w:rPr>
          <w:fldChar w:fldCharType="begin"/>
        </w:r>
        <w:r w:rsidR="00C47789">
          <w:rPr>
            <w:noProof/>
            <w:webHidden/>
          </w:rPr>
          <w:instrText xml:space="preserve"> PAGEREF _Toc53301406 \h </w:instrText>
        </w:r>
        <w:r w:rsidR="00C47789">
          <w:rPr>
            <w:noProof/>
            <w:webHidden/>
          </w:rPr>
        </w:r>
        <w:r w:rsidR="00C47789">
          <w:rPr>
            <w:noProof/>
            <w:webHidden/>
          </w:rPr>
          <w:fldChar w:fldCharType="separate"/>
        </w:r>
        <w:r w:rsidR="00C47789">
          <w:rPr>
            <w:noProof/>
            <w:webHidden/>
          </w:rPr>
          <w:t>10</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07"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4: Fibre de verre</w:t>
        </w:r>
        <w:r w:rsidR="00C47789">
          <w:rPr>
            <w:noProof/>
            <w:webHidden/>
          </w:rPr>
          <w:tab/>
        </w:r>
        <w:r w:rsidR="00C47789">
          <w:rPr>
            <w:noProof/>
            <w:webHidden/>
          </w:rPr>
          <w:fldChar w:fldCharType="begin"/>
        </w:r>
        <w:r w:rsidR="00C47789">
          <w:rPr>
            <w:noProof/>
            <w:webHidden/>
          </w:rPr>
          <w:instrText xml:space="preserve"> PAGEREF _Toc53301407 \h </w:instrText>
        </w:r>
        <w:r w:rsidR="00C47789">
          <w:rPr>
            <w:noProof/>
            <w:webHidden/>
          </w:rPr>
        </w:r>
        <w:r w:rsidR="00C47789">
          <w:rPr>
            <w:noProof/>
            <w:webHidden/>
          </w:rPr>
          <w:fldChar w:fldCharType="separate"/>
        </w:r>
        <w:r w:rsidR="00C47789">
          <w:rPr>
            <w:noProof/>
            <w:webHidden/>
          </w:rPr>
          <w:t>11</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08"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5: Fibre de carbone.</w:t>
        </w:r>
        <w:r w:rsidR="00C47789">
          <w:rPr>
            <w:noProof/>
            <w:webHidden/>
          </w:rPr>
          <w:tab/>
        </w:r>
        <w:r w:rsidR="00C47789">
          <w:rPr>
            <w:noProof/>
            <w:webHidden/>
          </w:rPr>
          <w:fldChar w:fldCharType="begin"/>
        </w:r>
        <w:r w:rsidR="00C47789">
          <w:rPr>
            <w:noProof/>
            <w:webHidden/>
          </w:rPr>
          <w:instrText xml:space="preserve"> PAGEREF _Toc53301408 \h </w:instrText>
        </w:r>
        <w:r w:rsidR="00C47789">
          <w:rPr>
            <w:noProof/>
            <w:webHidden/>
          </w:rPr>
        </w:r>
        <w:r w:rsidR="00C47789">
          <w:rPr>
            <w:noProof/>
            <w:webHidden/>
          </w:rPr>
          <w:fldChar w:fldCharType="separate"/>
        </w:r>
        <w:r w:rsidR="00C47789">
          <w:rPr>
            <w:noProof/>
            <w:webHidden/>
          </w:rPr>
          <w:t>12</w:t>
        </w:r>
        <w:r w:rsidR="00C47789">
          <w:rPr>
            <w:noProof/>
            <w:webHidden/>
          </w:rPr>
          <w:fldChar w:fldCharType="end"/>
        </w:r>
      </w:hyperlink>
    </w:p>
    <w:p w:rsidR="00C47789" w:rsidRPr="005401FC" w:rsidRDefault="00D32C38" w:rsidP="00CB3497">
      <w:pPr>
        <w:pStyle w:val="Tabledesillustrations"/>
        <w:tabs>
          <w:tab w:val="right" w:pos="9062"/>
        </w:tabs>
        <w:rPr>
          <w:rFonts w:asciiTheme="minorHAnsi" w:eastAsiaTheme="minorEastAsia" w:hAnsiTheme="minorHAnsi"/>
          <w:noProof/>
          <w:sz w:val="22"/>
          <w:lang w:eastAsia="fr-FR"/>
        </w:rPr>
      </w:pPr>
      <w:hyperlink w:anchor="_Toc53301409" w:history="1">
        <w:r w:rsidR="00C47789" w:rsidRPr="005401FC">
          <w:rPr>
            <w:rStyle w:val="Lienhypertexte"/>
            <w:rFonts w:cstheme="majorBidi"/>
            <w:noProof/>
          </w:rPr>
          <w:t xml:space="preserve">Figure </w:t>
        </w:r>
        <w:r w:rsidR="00C47789" w:rsidRPr="005401FC">
          <w:rPr>
            <w:rStyle w:val="Lienhypertexte"/>
            <w:rFonts w:cstheme="majorBidi" w:hint="eastAsia"/>
            <w:noProof/>
            <w:cs/>
          </w:rPr>
          <w:t>‎</w:t>
        </w:r>
        <w:r w:rsidR="00C47789" w:rsidRPr="005401FC">
          <w:rPr>
            <w:rStyle w:val="Lienhypertexte"/>
            <w:rFonts w:cstheme="majorBidi"/>
            <w:noProof/>
          </w:rPr>
          <w:t>1</w:t>
        </w:r>
        <w:r w:rsidR="00C47789" w:rsidRPr="005401FC">
          <w:rPr>
            <w:rStyle w:val="Lienhypertexte"/>
            <w:rFonts w:cstheme="majorBidi"/>
            <w:noProof/>
          </w:rPr>
          <w:noBreakHyphen/>
          <w:t>6: Différents types fibre d’acier</w:t>
        </w:r>
        <w:r w:rsidR="00C47789" w:rsidRPr="005401FC">
          <w:rPr>
            <w:rStyle w:val="Lienhypertexte"/>
            <w:noProof/>
          </w:rPr>
          <w:t>.</w:t>
        </w:r>
        <w:r w:rsidR="00C47789" w:rsidRPr="005401FC">
          <w:rPr>
            <w:noProof/>
            <w:webHidden/>
          </w:rPr>
          <w:tab/>
        </w:r>
        <w:r w:rsidR="00C47789" w:rsidRPr="005401FC">
          <w:rPr>
            <w:noProof/>
            <w:webHidden/>
          </w:rPr>
          <w:fldChar w:fldCharType="begin"/>
        </w:r>
        <w:r w:rsidR="00C47789" w:rsidRPr="005401FC">
          <w:rPr>
            <w:noProof/>
            <w:webHidden/>
          </w:rPr>
          <w:instrText xml:space="preserve"> PAGEREF _Toc53301409 \h </w:instrText>
        </w:r>
        <w:r w:rsidR="00C47789" w:rsidRPr="005401FC">
          <w:rPr>
            <w:noProof/>
            <w:webHidden/>
          </w:rPr>
        </w:r>
        <w:r w:rsidR="00C47789" w:rsidRPr="005401FC">
          <w:rPr>
            <w:noProof/>
            <w:webHidden/>
          </w:rPr>
          <w:fldChar w:fldCharType="separate"/>
        </w:r>
        <w:r w:rsidR="00C47789" w:rsidRPr="005401FC">
          <w:rPr>
            <w:noProof/>
            <w:webHidden/>
          </w:rPr>
          <w:t>13</w:t>
        </w:r>
        <w:r w:rsidR="00C47789" w:rsidRPr="005401FC">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10"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7: Fibre organique</w:t>
        </w:r>
        <w:r w:rsidR="00C47789">
          <w:rPr>
            <w:noProof/>
            <w:webHidden/>
          </w:rPr>
          <w:tab/>
        </w:r>
        <w:r w:rsidR="00C47789">
          <w:rPr>
            <w:noProof/>
            <w:webHidden/>
          </w:rPr>
          <w:fldChar w:fldCharType="begin"/>
        </w:r>
        <w:r w:rsidR="00C47789">
          <w:rPr>
            <w:noProof/>
            <w:webHidden/>
          </w:rPr>
          <w:instrText xml:space="preserve"> PAGEREF _Toc53301410 \h </w:instrText>
        </w:r>
        <w:r w:rsidR="00C47789">
          <w:rPr>
            <w:noProof/>
            <w:webHidden/>
          </w:rPr>
        </w:r>
        <w:r w:rsidR="00C47789">
          <w:rPr>
            <w:noProof/>
            <w:webHidden/>
          </w:rPr>
          <w:fldChar w:fldCharType="separate"/>
        </w:r>
        <w:r w:rsidR="00C47789">
          <w:rPr>
            <w:noProof/>
            <w:webHidden/>
          </w:rPr>
          <w:t>14</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11"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8: fibre animale.</w:t>
        </w:r>
        <w:r w:rsidR="00C47789">
          <w:rPr>
            <w:noProof/>
            <w:webHidden/>
          </w:rPr>
          <w:tab/>
        </w:r>
        <w:r w:rsidR="00C47789">
          <w:rPr>
            <w:noProof/>
            <w:webHidden/>
          </w:rPr>
          <w:fldChar w:fldCharType="begin"/>
        </w:r>
        <w:r w:rsidR="00C47789">
          <w:rPr>
            <w:noProof/>
            <w:webHidden/>
          </w:rPr>
          <w:instrText xml:space="preserve"> PAGEREF _Toc53301411 \h </w:instrText>
        </w:r>
        <w:r w:rsidR="00C47789">
          <w:rPr>
            <w:noProof/>
            <w:webHidden/>
          </w:rPr>
        </w:r>
        <w:r w:rsidR="00C47789">
          <w:rPr>
            <w:noProof/>
            <w:webHidden/>
          </w:rPr>
          <w:fldChar w:fldCharType="separate"/>
        </w:r>
        <w:r w:rsidR="00C47789">
          <w:rPr>
            <w:noProof/>
            <w:webHidden/>
          </w:rPr>
          <w:t>15</w:t>
        </w:r>
        <w:r w:rsidR="00C47789">
          <w:rPr>
            <w:noProof/>
            <w:webHidden/>
          </w:rPr>
          <w:fldChar w:fldCharType="end"/>
        </w:r>
      </w:hyperlink>
    </w:p>
    <w:p w:rsidR="00C47789" w:rsidRPr="005401FC" w:rsidRDefault="00D32C38" w:rsidP="00CB3497">
      <w:pPr>
        <w:pStyle w:val="Tabledesillustrations"/>
        <w:tabs>
          <w:tab w:val="right" w:pos="9062"/>
        </w:tabs>
        <w:rPr>
          <w:rFonts w:asciiTheme="minorHAnsi" w:eastAsiaTheme="minorEastAsia" w:hAnsiTheme="minorHAnsi"/>
          <w:noProof/>
          <w:sz w:val="22"/>
          <w:lang w:eastAsia="fr-FR"/>
        </w:rPr>
      </w:pPr>
      <w:hyperlink w:anchor="_Toc53301412" w:history="1">
        <w:r w:rsidR="00C47789" w:rsidRPr="005401FC">
          <w:rPr>
            <w:rStyle w:val="Lienhypertexte"/>
            <w:rFonts w:cstheme="majorBidi"/>
            <w:noProof/>
          </w:rPr>
          <w:t xml:space="preserve">Figure </w:t>
        </w:r>
        <w:r w:rsidR="00C47789" w:rsidRPr="005401FC">
          <w:rPr>
            <w:rStyle w:val="Lienhypertexte"/>
            <w:rFonts w:cstheme="majorBidi" w:hint="eastAsia"/>
            <w:noProof/>
            <w:cs/>
          </w:rPr>
          <w:t>‎</w:t>
        </w:r>
        <w:r w:rsidR="00C47789" w:rsidRPr="005401FC">
          <w:rPr>
            <w:rStyle w:val="Lienhypertexte"/>
            <w:rFonts w:cstheme="majorBidi"/>
            <w:noProof/>
          </w:rPr>
          <w:t>1</w:t>
        </w:r>
        <w:r w:rsidR="00C47789" w:rsidRPr="005401FC">
          <w:rPr>
            <w:rStyle w:val="Lienhypertexte"/>
            <w:rFonts w:cstheme="majorBidi"/>
            <w:noProof/>
          </w:rPr>
          <w:noBreakHyphen/>
          <w:t>9: Fibre végétale</w:t>
        </w:r>
        <w:r w:rsidR="00C47789" w:rsidRPr="005401FC">
          <w:rPr>
            <w:noProof/>
            <w:webHidden/>
          </w:rPr>
          <w:tab/>
        </w:r>
        <w:r w:rsidR="00C47789" w:rsidRPr="005401FC">
          <w:rPr>
            <w:noProof/>
            <w:webHidden/>
          </w:rPr>
          <w:fldChar w:fldCharType="begin"/>
        </w:r>
        <w:r w:rsidR="00C47789" w:rsidRPr="005401FC">
          <w:rPr>
            <w:noProof/>
            <w:webHidden/>
          </w:rPr>
          <w:instrText xml:space="preserve"> PAGEREF _Toc53301412 \h </w:instrText>
        </w:r>
        <w:r w:rsidR="00C47789" w:rsidRPr="005401FC">
          <w:rPr>
            <w:noProof/>
            <w:webHidden/>
          </w:rPr>
        </w:r>
        <w:r w:rsidR="00C47789" w:rsidRPr="005401FC">
          <w:rPr>
            <w:noProof/>
            <w:webHidden/>
          </w:rPr>
          <w:fldChar w:fldCharType="separate"/>
        </w:r>
        <w:r w:rsidR="00C47789" w:rsidRPr="005401FC">
          <w:rPr>
            <w:noProof/>
            <w:webHidden/>
          </w:rPr>
          <w:t>17</w:t>
        </w:r>
        <w:r w:rsidR="00C47789" w:rsidRPr="005401FC">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13"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10: Fibre synthétique.</w:t>
        </w:r>
        <w:r w:rsidR="00C47789">
          <w:rPr>
            <w:noProof/>
            <w:webHidden/>
          </w:rPr>
          <w:tab/>
        </w:r>
        <w:r w:rsidR="00C47789">
          <w:rPr>
            <w:noProof/>
            <w:webHidden/>
          </w:rPr>
          <w:fldChar w:fldCharType="begin"/>
        </w:r>
        <w:r w:rsidR="00C47789">
          <w:rPr>
            <w:noProof/>
            <w:webHidden/>
          </w:rPr>
          <w:instrText xml:space="preserve"> PAGEREF _Toc53301413 \h </w:instrText>
        </w:r>
        <w:r w:rsidR="00C47789">
          <w:rPr>
            <w:noProof/>
            <w:webHidden/>
          </w:rPr>
        </w:r>
        <w:r w:rsidR="00C47789">
          <w:rPr>
            <w:noProof/>
            <w:webHidden/>
          </w:rPr>
          <w:fldChar w:fldCharType="separate"/>
        </w:r>
        <w:r w:rsidR="00C47789">
          <w:rPr>
            <w:noProof/>
            <w:webHidden/>
          </w:rPr>
          <w:t>17</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14"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11: Illustration de l’apport du renfort par des fibres.</w:t>
        </w:r>
        <w:r w:rsidR="00C47789">
          <w:rPr>
            <w:noProof/>
            <w:webHidden/>
          </w:rPr>
          <w:tab/>
        </w:r>
        <w:r w:rsidR="00C47789">
          <w:rPr>
            <w:noProof/>
            <w:webHidden/>
          </w:rPr>
          <w:fldChar w:fldCharType="begin"/>
        </w:r>
        <w:r w:rsidR="00C47789">
          <w:rPr>
            <w:noProof/>
            <w:webHidden/>
          </w:rPr>
          <w:instrText xml:space="preserve"> PAGEREF _Toc53301414 \h </w:instrText>
        </w:r>
        <w:r w:rsidR="00C47789">
          <w:rPr>
            <w:noProof/>
            <w:webHidden/>
          </w:rPr>
        </w:r>
        <w:r w:rsidR="00C47789">
          <w:rPr>
            <w:noProof/>
            <w:webHidden/>
          </w:rPr>
          <w:fldChar w:fldCharType="separate"/>
        </w:r>
        <w:r w:rsidR="00C47789">
          <w:rPr>
            <w:noProof/>
            <w:webHidden/>
          </w:rPr>
          <w:t>19</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15"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12: l’Apport des fibres sur le comportement post fissuration du béton</w:t>
        </w:r>
        <w:r w:rsidR="00C47789">
          <w:rPr>
            <w:noProof/>
            <w:webHidden/>
          </w:rPr>
          <w:tab/>
        </w:r>
        <w:r w:rsidR="00C47789">
          <w:rPr>
            <w:noProof/>
            <w:webHidden/>
          </w:rPr>
          <w:fldChar w:fldCharType="begin"/>
        </w:r>
        <w:r w:rsidR="00C47789">
          <w:rPr>
            <w:noProof/>
            <w:webHidden/>
          </w:rPr>
          <w:instrText xml:space="preserve"> PAGEREF _Toc53301415 \h </w:instrText>
        </w:r>
        <w:r w:rsidR="00C47789">
          <w:rPr>
            <w:noProof/>
            <w:webHidden/>
          </w:rPr>
        </w:r>
        <w:r w:rsidR="00C47789">
          <w:rPr>
            <w:noProof/>
            <w:webHidden/>
          </w:rPr>
          <w:fldChar w:fldCharType="separate"/>
        </w:r>
        <w:r w:rsidR="00C47789">
          <w:rPr>
            <w:noProof/>
            <w:webHidden/>
          </w:rPr>
          <w:t>25</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16" w:history="1">
        <w:r w:rsidR="00C47789" w:rsidRPr="005401FC">
          <w:rPr>
            <w:rStyle w:val="Lienhypertexte"/>
            <w:rFonts w:cstheme="majorBidi"/>
            <w:noProof/>
          </w:rPr>
          <w:t xml:space="preserve">Figure </w:t>
        </w:r>
        <w:r w:rsidR="00C47789" w:rsidRPr="005401FC">
          <w:rPr>
            <w:rStyle w:val="Lienhypertexte"/>
            <w:rFonts w:cstheme="majorBidi" w:hint="eastAsia"/>
            <w:noProof/>
            <w:cs/>
          </w:rPr>
          <w:t>‎</w:t>
        </w:r>
        <w:r w:rsidR="00C47789" w:rsidRPr="005401FC">
          <w:rPr>
            <w:rStyle w:val="Lienhypertexte"/>
            <w:rFonts w:cstheme="majorBidi"/>
            <w:noProof/>
          </w:rPr>
          <w:t>1</w:t>
        </w:r>
        <w:r w:rsidR="00C47789" w:rsidRPr="005401FC">
          <w:rPr>
            <w:rStyle w:val="Lienhypertexte"/>
            <w:rFonts w:cstheme="majorBidi"/>
            <w:noProof/>
          </w:rPr>
          <w:noBreakHyphen/>
          <w:t>13: Différents facteurs influant sur le comportement mécaniqu</w:t>
        </w:r>
        <w:r w:rsidR="00CB3497">
          <w:rPr>
            <w:rStyle w:val="Lienhypertexte"/>
            <w:rFonts w:cstheme="majorBidi"/>
            <w:noProof/>
          </w:rPr>
          <w:t xml:space="preserve">e d'un béton renforcé de fibre </w:t>
        </w:r>
        <w:r w:rsidR="00C47789" w:rsidRPr="00824894">
          <w:rPr>
            <w:rStyle w:val="Lienhypertexte"/>
            <w:b/>
            <w:bCs/>
            <w:noProof/>
          </w:rPr>
          <w:t>.</w:t>
        </w:r>
        <w:r w:rsidR="00C47789">
          <w:rPr>
            <w:noProof/>
            <w:webHidden/>
          </w:rPr>
          <w:tab/>
        </w:r>
        <w:r w:rsidR="00C47789">
          <w:rPr>
            <w:noProof/>
            <w:webHidden/>
          </w:rPr>
          <w:fldChar w:fldCharType="begin"/>
        </w:r>
        <w:r w:rsidR="00C47789">
          <w:rPr>
            <w:noProof/>
            <w:webHidden/>
          </w:rPr>
          <w:instrText xml:space="preserve"> PAGEREF _Toc53301416 \h </w:instrText>
        </w:r>
        <w:r w:rsidR="00C47789">
          <w:rPr>
            <w:noProof/>
            <w:webHidden/>
          </w:rPr>
        </w:r>
        <w:r w:rsidR="00C47789">
          <w:rPr>
            <w:noProof/>
            <w:webHidden/>
          </w:rPr>
          <w:fldChar w:fldCharType="separate"/>
        </w:r>
        <w:r w:rsidR="00C47789">
          <w:rPr>
            <w:noProof/>
            <w:webHidden/>
          </w:rPr>
          <w:t>27</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17"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14: Essai de cône d’abrams</w:t>
        </w:r>
        <w:r w:rsidR="00C47789">
          <w:rPr>
            <w:noProof/>
            <w:webHidden/>
          </w:rPr>
          <w:tab/>
        </w:r>
        <w:r w:rsidR="00C47789">
          <w:rPr>
            <w:noProof/>
            <w:webHidden/>
          </w:rPr>
          <w:fldChar w:fldCharType="begin"/>
        </w:r>
        <w:r w:rsidR="00C47789">
          <w:rPr>
            <w:noProof/>
            <w:webHidden/>
          </w:rPr>
          <w:instrText xml:space="preserve"> PAGEREF _Toc53301417 \h </w:instrText>
        </w:r>
        <w:r w:rsidR="00C47789">
          <w:rPr>
            <w:noProof/>
            <w:webHidden/>
          </w:rPr>
        </w:r>
        <w:r w:rsidR="00C47789">
          <w:rPr>
            <w:noProof/>
            <w:webHidden/>
          </w:rPr>
          <w:fldChar w:fldCharType="separate"/>
        </w:r>
        <w:r w:rsidR="00C47789">
          <w:rPr>
            <w:noProof/>
            <w:webHidden/>
          </w:rPr>
          <w:t>30</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18"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15: Évolution du gain de résistance compress</w:t>
        </w:r>
        <w:r w:rsidR="00CB3497">
          <w:rPr>
            <w:rStyle w:val="Lienhypertexte"/>
            <w:rFonts w:cstheme="majorBidi"/>
            <w:noProof/>
          </w:rPr>
          <w:t>ion du béton renforcé de fibres</w:t>
        </w:r>
        <w:r w:rsidR="00C47789">
          <w:rPr>
            <w:noProof/>
            <w:webHidden/>
          </w:rPr>
          <w:tab/>
        </w:r>
        <w:r w:rsidR="00C47789">
          <w:rPr>
            <w:noProof/>
            <w:webHidden/>
          </w:rPr>
          <w:fldChar w:fldCharType="begin"/>
        </w:r>
        <w:r w:rsidR="00C47789">
          <w:rPr>
            <w:noProof/>
            <w:webHidden/>
          </w:rPr>
          <w:instrText xml:space="preserve"> PAGEREF _Toc53301418 \h </w:instrText>
        </w:r>
        <w:r w:rsidR="00C47789">
          <w:rPr>
            <w:noProof/>
            <w:webHidden/>
          </w:rPr>
        </w:r>
        <w:r w:rsidR="00C47789">
          <w:rPr>
            <w:noProof/>
            <w:webHidden/>
          </w:rPr>
          <w:fldChar w:fldCharType="separate"/>
        </w:r>
        <w:r w:rsidR="00C47789">
          <w:rPr>
            <w:noProof/>
            <w:webHidden/>
          </w:rPr>
          <w:t>33</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19"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16: Résistance a la compression</w:t>
        </w:r>
        <w:r w:rsidR="00C47789">
          <w:rPr>
            <w:noProof/>
            <w:webHidden/>
          </w:rPr>
          <w:tab/>
        </w:r>
        <w:r w:rsidR="00C47789">
          <w:rPr>
            <w:noProof/>
            <w:webHidden/>
          </w:rPr>
          <w:fldChar w:fldCharType="begin"/>
        </w:r>
        <w:r w:rsidR="00C47789">
          <w:rPr>
            <w:noProof/>
            <w:webHidden/>
          </w:rPr>
          <w:instrText xml:space="preserve"> PAGEREF _Toc53301419 \h </w:instrText>
        </w:r>
        <w:r w:rsidR="00C47789">
          <w:rPr>
            <w:noProof/>
            <w:webHidden/>
          </w:rPr>
        </w:r>
        <w:r w:rsidR="00C47789">
          <w:rPr>
            <w:noProof/>
            <w:webHidden/>
          </w:rPr>
          <w:fldChar w:fldCharType="separate"/>
        </w:r>
        <w:r w:rsidR="00C47789">
          <w:rPr>
            <w:noProof/>
            <w:webHidden/>
          </w:rPr>
          <w:t>34</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20"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17: Influence de la teneur et longueur de fibres métalliques comportement en compression</w:t>
        </w:r>
        <w:r w:rsidR="00C47789">
          <w:rPr>
            <w:noProof/>
            <w:webHidden/>
          </w:rPr>
          <w:tab/>
        </w:r>
        <w:r w:rsidR="00C47789">
          <w:rPr>
            <w:noProof/>
            <w:webHidden/>
          </w:rPr>
          <w:fldChar w:fldCharType="begin"/>
        </w:r>
        <w:r w:rsidR="00C47789">
          <w:rPr>
            <w:noProof/>
            <w:webHidden/>
          </w:rPr>
          <w:instrText xml:space="preserve"> PAGEREF _Toc53301420 \h </w:instrText>
        </w:r>
        <w:r w:rsidR="00C47789">
          <w:rPr>
            <w:noProof/>
            <w:webHidden/>
          </w:rPr>
        </w:r>
        <w:r w:rsidR="00C47789">
          <w:rPr>
            <w:noProof/>
            <w:webHidden/>
          </w:rPr>
          <w:fldChar w:fldCharType="separate"/>
        </w:r>
        <w:r w:rsidR="00C47789">
          <w:rPr>
            <w:noProof/>
            <w:webHidden/>
          </w:rPr>
          <w:t>35</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21"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18: Résistance à la flexion du béton renforcé de fibres en fonction du temps..</w:t>
        </w:r>
        <w:r w:rsidR="00C47789">
          <w:rPr>
            <w:noProof/>
            <w:webHidden/>
          </w:rPr>
          <w:tab/>
        </w:r>
        <w:r w:rsidR="00C47789">
          <w:rPr>
            <w:noProof/>
            <w:webHidden/>
          </w:rPr>
          <w:fldChar w:fldCharType="begin"/>
        </w:r>
        <w:r w:rsidR="00C47789">
          <w:rPr>
            <w:noProof/>
            <w:webHidden/>
          </w:rPr>
          <w:instrText xml:space="preserve"> PAGEREF _Toc53301421 \h </w:instrText>
        </w:r>
        <w:r w:rsidR="00C47789">
          <w:rPr>
            <w:noProof/>
            <w:webHidden/>
          </w:rPr>
        </w:r>
        <w:r w:rsidR="00C47789">
          <w:rPr>
            <w:noProof/>
            <w:webHidden/>
          </w:rPr>
          <w:fldChar w:fldCharType="separate"/>
        </w:r>
        <w:r w:rsidR="00C47789">
          <w:rPr>
            <w:noProof/>
            <w:webHidden/>
          </w:rPr>
          <w:t>36</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22"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19: Résistance à la traction.</w:t>
        </w:r>
        <w:r w:rsidR="00C47789">
          <w:rPr>
            <w:noProof/>
            <w:webHidden/>
          </w:rPr>
          <w:tab/>
        </w:r>
        <w:r w:rsidR="00C47789">
          <w:rPr>
            <w:noProof/>
            <w:webHidden/>
          </w:rPr>
          <w:fldChar w:fldCharType="begin"/>
        </w:r>
        <w:r w:rsidR="00C47789">
          <w:rPr>
            <w:noProof/>
            <w:webHidden/>
          </w:rPr>
          <w:instrText xml:space="preserve"> PAGEREF _Toc53301422 \h </w:instrText>
        </w:r>
        <w:r w:rsidR="00C47789">
          <w:rPr>
            <w:noProof/>
            <w:webHidden/>
          </w:rPr>
        </w:r>
        <w:r w:rsidR="00C47789">
          <w:rPr>
            <w:noProof/>
            <w:webHidden/>
          </w:rPr>
          <w:fldChar w:fldCharType="separate"/>
        </w:r>
        <w:r w:rsidR="00C47789">
          <w:rPr>
            <w:noProof/>
            <w:webHidden/>
          </w:rPr>
          <w:t>37</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23"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20: Exemple de diagramme contrainte – déformation en compression (E0 module de Young).</w:t>
        </w:r>
        <w:r w:rsidR="00C47789">
          <w:rPr>
            <w:noProof/>
            <w:webHidden/>
          </w:rPr>
          <w:tab/>
        </w:r>
        <w:r w:rsidR="00C47789">
          <w:rPr>
            <w:noProof/>
            <w:webHidden/>
          </w:rPr>
          <w:fldChar w:fldCharType="begin"/>
        </w:r>
        <w:r w:rsidR="00C47789">
          <w:rPr>
            <w:noProof/>
            <w:webHidden/>
          </w:rPr>
          <w:instrText xml:space="preserve"> PAGEREF _Toc53301423 \h </w:instrText>
        </w:r>
        <w:r w:rsidR="00C47789">
          <w:rPr>
            <w:noProof/>
            <w:webHidden/>
          </w:rPr>
        </w:r>
        <w:r w:rsidR="00C47789">
          <w:rPr>
            <w:noProof/>
            <w:webHidden/>
          </w:rPr>
          <w:fldChar w:fldCharType="separate"/>
        </w:r>
        <w:r w:rsidR="00C47789">
          <w:rPr>
            <w:noProof/>
            <w:webHidden/>
          </w:rPr>
          <w:t>37</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24"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21: Évolution de la résistance en compression et du module de Young expérimental en fonction de la teneur en fibre</w:t>
        </w:r>
        <w:r w:rsidR="00C47789">
          <w:rPr>
            <w:noProof/>
            <w:webHidden/>
          </w:rPr>
          <w:tab/>
        </w:r>
        <w:r w:rsidR="00C47789">
          <w:rPr>
            <w:noProof/>
            <w:webHidden/>
          </w:rPr>
          <w:fldChar w:fldCharType="begin"/>
        </w:r>
        <w:r w:rsidR="00C47789">
          <w:rPr>
            <w:noProof/>
            <w:webHidden/>
          </w:rPr>
          <w:instrText xml:space="preserve"> PAGEREF _Toc53301424 \h </w:instrText>
        </w:r>
        <w:r w:rsidR="00C47789">
          <w:rPr>
            <w:noProof/>
            <w:webHidden/>
          </w:rPr>
        </w:r>
        <w:r w:rsidR="00C47789">
          <w:rPr>
            <w:noProof/>
            <w:webHidden/>
          </w:rPr>
          <w:fldChar w:fldCharType="separate"/>
        </w:r>
        <w:r w:rsidR="00C47789">
          <w:rPr>
            <w:noProof/>
            <w:webHidden/>
          </w:rPr>
          <w:t>38</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25"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1</w:t>
        </w:r>
        <w:r w:rsidR="00C47789" w:rsidRPr="00824894">
          <w:rPr>
            <w:rStyle w:val="Lienhypertexte"/>
            <w:rFonts w:cstheme="majorBidi"/>
            <w:noProof/>
          </w:rPr>
          <w:noBreakHyphen/>
          <w:t>22: Effet des différents types de fibres sur la contrainte de retrait</w:t>
        </w:r>
        <w:r w:rsidR="00C47789">
          <w:rPr>
            <w:noProof/>
            <w:webHidden/>
          </w:rPr>
          <w:tab/>
        </w:r>
        <w:r w:rsidR="00C47789">
          <w:rPr>
            <w:noProof/>
            <w:webHidden/>
          </w:rPr>
          <w:fldChar w:fldCharType="begin"/>
        </w:r>
        <w:r w:rsidR="00C47789">
          <w:rPr>
            <w:noProof/>
            <w:webHidden/>
          </w:rPr>
          <w:instrText xml:space="preserve"> PAGEREF _Toc53301425 \h </w:instrText>
        </w:r>
        <w:r w:rsidR="00C47789">
          <w:rPr>
            <w:noProof/>
            <w:webHidden/>
          </w:rPr>
        </w:r>
        <w:r w:rsidR="00C47789">
          <w:rPr>
            <w:noProof/>
            <w:webHidden/>
          </w:rPr>
          <w:fldChar w:fldCharType="separate"/>
        </w:r>
        <w:r w:rsidR="00C47789">
          <w:rPr>
            <w:noProof/>
            <w:webHidden/>
          </w:rPr>
          <w:t>40</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26"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1: sable de kef azzrou (0/1 et 0/4)</w:t>
        </w:r>
        <w:r w:rsidR="00C47789">
          <w:rPr>
            <w:noProof/>
            <w:webHidden/>
          </w:rPr>
          <w:tab/>
        </w:r>
        <w:r w:rsidR="00C47789">
          <w:rPr>
            <w:noProof/>
            <w:webHidden/>
          </w:rPr>
          <w:fldChar w:fldCharType="begin"/>
        </w:r>
        <w:r w:rsidR="00C47789">
          <w:rPr>
            <w:noProof/>
            <w:webHidden/>
          </w:rPr>
          <w:instrText xml:space="preserve"> PAGEREF _Toc53301426 \h </w:instrText>
        </w:r>
        <w:r w:rsidR="00C47789">
          <w:rPr>
            <w:noProof/>
            <w:webHidden/>
          </w:rPr>
        </w:r>
        <w:r w:rsidR="00C47789">
          <w:rPr>
            <w:noProof/>
            <w:webHidden/>
          </w:rPr>
          <w:fldChar w:fldCharType="separate"/>
        </w:r>
        <w:r w:rsidR="00C47789">
          <w:rPr>
            <w:noProof/>
            <w:webHidden/>
          </w:rPr>
          <w:t>45</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27"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2: Essais d'équivalent de sable</w:t>
        </w:r>
        <w:r w:rsidR="00C47789">
          <w:rPr>
            <w:noProof/>
            <w:webHidden/>
          </w:rPr>
          <w:tab/>
        </w:r>
        <w:r w:rsidR="00C47789">
          <w:rPr>
            <w:noProof/>
            <w:webHidden/>
          </w:rPr>
          <w:fldChar w:fldCharType="begin"/>
        </w:r>
        <w:r w:rsidR="00C47789">
          <w:rPr>
            <w:noProof/>
            <w:webHidden/>
          </w:rPr>
          <w:instrText xml:space="preserve"> PAGEREF _Toc53301427 \h </w:instrText>
        </w:r>
        <w:r w:rsidR="00C47789">
          <w:rPr>
            <w:noProof/>
            <w:webHidden/>
          </w:rPr>
        </w:r>
        <w:r w:rsidR="00C47789">
          <w:rPr>
            <w:noProof/>
            <w:webHidden/>
          </w:rPr>
          <w:fldChar w:fldCharType="separate"/>
        </w:r>
        <w:r w:rsidR="00C47789">
          <w:rPr>
            <w:noProof/>
            <w:webHidden/>
          </w:rPr>
          <w:t>47</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28"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3: éprouvette d'équivalent de sable</w:t>
        </w:r>
        <w:r w:rsidR="00C47789">
          <w:rPr>
            <w:noProof/>
            <w:webHidden/>
          </w:rPr>
          <w:tab/>
        </w:r>
        <w:r w:rsidR="00C47789">
          <w:rPr>
            <w:noProof/>
            <w:webHidden/>
          </w:rPr>
          <w:fldChar w:fldCharType="begin"/>
        </w:r>
        <w:r w:rsidR="00C47789">
          <w:rPr>
            <w:noProof/>
            <w:webHidden/>
          </w:rPr>
          <w:instrText xml:space="preserve"> PAGEREF _Toc53301428 \h </w:instrText>
        </w:r>
        <w:r w:rsidR="00C47789">
          <w:rPr>
            <w:noProof/>
            <w:webHidden/>
          </w:rPr>
        </w:r>
        <w:r w:rsidR="00C47789">
          <w:rPr>
            <w:noProof/>
            <w:webHidden/>
          </w:rPr>
          <w:fldChar w:fldCharType="separate"/>
        </w:r>
        <w:r w:rsidR="00C47789">
          <w:rPr>
            <w:noProof/>
            <w:webHidden/>
          </w:rPr>
          <w:t>48</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29"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4: Equivalent de sable piston et visuel</w:t>
        </w:r>
        <w:r w:rsidR="00C47789">
          <w:rPr>
            <w:noProof/>
            <w:webHidden/>
          </w:rPr>
          <w:tab/>
        </w:r>
        <w:r w:rsidR="00C47789">
          <w:rPr>
            <w:noProof/>
            <w:webHidden/>
          </w:rPr>
          <w:fldChar w:fldCharType="begin"/>
        </w:r>
        <w:r w:rsidR="00C47789">
          <w:rPr>
            <w:noProof/>
            <w:webHidden/>
          </w:rPr>
          <w:instrText xml:space="preserve"> PAGEREF _Toc53301429 \h </w:instrText>
        </w:r>
        <w:r w:rsidR="00C47789">
          <w:rPr>
            <w:noProof/>
            <w:webHidden/>
          </w:rPr>
        </w:r>
        <w:r w:rsidR="00C47789">
          <w:rPr>
            <w:noProof/>
            <w:webHidden/>
          </w:rPr>
          <w:fldChar w:fldCharType="separate"/>
        </w:r>
        <w:r w:rsidR="00C47789">
          <w:rPr>
            <w:noProof/>
            <w:webHidden/>
          </w:rPr>
          <w:t>49</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30"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5: Essai au bleu de méthylène - Vue du papier filtre et des tâches auréolées</w:t>
        </w:r>
        <w:r w:rsidR="00C47789">
          <w:rPr>
            <w:noProof/>
            <w:webHidden/>
          </w:rPr>
          <w:tab/>
        </w:r>
        <w:r w:rsidR="00C47789">
          <w:rPr>
            <w:noProof/>
            <w:webHidden/>
          </w:rPr>
          <w:fldChar w:fldCharType="begin"/>
        </w:r>
        <w:r w:rsidR="00C47789">
          <w:rPr>
            <w:noProof/>
            <w:webHidden/>
          </w:rPr>
          <w:instrText xml:space="preserve"> PAGEREF _Toc53301430 \h </w:instrText>
        </w:r>
        <w:r w:rsidR="00C47789">
          <w:rPr>
            <w:noProof/>
            <w:webHidden/>
          </w:rPr>
        </w:r>
        <w:r w:rsidR="00C47789">
          <w:rPr>
            <w:noProof/>
            <w:webHidden/>
          </w:rPr>
          <w:fldChar w:fldCharType="separate"/>
        </w:r>
        <w:r w:rsidR="00C47789">
          <w:rPr>
            <w:noProof/>
            <w:webHidden/>
          </w:rPr>
          <w:t>50</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31"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6: kit de test au bleu de méthylène</w:t>
        </w:r>
        <w:r w:rsidR="00C47789">
          <w:rPr>
            <w:noProof/>
            <w:webHidden/>
          </w:rPr>
          <w:tab/>
        </w:r>
        <w:r w:rsidR="00C47789">
          <w:rPr>
            <w:noProof/>
            <w:webHidden/>
          </w:rPr>
          <w:fldChar w:fldCharType="begin"/>
        </w:r>
        <w:r w:rsidR="00C47789">
          <w:rPr>
            <w:noProof/>
            <w:webHidden/>
          </w:rPr>
          <w:instrText xml:space="preserve"> PAGEREF _Toc53301431 \h </w:instrText>
        </w:r>
        <w:r w:rsidR="00C47789">
          <w:rPr>
            <w:noProof/>
            <w:webHidden/>
          </w:rPr>
        </w:r>
        <w:r w:rsidR="00C47789">
          <w:rPr>
            <w:noProof/>
            <w:webHidden/>
          </w:rPr>
          <w:fldChar w:fldCharType="separate"/>
        </w:r>
        <w:r w:rsidR="00C47789">
          <w:rPr>
            <w:noProof/>
            <w:webHidden/>
          </w:rPr>
          <w:t>51</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32"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7: ciment CEM II A/L</w:t>
        </w:r>
        <w:r w:rsidR="00C47789">
          <w:rPr>
            <w:noProof/>
            <w:webHidden/>
          </w:rPr>
          <w:tab/>
        </w:r>
        <w:r w:rsidR="00C47789">
          <w:rPr>
            <w:noProof/>
            <w:webHidden/>
          </w:rPr>
          <w:fldChar w:fldCharType="begin"/>
        </w:r>
        <w:r w:rsidR="00C47789">
          <w:rPr>
            <w:noProof/>
            <w:webHidden/>
          </w:rPr>
          <w:instrText xml:space="preserve"> PAGEREF _Toc53301432 \h </w:instrText>
        </w:r>
        <w:r w:rsidR="00C47789">
          <w:rPr>
            <w:noProof/>
            <w:webHidden/>
          </w:rPr>
        </w:r>
        <w:r w:rsidR="00C47789">
          <w:rPr>
            <w:noProof/>
            <w:webHidden/>
          </w:rPr>
          <w:fldChar w:fldCharType="separate"/>
        </w:r>
        <w:r w:rsidR="00C47789">
          <w:rPr>
            <w:noProof/>
            <w:webHidden/>
          </w:rPr>
          <w:t>51</w:t>
        </w:r>
        <w:r w:rsidR="00C47789">
          <w:rPr>
            <w:noProof/>
            <w:webHidden/>
          </w:rPr>
          <w:fldChar w:fldCharType="end"/>
        </w:r>
      </w:hyperlink>
    </w:p>
    <w:p w:rsidR="00C47789" w:rsidRDefault="00D32C38" w:rsidP="00CB3497">
      <w:pPr>
        <w:pStyle w:val="Tabledesillustrations"/>
        <w:tabs>
          <w:tab w:val="right" w:pos="9062"/>
        </w:tabs>
        <w:rPr>
          <w:rFonts w:asciiTheme="minorHAnsi" w:eastAsiaTheme="minorEastAsia" w:hAnsiTheme="minorHAnsi"/>
          <w:noProof/>
          <w:sz w:val="22"/>
          <w:lang w:eastAsia="fr-FR"/>
        </w:rPr>
      </w:pPr>
      <w:hyperlink w:anchor="_Toc53301433"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8: Les 3 types de gravier utilisé de kef azzrou</w:t>
        </w:r>
        <w:r w:rsidR="00C47789">
          <w:rPr>
            <w:noProof/>
            <w:webHidden/>
          </w:rPr>
          <w:tab/>
        </w:r>
        <w:r w:rsidR="00C47789">
          <w:rPr>
            <w:noProof/>
            <w:webHidden/>
          </w:rPr>
          <w:fldChar w:fldCharType="begin"/>
        </w:r>
        <w:r w:rsidR="00C47789">
          <w:rPr>
            <w:noProof/>
            <w:webHidden/>
          </w:rPr>
          <w:instrText xml:space="preserve"> PAGEREF _Toc53301433 \h </w:instrText>
        </w:r>
        <w:r w:rsidR="00C47789">
          <w:rPr>
            <w:noProof/>
            <w:webHidden/>
          </w:rPr>
        </w:r>
        <w:r w:rsidR="00C47789">
          <w:rPr>
            <w:noProof/>
            <w:webHidden/>
          </w:rPr>
          <w:fldChar w:fldCharType="separate"/>
        </w:r>
        <w:r w:rsidR="00C47789">
          <w:rPr>
            <w:noProof/>
            <w:webHidden/>
          </w:rPr>
          <w:t>55</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34"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9: étuve de séchage</w:t>
        </w:r>
        <w:r w:rsidR="00C47789">
          <w:rPr>
            <w:noProof/>
            <w:webHidden/>
          </w:rPr>
          <w:tab/>
        </w:r>
        <w:r w:rsidR="00C47789">
          <w:rPr>
            <w:noProof/>
            <w:webHidden/>
          </w:rPr>
          <w:fldChar w:fldCharType="begin"/>
        </w:r>
        <w:r w:rsidR="00C47789">
          <w:rPr>
            <w:noProof/>
            <w:webHidden/>
          </w:rPr>
          <w:instrText xml:space="preserve"> PAGEREF _Toc53301434 \h </w:instrText>
        </w:r>
        <w:r w:rsidR="00C47789">
          <w:rPr>
            <w:noProof/>
            <w:webHidden/>
          </w:rPr>
        </w:r>
        <w:r w:rsidR="00C47789">
          <w:rPr>
            <w:noProof/>
            <w:webHidden/>
          </w:rPr>
          <w:fldChar w:fldCharType="separate"/>
        </w:r>
        <w:r w:rsidR="00C47789">
          <w:rPr>
            <w:noProof/>
            <w:webHidden/>
          </w:rPr>
          <w:t>56</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35"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10: l'adjuvant utilisé.</w:t>
        </w:r>
        <w:r w:rsidR="00C47789">
          <w:rPr>
            <w:noProof/>
            <w:webHidden/>
          </w:rPr>
          <w:tab/>
        </w:r>
        <w:r w:rsidR="00C47789">
          <w:rPr>
            <w:noProof/>
            <w:webHidden/>
          </w:rPr>
          <w:fldChar w:fldCharType="begin"/>
        </w:r>
        <w:r w:rsidR="00C47789">
          <w:rPr>
            <w:noProof/>
            <w:webHidden/>
          </w:rPr>
          <w:instrText xml:space="preserve"> PAGEREF _Toc53301435 \h </w:instrText>
        </w:r>
        <w:r w:rsidR="00C47789">
          <w:rPr>
            <w:noProof/>
            <w:webHidden/>
          </w:rPr>
        </w:r>
        <w:r w:rsidR="00C47789">
          <w:rPr>
            <w:noProof/>
            <w:webHidden/>
          </w:rPr>
          <w:fldChar w:fldCharType="separate"/>
        </w:r>
        <w:r w:rsidR="00C47789">
          <w:rPr>
            <w:noProof/>
            <w:webHidden/>
          </w:rPr>
          <w:t>57</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36"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11: fibre métallique et synthétique.</w:t>
        </w:r>
        <w:r w:rsidR="00C47789">
          <w:rPr>
            <w:noProof/>
            <w:webHidden/>
          </w:rPr>
          <w:tab/>
        </w:r>
        <w:r w:rsidR="00C47789">
          <w:rPr>
            <w:noProof/>
            <w:webHidden/>
          </w:rPr>
          <w:fldChar w:fldCharType="begin"/>
        </w:r>
        <w:r w:rsidR="00C47789">
          <w:rPr>
            <w:noProof/>
            <w:webHidden/>
          </w:rPr>
          <w:instrText xml:space="preserve"> PAGEREF _Toc53301436 \h </w:instrText>
        </w:r>
        <w:r w:rsidR="00C47789">
          <w:rPr>
            <w:noProof/>
            <w:webHidden/>
          </w:rPr>
        </w:r>
        <w:r w:rsidR="00C47789">
          <w:rPr>
            <w:noProof/>
            <w:webHidden/>
          </w:rPr>
          <w:fldChar w:fldCharType="separate"/>
        </w:r>
        <w:r w:rsidR="00C47789">
          <w:rPr>
            <w:noProof/>
            <w:webHidden/>
          </w:rPr>
          <w:t>57</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37"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12: Béton témoin.</w:t>
        </w:r>
        <w:r w:rsidR="00C47789">
          <w:rPr>
            <w:noProof/>
            <w:webHidden/>
          </w:rPr>
          <w:tab/>
        </w:r>
        <w:r w:rsidR="00C47789">
          <w:rPr>
            <w:noProof/>
            <w:webHidden/>
          </w:rPr>
          <w:fldChar w:fldCharType="begin"/>
        </w:r>
        <w:r w:rsidR="00C47789">
          <w:rPr>
            <w:noProof/>
            <w:webHidden/>
          </w:rPr>
          <w:instrText xml:space="preserve"> PAGEREF _Toc53301437 \h </w:instrText>
        </w:r>
        <w:r w:rsidR="00C47789">
          <w:rPr>
            <w:noProof/>
            <w:webHidden/>
          </w:rPr>
        </w:r>
        <w:r w:rsidR="00C47789">
          <w:rPr>
            <w:noProof/>
            <w:webHidden/>
          </w:rPr>
          <w:fldChar w:fldCharType="separate"/>
        </w:r>
        <w:r w:rsidR="00C47789">
          <w:rPr>
            <w:noProof/>
            <w:webHidden/>
          </w:rPr>
          <w:t>59</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38"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13: Presse de compression avec le système d’acquisition des données.</w:t>
        </w:r>
        <w:r w:rsidR="00C47789">
          <w:rPr>
            <w:noProof/>
            <w:webHidden/>
          </w:rPr>
          <w:tab/>
        </w:r>
        <w:r w:rsidR="00C47789">
          <w:rPr>
            <w:noProof/>
            <w:webHidden/>
          </w:rPr>
          <w:fldChar w:fldCharType="begin"/>
        </w:r>
        <w:r w:rsidR="00C47789">
          <w:rPr>
            <w:noProof/>
            <w:webHidden/>
          </w:rPr>
          <w:instrText xml:space="preserve"> PAGEREF _Toc53301438 \h </w:instrText>
        </w:r>
        <w:r w:rsidR="00C47789">
          <w:rPr>
            <w:noProof/>
            <w:webHidden/>
          </w:rPr>
        </w:r>
        <w:r w:rsidR="00C47789">
          <w:rPr>
            <w:noProof/>
            <w:webHidden/>
          </w:rPr>
          <w:fldChar w:fldCharType="separate"/>
        </w:r>
        <w:r w:rsidR="00C47789">
          <w:rPr>
            <w:noProof/>
            <w:webHidden/>
          </w:rPr>
          <w:t>60</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39"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14: Dispositif de rupture en compression.</w:t>
        </w:r>
        <w:r w:rsidR="00C47789">
          <w:rPr>
            <w:noProof/>
            <w:webHidden/>
          </w:rPr>
          <w:tab/>
        </w:r>
        <w:r w:rsidR="00C47789">
          <w:rPr>
            <w:noProof/>
            <w:webHidden/>
          </w:rPr>
          <w:fldChar w:fldCharType="begin"/>
        </w:r>
        <w:r w:rsidR="00C47789">
          <w:rPr>
            <w:noProof/>
            <w:webHidden/>
          </w:rPr>
          <w:instrText xml:space="preserve"> PAGEREF _Toc53301439 \h </w:instrText>
        </w:r>
        <w:r w:rsidR="00C47789">
          <w:rPr>
            <w:noProof/>
            <w:webHidden/>
          </w:rPr>
        </w:r>
        <w:r w:rsidR="00C47789">
          <w:rPr>
            <w:noProof/>
            <w:webHidden/>
          </w:rPr>
          <w:fldChar w:fldCharType="separate"/>
        </w:r>
        <w:r w:rsidR="00C47789">
          <w:rPr>
            <w:noProof/>
            <w:webHidden/>
          </w:rPr>
          <w:t>61</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40"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15: Dispositif de rupture en flexion 3 points.</w:t>
        </w:r>
        <w:r w:rsidR="00C47789">
          <w:rPr>
            <w:noProof/>
            <w:webHidden/>
          </w:rPr>
          <w:tab/>
        </w:r>
        <w:r w:rsidR="00C47789">
          <w:rPr>
            <w:noProof/>
            <w:webHidden/>
          </w:rPr>
          <w:fldChar w:fldCharType="begin"/>
        </w:r>
        <w:r w:rsidR="00C47789">
          <w:rPr>
            <w:noProof/>
            <w:webHidden/>
          </w:rPr>
          <w:instrText xml:space="preserve"> PAGEREF _Toc53301440 \h </w:instrText>
        </w:r>
        <w:r w:rsidR="00C47789">
          <w:rPr>
            <w:noProof/>
            <w:webHidden/>
          </w:rPr>
        </w:r>
        <w:r w:rsidR="00C47789">
          <w:rPr>
            <w:noProof/>
            <w:webHidden/>
          </w:rPr>
          <w:fldChar w:fldCharType="separate"/>
        </w:r>
        <w:r w:rsidR="00C47789">
          <w:rPr>
            <w:noProof/>
            <w:webHidden/>
          </w:rPr>
          <w:t>62</w:t>
        </w:r>
        <w:r w:rsidR="00C47789">
          <w:rPr>
            <w:noProof/>
            <w:webHidden/>
          </w:rPr>
          <w:fldChar w:fldCharType="end"/>
        </w:r>
      </w:hyperlink>
    </w:p>
    <w:p w:rsidR="00C47789" w:rsidRDefault="00D32C38">
      <w:pPr>
        <w:pStyle w:val="Tabledesillustrations"/>
        <w:tabs>
          <w:tab w:val="right" w:pos="9062"/>
        </w:tabs>
        <w:rPr>
          <w:rFonts w:asciiTheme="minorHAnsi" w:eastAsiaTheme="minorEastAsia" w:hAnsiTheme="minorHAnsi"/>
          <w:noProof/>
          <w:sz w:val="22"/>
          <w:lang w:eastAsia="fr-FR"/>
        </w:rPr>
      </w:pPr>
      <w:hyperlink w:anchor="_Toc53301441" w:history="1">
        <w:r w:rsidR="00C47789" w:rsidRPr="00824894">
          <w:rPr>
            <w:rStyle w:val="Lienhypertexte"/>
            <w:rFonts w:cstheme="majorBidi"/>
            <w:noProof/>
          </w:rPr>
          <w:t xml:space="preserve">Figure </w:t>
        </w:r>
        <w:r w:rsidR="00C47789" w:rsidRPr="00824894">
          <w:rPr>
            <w:rStyle w:val="Lienhypertexte"/>
            <w:rFonts w:cstheme="majorBidi" w:hint="eastAsia"/>
            <w:noProof/>
            <w:cs/>
          </w:rPr>
          <w:t>‎</w:t>
        </w:r>
        <w:r w:rsidR="00C47789" w:rsidRPr="00824894">
          <w:rPr>
            <w:rStyle w:val="Lienhypertexte"/>
            <w:rFonts w:cstheme="majorBidi"/>
            <w:noProof/>
          </w:rPr>
          <w:t>2</w:t>
        </w:r>
        <w:r w:rsidR="00C47789" w:rsidRPr="00824894">
          <w:rPr>
            <w:rStyle w:val="Lienhypertexte"/>
            <w:rFonts w:cstheme="majorBidi"/>
            <w:noProof/>
          </w:rPr>
          <w:noBreakHyphen/>
          <w:t>16: Capteurs LVDT utilisés pour la lecture des déplacements en flexion 3 points.</w:t>
        </w:r>
        <w:r w:rsidR="00C47789">
          <w:rPr>
            <w:noProof/>
            <w:webHidden/>
          </w:rPr>
          <w:tab/>
        </w:r>
        <w:r w:rsidR="00C47789">
          <w:rPr>
            <w:noProof/>
            <w:webHidden/>
          </w:rPr>
          <w:fldChar w:fldCharType="begin"/>
        </w:r>
        <w:r w:rsidR="00C47789">
          <w:rPr>
            <w:noProof/>
            <w:webHidden/>
          </w:rPr>
          <w:instrText xml:space="preserve"> PAGEREF _Toc53301441 \h </w:instrText>
        </w:r>
        <w:r w:rsidR="00C47789">
          <w:rPr>
            <w:noProof/>
            <w:webHidden/>
          </w:rPr>
        </w:r>
        <w:r w:rsidR="00C47789">
          <w:rPr>
            <w:noProof/>
            <w:webHidden/>
          </w:rPr>
          <w:fldChar w:fldCharType="separate"/>
        </w:r>
        <w:r w:rsidR="00C47789">
          <w:rPr>
            <w:noProof/>
            <w:webHidden/>
          </w:rPr>
          <w:t>63</w:t>
        </w:r>
        <w:r w:rsidR="00C47789">
          <w:rPr>
            <w:noProof/>
            <w:webHidden/>
          </w:rPr>
          <w:fldChar w:fldCharType="end"/>
        </w:r>
      </w:hyperlink>
    </w:p>
    <w:p w:rsidR="00607E37" w:rsidRDefault="00C47789" w:rsidP="001468AD">
      <w:pPr>
        <w:spacing w:line="360" w:lineRule="auto"/>
        <w:jc w:val="both"/>
      </w:pPr>
      <w:r>
        <w:fldChar w:fldCharType="end"/>
      </w:r>
    </w:p>
    <w:p w:rsidR="00607E37" w:rsidRDefault="00607E37" w:rsidP="001468AD">
      <w:pPr>
        <w:spacing w:line="360" w:lineRule="auto"/>
        <w:jc w:val="both"/>
      </w:pPr>
    </w:p>
    <w:p w:rsidR="00607E37" w:rsidRDefault="00607E37" w:rsidP="001468AD">
      <w:pPr>
        <w:spacing w:line="360" w:lineRule="auto"/>
        <w:jc w:val="both"/>
      </w:pPr>
    </w:p>
    <w:p w:rsidR="00607E37" w:rsidRDefault="00607E37" w:rsidP="001468AD">
      <w:pPr>
        <w:spacing w:line="360" w:lineRule="auto"/>
        <w:jc w:val="both"/>
      </w:pPr>
    </w:p>
    <w:p w:rsidR="00607E37" w:rsidRDefault="00607E37" w:rsidP="001468AD">
      <w:pPr>
        <w:spacing w:line="360" w:lineRule="auto"/>
        <w:jc w:val="both"/>
      </w:pPr>
    </w:p>
    <w:p w:rsidR="00CB3497" w:rsidRDefault="00CB3497" w:rsidP="001468AD">
      <w:pPr>
        <w:spacing w:line="360" w:lineRule="auto"/>
        <w:jc w:val="both"/>
      </w:pPr>
    </w:p>
    <w:p w:rsidR="00CB3497" w:rsidRPr="00CB3497" w:rsidRDefault="00CB3497" w:rsidP="00CB3497"/>
    <w:p w:rsidR="00CB3497" w:rsidRPr="00CB3497" w:rsidRDefault="00CB3497" w:rsidP="00CB3497"/>
    <w:p w:rsidR="00CB3497" w:rsidRPr="00CB3497" w:rsidRDefault="00CB3497" w:rsidP="00CB3497"/>
    <w:p w:rsidR="00CB3497" w:rsidRDefault="00CB3497" w:rsidP="00CB3497">
      <w:pPr>
        <w:tabs>
          <w:tab w:val="left" w:pos="4065"/>
        </w:tabs>
      </w:pPr>
      <w:r>
        <w:tab/>
      </w:r>
      <w:r>
        <w:tab/>
      </w:r>
      <w:r>
        <w:tab/>
      </w:r>
      <w:r>
        <w:tab/>
      </w:r>
      <w:r>
        <w:tab/>
      </w:r>
      <w:r>
        <w:tab/>
      </w:r>
      <w:r>
        <w:tab/>
      </w:r>
      <w:r>
        <w:tab/>
      </w:r>
      <w:r>
        <w:tab/>
      </w:r>
      <w:r>
        <w:tab/>
        <w:t xml:space="preserve"> </w:t>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lastRenderedPageBreak/>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p>
    <w:p w:rsidR="00CB3497" w:rsidRDefault="00CB3497" w:rsidP="00CB3497"/>
    <w:p w:rsidR="00607E37" w:rsidRPr="00CB3497" w:rsidRDefault="00607E37" w:rsidP="00CB3497">
      <w:pPr>
        <w:sectPr w:rsidR="00607E37" w:rsidRPr="00CB3497">
          <w:headerReference w:type="default" r:id="rId10"/>
          <w:pgSz w:w="11906" w:h="16838"/>
          <w:pgMar w:top="1417" w:right="1417" w:bottom="1417" w:left="1417" w:header="708" w:footer="708" w:gutter="0"/>
          <w:cols w:space="708"/>
          <w:docGrid w:linePitch="360"/>
        </w:sectPr>
      </w:pPr>
    </w:p>
    <w:p w:rsidR="00607E37" w:rsidRDefault="00607E37" w:rsidP="001468AD">
      <w:pPr>
        <w:spacing w:line="360" w:lineRule="auto"/>
        <w:jc w:val="both"/>
      </w:pPr>
    </w:p>
    <w:p w:rsidR="00030E3B" w:rsidRPr="00CB3497" w:rsidRDefault="00030E3B" w:rsidP="00CB3497">
      <w:pPr>
        <w:spacing w:line="360" w:lineRule="auto"/>
        <w:jc w:val="center"/>
        <w:rPr>
          <w:b/>
          <w:bCs/>
          <w:sz w:val="32"/>
          <w:szCs w:val="28"/>
        </w:rPr>
      </w:pPr>
      <w:r w:rsidRPr="00CB3497">
        <w:rPr>
          <w:b/>
          <w:bCs/>
          <w:sz w:val="32"/>
          <w:szCs w:val="28"/>
        </w:rPr>
        <w:t>Introduction générale</w:t>
      </w:r>
    </w:p>
    <w:p w:rsidR="00030E3B" w:rsidRPr="00F53EFB" w:rsidRDefault="00030E3B" w:rsidP="008C01CE">
      <w:pPr>
        <w:spacing w:line="360" w:lineRule="auto"/>
        <w:jc w:val="both"/>
        <w:rPr>
          <w:rFonts w:cstheme="majorBidi"/>
          <w:szCs w:val="24"/>
        </w:rPr>
      </w:pPr>
      <w:r w:rsidRPr="00F53EFB">
        <w:rPr>
          <w:rFonts w:cstheme="majorBidi"/>
          <w:szCs w:val="24"/>
        </w:rPr>
        <w:t>Les domaines d’application du béton a connu une évolution importante et nécessite des matériaux plus performants et mieux adaptés. La recherche et l’expérience acquises ont permis de déboucher sur de nouvelles générations de béton permettant l’obtention de construction plus durable, plus rapide, plus résistante et surtout plus économique. Par</w:t>
      </w:r>
      <w:r w:rsidR="001146E7">
        <w:rPr>
          <w:rFonts w:cstheme="majorBidi"/>
          <w:szCs w:val="24"/>
        </w:rPr>
        <w:t xml:space="preserve">mi ces bétons, on peut citer : </w:t>
      </w:r>
      <w:r w:rsidRPr="00F53EFB">
        <w:rPr>
          <w:rFonts w:cstheme="majorBidi"/>
          <w:szCs w:val="24"/>
        </w:rPr>
        <w:t>Les bétons de haut</w:t>
      </w:r>
      <w:r w:rsidR="001146E7">
        <w:rPr>
          <w:rFonts w:cstheme="majorBidi"/>
          <w:szCs w:val="24"/>
        </w:rPr>
        <w:t>es et très hautes performances, Les bétons légers,</w:t>
      </w:r>
      <w:r w:rsidR="001146E7" w:rsidRPr="00F53EFB">
        <w:rPr>
          <w:rFonts w:cstheme="majorBidi"/>
          <w:szCs w:val="24"/>
        </w:rPr>
        <w:t xml:space="preserve"> Les</w:t>
      </w:r>
      <w:r w:rsidRPr="00F53EFB">
        <w:rPr>
          <w:rFonts w:cstheme="majorBidi"/>
          <w:szCs w:val="24"/>
        </w:rPr>
        <w:t xml:space="preserve"> bétons à</w:t>
      </w:r>
      <w:r w:rsidR="001146E7">
        <w:rPr>
          <w:rFonts w:cstheme="majorBidi"/>
          <w:szCs w:val="24"/>
        </w:rPr>
        <w:t xml:space="preserve"> prise et à durcissement rapide,</w:t>
      </w:r>
      <w:r w:rsidR="001146E7" w:rsidRPr="00F53EFB">
        <w:rPr>
          <w:rFonts w:cstheme="majorBidi"/>
          <w:szCs w:val="24"/>
        </w:rPr>
        <w:t xml:space="preserve"> Les</w:t>
      </w:r>
      <w:r w:rsidRPr="00F53EFB">
        <w:rPr>
          <w:rFonts w:cstheme="majorBidi"/>
          <w:szCs w:val="24"/>
        </w:rPr>
        <w:t xml:space="preserve"> bétons de fibres.</w:t>
      </w:r>
    </w:p>
    <w:p w:rsidR="00030E3B" w:rsidRPr="00F53EFB" w:rsidRDefault="00030E3B" w:rsidP="008C01CE">
      <w:pPr>
        <w:spacing w:line="360" w:lineRule="auto"/>
        <w:jc w:val="both"/>
        <w:rPr>
          <w:rFonts w:cstheme="majorBidi"/>
          <w:szCs w:val="24"/>
        </w:rPr>
      </w:pPr>
      <w:r w:rsidRPr="00F53EFB">
        <w:rPr>
          <w:rFonts w:cstheme="majorBidi"/>
          <w:szCs w:val="24"/>
        </w:rPr>
        <w:t>Le béton est très sensible aux effets de vieillissement et des agressions externes et, si certaines précautions ne sont pas prises, des désordres importants peuvent survenir quelquefois à très court terme. C’est un matériau évolutif siège permanent de réactions internes d’hydratation et d’échanges avec le milieu extérieur. De plus, ses caractéristiques dépendent profondément de facteurs liés à sa formulation au choix approprié des matériaux qui le constituent, à leur qualité et aux conditions de sa mise en œuvre. Sa durabilité dépend de ces différents facteurs et de la bonne adéquation entre ses caractéristiques finales et les sollicitations de service oueds sollicitations d’environnement.</w:t>
      </w:r>
    </w:p>
    <w:p w:rsidR="00030E3B" w:rsidRPr="00F53EFB" w:rsidRDefault="00030E3B" w:rsidP="008C01CE">
      <w:pPr>
        <w:spacing w:line="360" w:lineRule="auto"/>
        <w:jc w:val="both"/>
        <w:rPr>
          <w:rFonts w:cstheme="majorBidi"/>
          <w:szCs w:val="24"/>
        </w:rPr>
      </w:pPr>
      <w:r w:rsidRPr="00F53EFB">
        <w:rPr>
          <w:rFonts w:cstheme="majorBidi"/>
          <w:szCs w:val="24"/>
        </w:rPr>
        <w:t>Parfois, certaines conditions particulières du milieu environnant entrainent des désordres. C’est le cas des structures et des équipements des stations de traitement d’eau résiduaire qui posent des problèmes ne se trouvant pas dans les autres utilisations traditionnelles du béton, d</w:t>
      </w:r>
      <w:r w:rsidR="001146E7">
        <w:rPr>
          <w:rFonts w:cstheme="majorBidi"/>
          <w:szCs w:val="24"/>
        </w:rPr>
        <w:t xml:space="preserve">ont le phénomène bactériens est </w:t>
      </w:r>
      <w:r w:rsidR="00412F49" w:rsidRPr="00F53EFB">
        <w:rPr>
          <w:rFonts w:cstheme="majorBidi"/>
          <w:szCs w:val="24"/>
        </w:rPr>
        <w:t>À</w:t>
      </w:r>
      <w:r w:rsidRPr="00F53EFB">
        <w:rPr>
          <w:rFonts w:cstheme="majorBidi"/>
          <w:szCs w:val="24"/>
        </w:rPr>
        <w:t xml:space="preserve"> l’origine. Les différentes dégradations constatées actuellement dans les réseaux d’assainissement, constitués par des éléments en béton ordinaire, portent atteinte à la pérennité de ces réseaux</w:t>
      </w:r>
      <w:r w:rsidR="001146E7">
        <w:rPr>
          <w:rFonts w:cstheme="majorBidi"/>
          <w:szCs w:val="24"/>
        </w:rPr>
        <w:t>.</w:t>
      </w:r>
    </w:p>
    <w:p w:rsidR="00030E3B" w:rsidRPr="00F53EFB" w:rsidRDefault="00030E3B" w:rsidP="008C01CE">
      <w:pPr>
        <w:spacing w:line="360" w:lineRule="auto"/>
        <w:jc w:val="both"/>
        <w:rPr>
          <w:rFonts w:cstheme="majorBidi"/>
          <w:szCs w:val="24"/>
        </w:rPr>
      </w:pPr>
      <w:r w:rsidRPr="00F53EFB">
        <w:rPr>
          <w:rFonts w:cstheme="majorBidi"/>
          <w:szCs w:val="24"/>
        </w:rPr>
        <w:t xml:space="preserve"> Vu que le béton est le matériau le plus utilisé dans le domaine de la construction, ce dernier résiste très mal à la traction et à la fissuration. Parmi les solutions techniques envisagées est l’utilisation du béton fibre. Et pour cela nous allons voir à quel point le renforcement du béton par des fibres est plus ou moins performant et est-il la solution adéquate pour résoudre ce problème.</w:t>
      </w:r>
    </w:p>
    <w:p w:rsidR="00030E3B" w:rsidRPr="00F53EFB" w:rsidRDefault="00030E3B" w:rsidP="008C01CE">
      <w:pPr>
        <w:spacing w:line="360" w:lineRule="auto"/>
        <w:jc w:val="both"/>
        <w:rPr>
          <w:rFonts w:cstheme="majorBidi"/>
          <w:szCs w:val="24"/>
        </w:rPr>
      </w:pPr>
      <w:r w:rsidRPr="00F53EFB">
        <w:rPr>
          <w:rFonts w:cstheme="majorBidi"/>
          <w:szCs w:val="24"/>
        </w:rPr>
        <w:t xml:space="preserve">L’objectif ce travail consiste à apporter une contribution à la valorisation de ressource naturelle locale, qui est les fibres métallique grâce à leur faible cout et leur disponibilité. Dans </w:t>
      </w:r>
      <w:r w:rsidRPr="00F53EFB">
        <w:rPr>
          <w:rFonts w:cstheme="majorBidi"/>
          <w:szCs w:val="24"/>
        </w:rPr>
        <w:lastRenderedPageBreak/>
        <w:t xml:space="preserve">ce prétexte, nous avons pensé à l’utilisation des fibres métallique et fibre synthétique, comme renforts du béton. </w:t>
      </w:r>
    </w:p>
    <w:p w:rsidR="00030E3B" w:rsidRPr="00F53EFB" w:rsidRDefault="00030E3B" w:rsidP="008C01CE">
      <w:pPr>
        <w:spacing w:line="360" w:lineRule="auto"/>
        <w:jc w:val="both"/>
        <w:rPr>
          <w:rFonts w:cstheme="majorBidi"/>
          <w:szCs w:val="24"/>
        </w:rPr>
      </w:pPr>
      <w:r w:rsidRPr="00F53EFB">
        <w:rPr>
          <w:rFonts w:cstheme="majorBidi"/>
          <w:szCs w:val="24"/>
        </w:rPr>
        <w:t>Notre mémoire comporte deux Chapitre ;</w:t>
      </w:r>
    </w:p>
    <w:p w:rsidR="00030E3B" w:rsidRPr="00F53EFB" w:rsidRDefault="00030E3B" w:rsidP="008C01CE">
      <w:pPr>
        <w:spacing w:line="360" w:lineRule="auto"/>
        <w:jc w:val="both"/>
        <w:rPr>
          <w:rFonts w:cstheme="majorBidi"/>
          <w:szCs w:val="24"/>
        </w:rPr>
      </w:pPr>
      <w:r w:rsidRPr="00F53EFB">
        <w:rPr>
          <w:rFonts w:cstheme="majorBidi"/>
          <w:szCs w:val="24"/>
        </w:rPr>
        <w:t>Le premier chapitre : étude bibliographique sur les bétons fibres dans le cas général.</w:t>
      </w:r>
    </w:p>
    <w:p w:rsidR="00030E3B" w:rsidRPr="00763E8A" w:rsidRDefault="005565DB" w:rsidP="008C01CE">
      <w:pPr>
        <w:spacing w:line="360" w:lineRule="auto"/>
        <w:jc w:val="both"/>
      </w:pPr>
      <w:r>
        <w:rPr>
          <w:rFonts w:cstheme="majorBidi"/>
          <w:szCs w:val="24"/>
        </w:rPr>
        <w:t xml:space="preserve">Le deuxième chapitre : caractéristique des matériaux utilisé </w:t>
      </w:r>
    </w:p>
    <w:p w:rsidR="00030E3B" w:rsidRDefault="00030E3B"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Pr="00763E8A" w:rsidRDefault="00D469F1" w:rsidP="008C01CE">
      <w:pPr>
        <w:spacing w:line="360" w:lineRule="auto"/>
        <w:jc w:val="both"/>
      </w:pPr>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Default="00030E3B"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Default="00D469F1" w:rsidP="008C01CE">
      <w:pPr>
        <w:spacing w:line="360" w:lineRule="auto"/>
        <w:jc w:val="both"/>
      </w:pPr>
    </w:p>
    <w:p w:rsidR="00D469F1" w:rsidRPr="00763E8A" w:rsidRDefault="00D469F1" w:rsidP="008C01CE">
      <w:pPr>
        <w:spacing w:line="360" w:lineRule="auto"/>
        <w:jc w:val="both"/>
      </w:pPr>
    </w:p>
    <w:p w:rsidR="00030E3B" w:rsidRPr="00763E8A" w:rsidRDefault="00030E3B" w:rsidP="008C01CE">
      <w:pPr>
        <w:spacing w:line="360" w:lineRule="auto"/>
        <w:jc w:val="both"/>
      </w:pPr>
    </w:p>
    <w:p w:rsidR="00030E3B" w:rsidRPr="00A9364A" w:rsidRDefault="00CB3497" w:rsidP="00CB3497">
      <w:pPr>
        <w:pStyle w:val="Titre1"/>
        <w:numPr>
          <w:ilvl w:val="0"/>
          <w:numId w:val="0"/>
        </w:numPr>
      </w:pPr>
      <w:bookmarkStart w:id="0" w:name="_Toc53261583"/>
      <w:r>
        <w:t>Chapitre1 :</w:t>
      </w:r>
      <w:r w:rsidRPr="00A9364A">
        <w:t xml:space="preserve"> Revu</w:t>
      </w:r>
      <w:r w:rsidR="00030E3B" w:rsidRPr="00A9364A">
        <w:t xml:space="preserve"> bibliographique</w:t>
      </w:r>
      <w:bookmarkEnd w:id="0"/>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Default="00030E3B" w:rsidP="008C01CE">
      <w:pPr>
        <w:spacing w:line="360" w:lineRule="auto"/>
        <w:jc w:val="both"/>
      </w:pPr>
    </w:p>
    <w:p w:rsidR="00607E37" w:rsidRDefault="00607E37" w:rsidP="008C01CE">
      <w:pPr>
        <w:spacing w:line="360" w:lineRule="auto"/>
        <w:jc w:val="both"/>
        <w:rPr>
          <w:b/>
          <w:bCs/>
        </w:rPr>
      </w:pPr>
    </w:p>
    <w:p w:rsidR="00607E37" w:rsidRDefault="00607E37" w:rsidP="008C01CE">
      <w:pPr>
        <w:spacing w:line="360" w:lineRule="auto"/>
        <w:jc w:val="both"/>
        <w:rPr>
          <w:b/>
          <w:bCs/>
        </w:rPr>
      </w:pPr>
    </w:p>
    <w:p w:rsidR="00607E37" w:rsidRDefault="00607E37" w:rsidP="008C01CE">
      <w:pPr>
        <w:spacing w:line="360" w:lineRule="auto"/>
        <w:jc w:val="both"/>
        <w:rPr>
          <w:b/>
          <w:bCs/>
        </w:rPr>
      </w:pPr>
    </w:p>
    <w:p w:rsidR="00030E3B" w:rsidRPr="00D56563" w:rsidRDefault="00CB3497" w:rsidP="008C01CE">
      <w:pPr>
        <w:spacing w:line="360" w:lineRule="auto"/>
        <w:jc w:val="both"/>
        <w:rPr>
          <w:b/>
          <w:bCs/>
        </w:rPr>
      </w:pPr>
      <w:r>
        <w:rPr>
          <w:b/>
          <w:bCs/>
        </w:rPr>
        <w:t xml:space="preserve">I.1 </w:t>
      </w:r>
      <w:r w:rsidR="00030E3B" w:rsidRPr="00D56563">
        <w:rPr>
          <w:b/>
          <w:bCs/>
        </w:rPr>
        <w:t>Introduction</w:t>
      </w:r>
    </w:p>
    <w:p w:rsidR="00030E3B" w:rsidRPr="00763E8A" w:rsidRDefault="00030E3B" w:rsidP="008C01CE">
      <w:pPr>
        <w:spacing w:line="360" w:lineRule="auto"/>
        <w:jc w:val="both"/>
      </w:pPr>
      <w:r w:rsidRPr="00763E8A">
        <w:t xml:space="preserve">Dans ce premier chapitre, nous nous intéressons à l’étude bibliographique des bétons renforcés de fibres, matériau utilisé depuis de nombreuses années avec succès et principalement pour des applications spécifiques telles que les éléments de préfabrication ou les dallages. Ce béton est, à ce jour, peu utilisé en dehors de ces niches. L’intérêt économique que l’on peut attendre des fibres réside dans la substitution des armatures traditionnelles de béton armé par les fibres ou dans une durabilité améliorée des applications. Or, dans les éléments de structures telles que les poutres en béton armé, très peu d’applications ont vu le jour malgré le nombre important d’essais réalisés dans le domaine, notamment faute de méthode de calcul prenant en compte l’apport du renfort par des fibres. Les fibres apportent au béton de nombreux avantages, notamment sur le comportement mécanique sous sollicitation de traction. Leur utilisation nécessite néanmoins la connaissance des mécanismes d’action ainsi que les précautions de mise en œuvre. La première partie de cette revue bibliographique sera consacrée un état de l’art sur les bétons renforcés de fibres. Nous nous sommes intéressés à leurs comportements à l’état frais et à l’état durci, </w:t>
      </w:r>
    </w:p>
    <w:p w:rsidR="00030E3B" w:rsidRPr="00763E8A" w:rsidRDefault="00030E3B" w:rsidP="008C01CE">
      <w:pPr>
        <w:pStyle w:val="Titre2"/>
        <w:spacing w:line="360" w:lineRule="auto"/>
        <w:jc w:val="both"/>
      </w:pPr>
      <w:bookmarkStart w:id="1" w:name="_Toc53261584"/>
      <w:r w:rsidRPr="00763E8A">
        <w:t>Généralités sur le béton et le béton de fibres</w:t>
      </w:r>
      <w:bookmarkEnd w:id="1"/>
    </w:p>
    <w:p w:rsidR="00030E3B" w:rsidRPr="00763E8A" w:rsidRDefault="00030E3B" w:rsidP="008C01CE">
      <w:pPr>
        <w:pStyle w:val="Titre3"/>
        <w:spacing w:line="360" w:lineRule="auto"/>
        <w:jc w:val="both"/>
      </w:pPr>
      <w:bookmarkStart w:id="2" w:name="_Toc53261585"/>
      <w:r w:rsidRPr="00A01DBC">
        <w:t>Généralités sur le béton</w:t>
      </w:r>
      <w:bookmarkEnd w:id="2"/>
    </w:p>
    <w:p w:rsidR="00030E3B" w:rsidRPr="00763E8A" w:rsidRDefault="006C6C9A" w:rsidP="008C01CE">
      <w:pPr>
        <w:spacing w:line="360" w:lineRule="auto"/>
        <w:jc w:val="both"/>
        <w:rPr>
          <w:color w:val="0D0D0D" w:themeColor="text1" w:themeTint="F2"/>
        </w:rPr>
      </w:pPr>
      <w:r>
        <w:rPr>
          <w:color w:val="0D0D0D" w:themeColor="text1" w:themeTint="F2"/>
        </w:rPr>
        <w:t>Le béton</w:t>
      </w:r>
      <w:r w:rsidR="00030E3B" w:rsidRPr="00763E8A">
        <w:rPr>
          <w:color w:val="0D0D0D" w:themeColor="text1" w:themeTint="F2"/>
        </w:rPr>
        <w:t xml:space="preserve"> est constitué par de matériaux granulaires (sables, graviers) enrobés par un liant hydraulique comme par exemple le ciment ou le bitume. Le matériau béton se fabrique donc à partir d’éléments chimiquement actifs (ciments, additifs, adjuvants, eau) et d’éléments mécaniques (sables, gravillons, air).</w:t>
      </w:r>
    </w:p>
    <w:p w:rsidR="00030E3B" w:rsidRPr="003F69B4" w:rsidRDefault="00030E3B" w:rsidP="008C01CE">
      <w:pPr>
        <w:spacing w:line="360" w:lineRule="auto"/>
        <w:jc w:val="both"/>
        <w:rPr>
          <w:b/>
          <w:bCs/>
          <w:color w:val="0D0D0D" w:themeColor="text1" w:themeTint="F2"/>
        </w:rPr>
      </w:pPr>
      <w:r w:rsidRPr="00763E8A">
        <w:rPr>
          <w:color w:val="0D0D0D" w:themeColor="text1" w:themeTint="F2"/>
        </w:rPr>
        <w:t>Le béton typique standard a une masse volumique variant de 2000 kg / mᶾ a 2600 kg /mᶾ  pour une résistance variant de 15 à 80 Mpa.[</w:t>
      </w:r>
      <w:r>
        <w:rPr>
          <w:color w:val="000000" w:themeColor="text1"/>
        </w:rPr>
        <w:t>1]</w:t>
      </w:r>
    </w:p>
    <w:p w:rsidR="00030E3B" w:rsidRPr="00763E8A" w:rsidRDefault="00030E3B" w:rsidP="008C01CE">
      <w:pPr>
        <w:spacing w:line="360" w:lineRule="auto"/>
        <w:jc w:val="both"/>
        <w:rPr>
          <w:color w:val="0D0D0D" w:themeColor="text1" w:themeTint="F2"/>
        </w:rPr>
      </w:pPr>
      <w:r w:rsidRPr="00763E8A">
        <w:rPr>
          <w:color w:val="0D0D0D" w:themeColor="text1" w:themeTint="F2"/>
        </w:rPr>
        <w:t xml:space="preserve">L’évolution des connaissances du matériau, les exigences nouvelles en matière de propriétés ont incité les chercheurs et les industriels à introduire dans les formulations de nouveaux produits afin d’obtenir des propriétés recherchées. Ainsi, actuellement, assiste-t-on à une large variété de gammes de bétons pour répondre à la forte demande des industriels. S’appuyant sur les connaissances de ces nouveaux matériaux, les maîtres d’œuvre proposent des ouvrages </w:t>
      </w:r>
      <w:r w:rsidRPr="00763E8A">
        <w:rPr>
          <w:color w:val="0D0D0D" w:themeColor="text1" w:themeTint="F2"/>
        </w:rPr>
        <w:lastRenderedPageBreak/>
        <w:t>innovants. Il s’agit là de réaliser des ouvrages avec des compositions de béton répondant aux critères exigés définis pour chaque ouvrage [</w:t>
      </w:r>
      <w:r>
        <w:rPr>
          <w:b/>
          <w:bCs/>
          <w:color w:val="000000" w:themeColor="text1"/>
        </w:rPr>
        <w:t>2</w:t>
      </w:r>
      <w:r w:rsidRPr="003F69B4">
        <w:rPr>
          <w:b/>
          <w:bCs/>
          <w:color w:val="0D0D0D" w:themeColor="text1" w:themeTint="F2"/>
        </w:rPr>
        <w:t>]</w:t>
      </w:r>
    </w:p>
    <w:p w:rsidR="00030E3B" w:rsidRPr="00763E8A" w:rsidRDefault="00030E3B" w:rsidP="00CB3497">
      <w:pPr>
        <w:spacing w:line="360" w:lineRule="auto"/>
        <w:jc w:val="both"/>
      </w:pPr>
      <w:r w:rsidRPr="00763E8A">
        <w:t>Le Béton est un élément mélangé par plusieurs matériaux. Il est constitué par la réunion de deux matériaux que nous supposons simple; c’est le béton et l’acier, disposés d’une façon à utiliser d’une manière économique la résistance de chacun d’</w:t>
      </w:r>
      <w:r w:rsidR="007C1D28" w:rsidRPr="00763E8A">
        <w:t>eux</w:t>
      </w:r>
      <w:r w:rsidRPr="00763E8A">
        <w:t xml:space="preserve">. On appelle béton : le mélange dans des proportions convenable des éléments suivants : liant hydraulique (ciment) granulats (agrégats) (sable, gravier,.....) </w:t>
      </w:r>
      <w:r w:rsidR="00CB3497">
        <w:t xml:space="preserve">et </w:t>
      </w:r>
      <w:r w:rsidRPr="00763E8A">
        <w:t>l’eau.</w:t>
      </w:r>
    </w:p>
    <w:p w:rsidR="00030E3B" w:rsidRDefault="00030E3B" w:rsidP="008C01CE">
      <w:pPr>
        <w:spacing w:line="360" w:lineRule="auto"/>
        <w:jc w:val="both"/>
        <w:rPr>
          <w:noProof/>
          <w:color w:val="0D0D0D" w:themeColor="text1" w:themeTint="F2"/>
        </w:rPr>
      </w:pPr>
      <w:r w:rsidRPr="00763E8A">
        <w:t>.</w:t>
      </w:r>
    </w:p>
    <w:p w:rsidR="00030E3B" w:rsidRDefault="00030E3B" w:rsidP="006A6BD7">
      <w:pPr>
        <w:keepNext/>
        <w:spacing w:line="360" w:lineRule="auto"/>
        <w:jc w:val="center"/>
      </w:pPr>
      <w:r w:rsidRPr="00763E8A">
        <w:rPr>
          <w:noProof/>
          <w:color w:val="0D0D0D" w:themeColor="text1" w:themeTint="F2"/>
          <w:lang w:eastAsia="fr-FR"/>
        </w:rPr>
        <w:drawing>
          <wp:inline distT="0" distB="0" distL="0" distR="0" wp14:anchorId="12F99614" wp14:editId="0BFF2F06">
            <wp:extent cx="5760720" cy="345186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3451860"/>
                    </a:xfrm>
                    <a:prstGeom prst="rect">
                      <a:avLst/>
                    </a:prstGeom>
                  </pic:spPr>
                </pic:pic>
              </a:graphicData>
            </a:graphic>
          </wp:inline>
        </w:drawing>
      </w:r>
    </w:p>
    <w:p w:rsidR="00030E3B" w:rsidRPr="0012750A" w:rsidRDefault="00030E3B" w:rsidP="00CB3497">
      <w:pPr>
        <w:pStyle w:val="Lgende"/>
        <w:spacing w:line="360" w:lineRule="auto"/>
        <w:jc w:val="center"/>
        <w:rPr>
          <w:rFonts w:cstheme="majorBidi"/>
          <w:color w:val="auto"/>
          <w:sz w:val="24"/>
          <w:szCs w:val="24"/>
        </w:rPr>
      </w:pPr>
      <w:bookmarkStart w:id="3" w:name="_Toc51105299"/>
      <w:bookmarkStart w:id="4" w:name="_Toc53301404"/>
      <w:r w:rsidRPr="0012750A">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w:t>
      </w:r>
      <w:r w:rsidR="002D422E">
        <w:rPr>
          <w:rFonts w:cstheme="majorBidi"/>
          <w:color w:val="auto"/>
          <w:sz w:val="24"/>
          <w:szCs w:val="24"/>
        </w:rPr>
        <w:fldChar w:fldCharType="end"/>
      </w:r>
      <w:r w:rsidRPr="0012750A">
        <w:rPr>
          <w:rFonts w:cstheme="majorBidi"/>
          <w:color w:val="auto"/>
          <w:sz w:val="24"/>
          <w:szCs w:val="24"/>
        </w:rPr>
        <w:t>: Différence entre pate de ciment, mortier, béton et béton armé</w:t>
      </w:r>
      <w:bookmarkEnd w:id="3"/>
      <w:bookmarkEnd w:id="4"/>
    </w:p>
    <w:p w:rsidR="00030E3B" w:rsidRPr="00763E8A" w:rsidRDefault="00030E3B" w:rsidP="008C01CE">
      <w:pPr>
        <w:pStyle w:val="Titre3"/>
        <w:spacing w:line="360" w:lineRule="auto"/>
        <w:jc w:val="both"/>
      </w:pPr>
      <w:bookmarkStart w:id="5" w:name="_Toc53261586"/>
      <w:r w:rsidRPr="00763E8A">
        <w:t>Généralité sur le béton armé</w:t>
      </w:r>
      <w:bookmarkEnd w:id="5"/>
    </w:p>
    <w:p w:rsidR="00030E3B" w:rsidRPr="00510D61" w:rsidRDefault="00030E3B" w:rsidP="008C01CE">
      <w:pPr>
        <w:spacing w:line="360" w:lineRule="auto"/>
        <w:jc w:val="both"/>
        <w:rPr>
          <w:color w:val="0D0D0D" w:themeColor="text1" w:themeTint="F2"/>
          <w:shd w:val="clear" w:color="auto" w:fill="FFFFFF"/>
        </w:rPr>
      </w:pPr>
      <w:r w:rsidRPr="00510D61">
        <w:rPr>
          <w:color w:val="0D0D0D" w:themeColor="text1" w:themeTint="F2"/>
          <w:shd w:val="clear" w:color="auto" w:fill="FFFFFF"/>
        </w:rPr>
        <w:t>Le béton armé est un </w:t>
      </w:r>
      <w:hyperlink r:id="rId12" w:tooltip="Matériau composite" w:history="1">
        <w:r w:rsidRPr="00510D61">
          <w:rPr>
            <w:rStyle w:val="Lienhypertexte"/>
            <w:rFonts w:cstheme="majorBidi"/>
            <w:color w:val="0D0D0D" w:themeColor="text1" w:themeTint="F2"/>
            <w:szCs w:val="24"/>
            <w:u w:val="none"/>
            <w:shd w:val="clear" w:color="auto" w:fill="FFFFFF"/>
          </w:rPr>
          <w:t>matériau composite</w:t>
        </w:r>
      </w:hyperlink>
      <w:r w:rsidRPr="00510D61">
        <w:rPr>
          <w:color w:val="0D0D0D" w:themeColor="text1" w:themeTint="F2"/>
          <w:shd w:val="clear" w:color="auto" w:fill="FFFFFF"/>
        </w:rPr>
        <w:t> constitué de </w:t>
      </w:r>
      <w:hyperlink r:id="rId13" w:tooltip="Béton de ciment" w:history="1">
        <w:r w:rsidRPr="00510D61">
          <w:rPr>
            <w:rStyle w:val="Lienhypertexte"/>
            <w:rFonts w:cstheme="majorBidi"/>
            <w:color w:val="0D0D0D" w:themeColor="text1" w:themeTint="F2"/>
            <w:szCs w:val="24"/>
            <w:u w:val="none"/>
            <w:shd w:val="clear" w:color="auto" w:fill="FFFFFF"/>
          </w:rPr>
          <w:t>béton</w:t>
        </w:r>
      </w:hyperlink>
      <w:r w:rsidRPr="00510D61">
        <w:rPr>
          <w:color w:val="0D0D0D" w:themeColor="text1" w:themeTint="F2"/>
          <w:shd w:val="clear" w:color="auto" w:fill="FFFFFF"/>
        </w:rPr>
        <w:t> et de barres d'</w:t>
      </w:r>
      <w:hyperlink r:id="rId14" w:tooltip="Acier" w:history="1">
        <w:r w:rsidRPr="00510D61">
          <w:rPr>
            <w:rStyle w:val="Lienhypertexte"/>
            <w:rFonts w:cstheme="majorBidi"/>
            <w:color w:val="0D0D0D" w:themeColor="text1" w:themeTint="F2"/>
            <w:szCs w:val="24"/>
            <w:u w:val="none"/>
            <w:shd w:val="clear" w:color="auto" w:fill="FFFFFF"/>
          </w:rPr>
          <w:t>acier</w:t>
        </w:r>
      </w:hyperlink>
      <w:r w:rsidRPr="00510D61">
        <w:rPr>
          <w:color w:val="0D0D0D" w:themeColor="text1" w:themeTint="F2"/>
          <w:shd w:val="clear" w:color="auto" w:fill="FFFFFF"/>
        </w:rPr>
        <w:t xml:space="preserve"> qui allie les résistances à la </w:t>
      </w:r>
      <w:r w:rsidRPr="00F53EFB">
        <w:rPr>
          <w:color w:val="0D0D0D" w:themeColor="text1" w:themeTint="F2"/>
          <w:shd w:val="clear" w:color="auto" w:fill="FFFFFF"/>
        </w:rPr>
        <w:t>compression</w:t>
      </w:r>
      <w:r w:rsidRPr="00510D61">
        <w:rPr>
          <w:color w:val="0D0D0D" w:themeColor="text1" w:themeTint="F2"/>
          <w:shd w:val="clear" w:color="auto" w:fill="FFFFFF"/>
        </w:rPr>
        <w:t xml:space="preserve"> du béton. Il est utilisé comme </w:t>
      </w:r>
      <w:hyperlink r:id="rId15" w:tooltip="Matériau de construction" w:history="1">
        <w:r w:rsidRPr="00510D61">
          <w:rPr>
            <w:rStyle w:val="Lienhypertexte"/>
            <w:rFonts w:cstheme="majorBidi"/>
            <w:color w:val="0D0D0D" w:themeColor="text1" w:themeTint="F2"/>
            <w:szCs w:val="24"/>
            <w:u w:val="none"/>
            <w:shd w:val="clear" w:color="auto" w:fill="FFFFFF"/>
          </w:rPr>
          <w:t>matériau de construction</w:t>
        </w:r>
      </w:hyperlink>
      <w:r w:rsidRPr="00510D61">
        <w:rPr>
          <w:color w:val="0D0D0D" w:themeColor="text1" w:themeTint="F2"/>
          <w:shd w:val="clear" w:color="auto" w:fill="FFFFFF"/>
        </w:rPr>
        <w:t>, en particulier pour le </w:t>
      </w:r>
      <w:hyperlink r:id="rId16" w:tooltip="Bâtiment (construction)" w:history="1">
        <w:r w:rsidRPr="00510D61">
          <w:rPr>
            <w:rStyle w:val="Lienhypertexte"/>
            <w:rFonts w:cstheme="majorBidi"/>
            <w:color w:val="0D0D0D" w:themeColor="text1" w:themeTint="F2"/>
            <w:szCs w:val="24"/>
            <w:u w:val="none"/>
            <w:shd w:val="clear" w:color="auto" w:fill="FFFFFF"/>
          </w:rPr>
          <w:t>bâtiment</w:t>
        </w:r>
      </w:hyperlink>
      <w:r w:rsidRPr="00510D61">
        <w:rPr>
          <w:color w:val="0D0D0D" w:themeColor="text1" w:themeTint="F2"/>
          <w:shd w:val="clear" w:color="auto" w:fill="FFFFFF"/>
        </w:rPr>
        <w:t> et le </w:t>
      </w:r>
      <w:hyperlink r:id="rId17" w:tooltip="Génie civil" w:history="1">
        <w:r w:rsidRPr="00510D61">
          <w:rPr>
            <w:rStyle w:val="Lienhypertexte"/>
            <w:rFonts w:cstheme="majorBidi"/>
            <w:color w:val="0D0D0D" w:themeColor="text1" w:themeTint="F2"/>
            <w:szCs w:val="24"/>
            <w:u w:val="none"/>
            <w:shd w:val="clear" w:color="auto" w:fill="FFFFFF"/>
          </w:rPr>
          <w:t>génie civil</w:t>
        </w:r>
      </w:hyperlink>
      <w:r w:rsidRPr="00510D61">
        <w:rPr>
          <w:color w:val="0D0D0D" w:themeColor="text1" w:themeTint="F2"/>
          <w:shd w:val="clear" w:color="auto" w:fill="FFFFFF"/>
        </w:rPr>
        <w:t>.</w:t>
      </w:r>
    </w:p>
    <w:p w:rsidR="00030E3B" w:rsidRPr="00763E8A" w:rsidRDefault="00030E3B" w:rsidP="008C01CE">
      <w:pPr>
        <w:spacing w:line="360" w:lineRule="auto"/>
        <w:jc w:val="both"/>
        <w:rPr>
          <w:color w:val="0D0D0D" w:themeColor="text1" w:themeTint="F2"/>
        </w:rPr>
      </w:pPr>
      <w:r w:rsidRPr="00510D61">
        <w:rPr>
          <w:color w:val="0D0D0D" w:themeColor="text1" w:themeTint="F2"/>
        </w:rPr>
        <w:t>Le béton est un matériau capable de supporter des contraintes de compression importantes (10 à 100 MPa) alors que sa résistance aux efforts de traction est très faible (de l’ordre du dixième</w:t>
      </w:r>
      <w:r w:rsidRPr="00763E8A">
        <w:rPr>
          <w:color w:val="0D0D0D" w:themeColor="text1" w:themeTint="F2"/>
        </w:rPr>
        <w:t xml:space="preserve"> de sa résistance à la compression). C’est donc pour pallier cette insuffisance qu’est née l’idée de placer, dans les zones soumises à des efforts de traction, des barres d’acier (armatures) qui, </w:t>
      </w:r>
      <w:r w:rsidRPr="00763E8A">
        <w:rPr>
          <w:color w:val="0D0D0D" w:themeColor="text1" w:themeTint="F2"/>
        </w:rPr>
        <w:lastRenderedPageBreak/>
        <w:t>elles, sont résistantes aussi bien en compression qu’en traction. Le matériau résultant de l’association du béton et de l’acier est appelé « béton armé ».</w:t>
      </w:r>
    </w:p>
    <w:p w:rsidR="00030E3B" w:rsidRPr="00763E8A" w:rsidRDefault="00030E3B" w:rsidP="008C01CE">
      <w:pPr>
        <w:spacing w:line="360" w:lineRule="auto"/>
        <w:jc w:val="both"/>
        <w:rPr>
          <w:color w:val="0D0D0D" w:themeColor="text1" w:themeTint="F2"/>
          <w:shd w:val="clear" w:color="auto" w:fill="FFFFFF"/>
        </w:rPr>
      </w:pPr>
      <w:r w:rsidRPr="00763E8A">
        <w:rPr>
          <w:color w:val="0D0D0D" w:themeColor="text1" w:themeTint="F2"/>
        </w:rPr>
        <w:t>Dans une structure en béton armé, les aciers principaux sont positionnés dans les parties tendues du béton pour compenser la mauvaise résistance du béton en traction. Pour une dalle en béton armé par exemple, on place les armatures principales en partie basse des travées et en partie haute au niveau des appuis</w:t>
      </w:r>
    </w:p>
    <w:p w:rsidR="00030E3B" w:rsidRPr="00AB36AC" w:rsidRDefault="00030E3B" w:rsidP="008C01CE">
      <w:pPr>
        <w:spacing w:line="360" w:lineRule="auto"/>
        <w:jc w:val="both"/>
        <w:rPr>
          <w:b/>
          <w:bCs/>
          <w:color w:val="000000" w:themeColor="text1"/>
        </w:rPr>
      </w:pPr>
      <w:r w:rsidRPr="00763E8A">
        <w:rPr>
          <w:color w:val="0D0D0D" w:themeColor="text1" w:themeTint="F2"/>
        </w:rPr>
        <w:t xml:space="preserve">L’emploi du béton armé dans les structures s’étend dès lors rapidement en France sous l’impulsion de Joseph Monier, mais aussi de </w:t>
      </w:r>
      <w:r w:rsidR="00AB36AC" w:rsidRPr="00763E8A">
        <w:rPr>
          <w:color w:val="0D0D0D" w:themeColor="text1" w:themeTint="F2"/>
        </w:rPr>
        <w:t>Cosignait</w:t>
      </w:r>
      <w:r w:rsidRPr="00763E8A">
        <w:rPr>
          <w:color w:val="0D0D0D" w:themeColor="text1" w:themeTint="F2"/>
        </w:rPr>
        <w:t>, de François Hennebique et de Armand Gabriel qui considèrent dès 1906,une circulaire ministérielle fixe des instructions relatives à l’emploi du béton armé, codifiant ainsi pour la première fois la conception et le calcul des ponts et des bâtiments avec ce matériau. Un nouvel essor est apporté par l’invention vers 1930, du béton précontraint par Eugène Freyssinet. Un pas conceptuel important est alors franchi, qui a constitué une véritable révolution dans l’art de construire, tant par la mise en pratique de la notion de précontrainte que par l’approfondissement de la compréhension du comportement mécanique et rhéologique du béton [</w:t>
      </w:r>
      <w:r>
        <w:rPr>
          <w:b/>
          <w:bCs/>
          <w:color w:val="000000" w:themeColor="text1"/>
        </w:rPr>
        <w:t>3]</w:t>
      </w:r>
    </w:p>
    <w:p w:rsidR="00030E3B" w:rsidRPr="00763E8A" w:rsidRDefault="006C6C9A" w:rsidP="008C01CE">
      <w:pPr>
        <w:pStyle w:val="Titre3"/>
        <w:spacing w:line="360" w:lineRule="auto"/>
        <w:jc w:val="both"/>
      </w:pPr>
      <w:bookmarkStart w:id="6" w:name="_Toc53261587"/>
      <w:r>
        <w:t xml:space="preserve">Historique sur le </w:t>
      </w:r>
      <w:r w:rsidR="00030E3B" w:rsidRPr="00763E8A">
        <w:t xml:space="preserve"> béton fibré</w:t>
      </w:r>
      <w:bookmarkEnd w:id="6"/>
    </w:p>
    <w:p w:rsidR="00030E3B" w:rsidRPr="00CB3497" w:rsidRDefault="00030E3B" w:rsidP="00CB3497">
      <w:pPr>
        <w:autoSpaceDE w:val="0"/>
        <w:autoSpaceDN w:val="0"/>
        <w:adjustRightInd w:val="0"/>
        <w:spacing w:after="0" w:line="360" w:lineRule="auto"/>
        <w:jc w:val="both"/>
        <w:rPr>
          <w:rFonts w:cstheme="majorBidi"/>
          <w:b/>
          <w:bCs/>
        </w:rPr>
      </w:pPr>
      <w:r w:rsidRPr="00B40DD3">
        <w:rPr>
          <w:rFonts w:cstheme="majorBidi"/>
          <w:szCs w:val="24"/>
        </w:rPr>
        <w:t xml:space="preserve">En 1910, Porter a suggéré pour la première fois l'utilisation de fibres métalliques dans le béton dans l’optique d’améliorer les performances mécaniques du béton </w:t>
      </w:r>
      <w:r>
        <w:rPr>
          <w:rFonts w:cstheme="majorBidi"/>
          <w:szCs w:val="24"/>
        </w:rPr>
        <w:t>[4</w:t>
      </w:r>
      <w:r w:rsidRPr="00B40DD3">
        <w:rPr>
          <w:rFonts w:cstheme="majorBidi"/>
          <w:b/>
          <w:bCs/>
          <w:szCs w:val="24"/>
        </w:rPr>
        <w:t>]</w:t>
      </w:r>
      <w:r w:rsidRPr="00B40DD3">
        <w:rPr>
          <w:rFonts w:cstheme="majorBidi"/>
          <w:szCs w:val="24"/>
        </w:rPr>
        <w:t xml:space="preserve"> Les fibres sont ajoutées dans la matrice, non pour améliorer la résistance à la traction par flexion du béton, mais surtout dans le but de contrôler la fissuration, d'empêcher la coalescence des fissures et de changer le comportement du matériau renforcé de fibres en cousant les fissures [</w:t>
      </w:r>
      <w:r>
        <w:rPr>
          <w:rFonts w:cstheme="majorBidi"/>
          <w:b/>
          <w:bCs/>
          <w:szCs w:val="24"/>
        </w:rPr>
        <w:t>5]</w:t>
      </w:r>
      <w:r>
        <w:rPr>
          <w:rFonts w:cstheme="majorBidi"/>
          <w:b/>
          <w:bCs/>
        </w:rPr>
        <w:t xml:space="preserve"> </w:t>
      </w:r>
      <w:r w:rsidRPr="00B40DD3">
        <w:rPr>
          <w:rFonts w:cstheme="majorBidi"/>
          <w:b/>
          <w:bCs/>
          <w:szCs w:val="24"/>
        </w:rPr>
        <w:t>.</w:t>
      </w:r>
      <w:r w:rsidRPr="00B40DD3">
        <w:rPr>
          <w:rFonts w:cstheme="majorBidi"/>
          <w:szCs w:val="24"/>
        </w:rPr>
        <w:t xml:space="preserve"> Cependant, le béton renforcé de fibres métalliques (BFM),</w:t>
      </w:r>
      <w:r w:rsidR="00CB3497">
        <w:rPr>
          <w:rFonts w:cstheme="majorBidi"/>
          <w:b/>
          <w:bCs/>
        </w:rPr>
        <w:t xml:space="preserve"> </w:t>
      </w:r>
      <w:r w:rsidRPr="00B40DD3">
        <w:rPr>
          <w:rFonts w:cstheme="majorBidi"/>
          <w:szCs w:val="24"/>
        </w:rPr>
        <w:t>en tant que matériau dans les applications industrielles, a vu le jour aux Etats-Unis au début des années 60 suite aux travaux de Romualdi et Baston 1963 [</w:t>
      </w:r>
      <w:r>
        <w:rPr>
          <w:rFonts w:cstheme="majorBidi"/>
          <w:b/>
          <w:bCs/>
          <w:color w:val="000000" w:themeColor="text1"/>
          <w:szCs w:val="24"/>
        </w:rPr>
        <w:t>6</w:t>
      </w:r>
      <w:r w:rsidRPr="00B40DD3">
        <w:rPr>
          <w:rFonts w:cstheme="majorBidi"/>
          <w:szCs w:val="24"/>
        </w:rPr>
        <w:t xml:space="preserve">] conduisant au dépôt d’un brevet. Il était produit en utilisant du ciment hydraulique classique, des granulats (sable et gravier), de l'eau et des fibres. Afin d’améliorer la maniabilité et la stabilité du béton renforcé de fibres, un super plastifiant peut également être ajouté dans le mélange. </w:t>
      </w:r>
    </w:p>
    <w:p w:rsidR="00030E3B" w:rsidRPr="00B40DD3" w:rsidRDefault="00030E3B" w:rsidP="008C01CE">
      <w:pPr>
        <w:autoSpaceDE w:val="0"/>
        <w:autoSpaceDN w:val="0"/>
        <w:adjustRightInd w:val="0"/>
        <w:spacing w:after="0" w:line="360" w:lineRule="auto"/>
        <w:jc w:val="both"/>
        <w:rPr>
          <w:rFonts w:cstheme="majorBidi"/>
          <w:szCs w:val="24"/>
        </w:rPr>
      </w:pPr>
      <w:r w:rsidRPr="00B40DD3">
        <w:rPr>
          <w:rFonts w:cstheme="majorBidi"/>
          <w:szCs w:val="24"/>
        </w:rPr>
        <w:t>Les technologies de renforcement des bétons et plus particulièrement le béton armé ont été développées depuis plusieurs années pour ralentir le plus possible la détérioration au cours du temps de ces matériaux. Les critères les plus importants pris en compte par ces technologies sont :</w:t>
      </w:r>
    </w:p>
    <w:p w:rsidR="00030E3B" w:rsidRPr="00B40DD3" w:rsidRDefault="00030E3B" w:rsidP="008C01CE">
      <w:pPr>
        <w:pStyle w:val="Paragraphedeliste"/>
        <w:numPr>
          <w:ilvl w:val="0"/>
          <w:numId w:val="12"/>
        </w:numPr>
        <w:autoSpaceDE w:val="0"/>
        <w:autoSpaceDN w:val="0"/>
        <w:adjustRightInd w:val="0"/>
        <w:spacing w:after="0" w:line="360" w:lineRule="auto"/>
        <w:jc w:val="both"/>
        <w:rPr>
          <w:rFonts w:cstheme="majorBidi"/>
          <w:szCs w:val="24"/>
        </w:rPr>
      </w:pPr>
      <w:r w:rsidRPr="00B40DD3">
        <w:rPr>
          <w:rFonts w:cstheme="majorBidi"/>
          <w:szCs w:val="24"/>
        </w:rPr>
        <w:t>La diminution des contraintes de mise en œuvre et le coût du renforcement utilisé,</w:t>
      </w:r>
    </w:p>
    <w:p w:rsidR="00030E3B" w:rsidRPr="00B40DD3" w:rsidRDefault="00030E3B" w:rsidP="008C01CE">
      <w:pPr>
        <w:pStyle w:val="Paragraphedeliste"/>
        <w:numPr>
          <w:ilvl w:val="0"/>
          <w:numId w:val="13"/>
        </w:numPr>
        <w:autoSpaceDE w:val="0"/>
        <w:autoSpaceDN w:val="0"/>
        <w:adjustRightInd w:val="0"/>
        <w:spacing w:after="0" w:line="360" w:lineRule="auto"/>
        <w:jc w:val="both"/>
        <w:rPr>
          <w:rFonts w:cstheme="majorBidi"/>
          <w:szCs w:val="24"/>
        </w:rPr>
      </w:pPr>
      <w:r w:rsidRPr="00B40DD3">
        <w:rPr>
          <w:rFonts w:cstheme="majorBidi"/>
          <w:szCs w:val="24"/>
        </w:rPr>
        <w:lastRenderedPageBreak/>
        <w:t>La durabilité de la structure renforcée.</w:t>
      </w:r>
    </w:p>
    <w:p w:rsidR="00030E3B" w:rsidRPr="00B40DD3" w:rsidRDefault="00030E3B" w:rsidP="008C01CE">
      <w:pPr>
        <w:pStyle w:val="Paragraphedeliste"/>
        <w:numPr>
          <w:ilvl w:val="0"/>
          <w:numId w:val="14"/>
        </w:numPr>
        <w:autoSpaceDE w:val="0"/>
        <w:autoSpaceDN w:val="0"/>
        <w:adjustRightInd w:val="0"/>
        <w:spacing w:after="0" w:line="360" w:lineRule="auto"/>
        <w:jc w:val="both"/>
        <w:rPr>
          <w:rFonts w:cstheme="majorBidi"/>
          <w:szCs w:val="24"/>
        </w:rPr>
      </w:pPr>
      <w:r w:rsidRPr="00B40DD3">
        <w:rPr>
          <w:rFonts w:cstheme="majorBidi"/>
          <w:szCs w:val="24"/>
        </w:rPr>
        <w:t>Le c</w:t>
      </w:r>
      <w:r>
        <w:rPr>
          <w:rFonts w:cstheme="majorBidi"/>
          <w:szCs w:val="24"/>
        </w:rPr>
        <w:t>ollage de plaques d’acier est l’</w:t>
      </w:r>
      <w:r w:rsidRPr="00B40DD3">
        <w:rPr>
          <w:rFonts w:cstheme="majorBidi"/>
          <w:szCs w:val="24"/>
        </w:rPr>
        <w:t>une des premières méthodes de renforcement des structures en béton. Cette méthode a amélioré la résistance et la rigidité de la structure et à réduit considérablement les fissures. Néanmoins, trois inconvén</w:t>
      </w:r>
      <w:r>
        <w:rPr>
          <w:rFonts w:cstheme="majorBidi"/>
          <w:szCs w:val="24"/>
        </w:rPr>
        <w:t>ients pourraient compromettre l‘</w:t>
      </w:r>
      <w:r w:rsidRPr="00B40DD3">
        <w:rPr>
          <w:rFonts w:cstheme="majorBidi"/>
          <w:szCs w:val="24"/>
        </w:rPr>
        <w:t xml:space="preserve">utilisation de ces plaques </w:t>
      </w:r>
      <w:r>
        <w:rPr>
          <w:rFonts w:cstheme="majorBidi"/>
          <w:szCs w:val="24"/>
        </w:rPr>
        <w:t>d’</w:t>
      </w:r>
      <w:r w:rsidRPr="00B40DD3">
        <w:rPr>
          <w:rFonts w:cstheme="majorBidi"/>
          <w:szCs w:val="24"/>
        </w:rPr>
        <w:t>acier, à savoir :</w:t>
      </w:r>
    </w:p>
    <w:p w:rsidR="00030E3B" w:rsidRPr="00B40DD3" w:rsidRDefault="00030E3B" w:rsidP="008C01CE">
      <w:pPr>
        <w:pStyle w:val="Paragraphedeliste"/>
        <w:numPr>
          <w:ilvl w:val="0"/>
          <w:numId w:val="15"/>
        </w:numPr>
        <w:autoSpaceDE w:val="0"/>
        <w:autoSpaceDN w:val="0"/>
        <w:adjustRightInd w:val="0"/>
        <w:spacing w:after="0" w:line="360" w:lineRule="auto"/>
        <w:jc w:val="both"/>
        <w:rPr>
          <w:rFonts w:cstheme="majorBidi"/>
          <w:szCs w:val="24"/>
        </w:rPr>
      </w:pPr>
      <w:r w:rsidRPr="00B40DD3">
        <w:rPr>
          <w:rFonts w:cstheme="majorBidi"/>
          <w:szCs w:val="24"/>
        </w:rPr>
        <w:t>La complexité de la mise en place des plaques métalliques en raison leur taille et de leur poids,</w:t>
      </w:r>
    </w:p>
    <w:p w:rsidR="00030E3B" w:rsidRPr="00B40DD3" w:rsidRDefault="00030E3B" w:rsidP="008C01CE">
      <w:pPr>
        <w:pStyle w:val="Paragraphedeliste"/>
        <w:numPr>
          <w:ilvl w:val="0"/>
          <w:numId w:val="16"/>
        </w:numPr>
        <w:autoSpaceDE w:val="0"/>
        <w:autoSpaceDN w:val="0"/>
        <w:adjustRightInd w:val="0"/>
        <w:spacing w:after="0" w:line="360" w:lineRule="auto"/>
        <w:jc w:val="both"/>
        <w:rPr>
          <w:rFonts w:cstheme="majorBidi"/>
          <w:szCs w:val="24"/>
        </w:rPr>
      </w:pPr>
      <w:r w:rsidRPr="00B40DD3">
        <w:rPr>
          <w:rFonts w:cstheme="majorBidi"/>
          <w:szCs w:val="24"/>
        </w:rPr>
        <w:t>La corro</w:t>
      </w:r>
      <w:r>
        <w:rPr>
          <w:rFonts w:cstheme="majorBidi"/>
          <w:szCs w:val="24"/>
        </w:rPr>
        <w:t>sion des plaques au niveau de l’</w:t>
      </w:r>
      <w:r w:rsidRPr="00B40DD3">
        <w:rPr>
          <w:rFonts w:cstheme="majorBidi"/>
          <w:szCs w:val="24"/>
        </w:rPr>
        <w:t>interface avec le béton armé, qui peut conduire à la détérioration de la structure et même à sa ruine.</w:t>
      </w:r>
    </w:p>
    <w:p w:rsidR="00030E3B" w:rsidRPr="00B40DD3" w:rsidRDefault="00030E3B" w:rsidP="008C01CE">
      <w:pPr>
        <w:pStyle w:val="Paragraphedeliste"/>
        <w:numPr>
          <w:ilvl w:val="0"/>
          <w:numId w:val="17"/>
        </w:numPr>
        <w:autoSpaceDE w:val="0"/>
        <w:autoSpaceDN w:val="0"/>
        <w:adjustRightInd w:val="0"/>
        <w:spacing w:after="0" w:line="360" w:lineRule="auto"/>
        <w:jc w:val="both"/>
        <w:rPr>
          <w:rFonts w:cstheme="majorBidi"/>
          <w:szCs w:val="24"/>
        </w:rPr>
      </w:pPr>
      <w:r w:rsidRPr="00B40DD3">
        <w:rPr>
          <w:rFonts w:cstheme="majorBidi"/>
          <w:szCs w:val="24"/>
        </w:rPr>
        <w:t>Le prix des plaques surtout</w:t>
      </w:r>
      <w:r>
        <w:rPr>
          <w:rFonts w:cstheme="majorBidi"/>
          <w:szCs w:val="24"/>
        </w:rPr>
        <w:t xml:space="preserve"> depuis l’envolée des prix de l’</w:t>
      </w:r>
      <w:r w:rsidRPr="00B40DD3">
        <w:rPr>
          <w:rFonts w:cstheme="majorBidi"/>
          <w:szCs w:val="24"/>
        </w:rPr>
        <w:t>acier.</w:t>
      </w:r>
    </w:p>
    <w:p w:rsidR="00030E3B" w:rsidRPr="00B40DD3" w:rsidRDefault="00030E3B" w:rsidP="008C01CE">
      <w:pPr>
        <w:autoSpaceDE w:val="0"/>
        <w:autoSpaceDN w:val="0"/>
        <w:adjustRightInd w:val="0"/>
        <w:spacing w:after="0" w:line="360" w:lineRule="auto"/>
        <w:jc w:val="both"/>
        <w:rPr>
          <w:rFonts w:cstheme="majorBidi"/>
          <w:szCs w:val="24"/>
        </w:rPr>
      </w:pPr>
      <w:r w:rsidRPr="00B40DD3">
        <w:rPr>
          <w:rFonts w:cstheme="majorBidi"/>
          <w:szCs w:val="24"/>
        </w:rPr>
        <w:t>Une deuxième méthode consiste à renforcer le béton par des plaques en matériaux composites textile de renforcement, lamelles, fibres de verre ou de carbone,…) associé à des matrices polymères thermodurcissables (rés</w:t>
      </w:r>
      <w:r>
        <w:rPr>
          <w:rFonts w:cstheme="majorBidi"/>
          <w:szCs w:val="24"/>
        </w:rPr>
        <w:t>ine époxydes, polyester,…). L’</w:t>
      </w:r>
      <w:r w:rsidRPr="00B40DD3">
        <w:rPr>
          <w:rFonts w:cstheme="majorBidi"/>
          <w:szCs w:val="24"/>
        </w:rPr>
        <w:t xml:space="preserve">utilisation de cette technique dans le domaine de la construction est assez récente, elle date des débuts des années 2000 </w:t>
      </w:r>
      <w:r>
        <w:rPr>
          <w:rFonts w:cstheme="majorBidi"/>
          <w:szCs w:val="24"/>
        </w:rPr>
        <w:t>[7</w:t>
      </w:r>
      <w:r w:rsidRPr="00B40DD3">
        <w:rPr>
          <w:rFonts w:cstheme="majorBidi"/>
          <w:szCs w:val="24"/>
        </w:rPr>
        <w:t xml:space="preserve">], </w:t>
      </w:r>
    </w:p>
    <w:p w:rsidR="00030E3B" w:rsidRPr="00B40DD3" w:rsidRDefault="00030E3B" w:rsidP="008C01CE">
      <w:pPr>
        <w:autoSpaceDE w:val="0"/>
        <w:autoSpaceDN w:val="0"/>
        <w:adjustRightInd w:val="0"/>
        <w:spacing w:after="0" w:line="360" w:lineRule="auto"/>
        <w:jc w:val="both"/>
        <w:rPr>
          <w:rFonts w:cstheme="majorBidi"/>
          <w:szCs w:val="24"/>
        </w:rPr>
      </w:pPr>
      <w:r>
        <w:rPr>
          <w:rFonts w:cstheme="majorBidi"/>
          <w:szCs w:val="24"/>
        </w:rPr>
        <w:t>L’</w:t>
      </w:r>
      <w:r w:rsidRPr="00B40DD3">
        <w:rPr>
          <w:rFonts w:cstheme="majorBidi"/>
          <w:szCs w:val="24"/>
        </w:rPr>
        <w:t>utilisation de fibres pour renforcer le béton est une technique qui se développe de plus en plus depuis quelques années. Elle consiste à incorporer dans le béton une armature par</w:t>
      </w:r>
    </w:p>
    <w:p w:rsidR="00030E3B" w:rsidRPr="00B40DD3" w:rsidRDefault="00030E3B" w:rsidP="008C01CE">
      <w:pPr>
        <w:spacing w:line="360" w:lineRule="auto"/>
        <w:jc w:val="both"/>
        <w:rPr>
          <w:rFonts w:cstheme="majorBidi"/>
          <w:szCs w:val="24"/>
        </w:rPr>
      </w:pPr>
      <w:r w:rsidRPr="00B40DD3">
        <w:rPr>
          <w:rFonts w:cstheme="majorBidi"/>
          <w:szCs w:val="24"/>
        </w:rPr>
        <w:t>Inclusion directe de fibres isolées au moment du gâchage ou de la projection. Les fibres sont considérées comme un granulat spécial de forme allongée et de résistance à la traction él</w:t>
      </w:r>
      <w:r>
        <w:rPr>
          <w:rFonts w:cstheme="majorBidi"/>
          <w:szCs w:val="24"/>
        </w:rPr>
        <w:t>evée, elles sont susceptibles d’</w:t>
      </w:r>
      <w:r w:rsidRPr="00B40DD3">
        <w:rPr>
          <w:rFonts w:cstheme="majorBidi"/>
          <w:szCs w:val="24"/>
        </w:rPr>
        <w:t>améliorer la résistance à la traction du matériau, de ralentir la propagation des fissures et ce, en améliorant le comportement post fissuration de la matrice en maintenant un</w:t>
      </w:r>
      <w:r>
        <w:rPr>
          <w:rFonts w:cstheme="majorBidi"/>
          <w:szCs w:val="24"/>
        </w:rPr>
        <w:t>e forte portance pendant l’</w:t>
      </w:r>
      <w:r w:rsidRPr="00B40DD3">
        <w:rPr>
          <w:rFonts w:cstheme="majorBidi"/>
          <w:szCs w:val="24"/>
        </w:rPr>
        <w:t>accroissement des déformations [</w:t>
      </w:r>
      <w:r>
        <w:rPr>
          <w:rFonts w:cstheme="majorBidi"/>
          <w:b/>
          <w:bCs/>
          <w:szCs w:val="24"/>
        </w:rPr>
        <w:t>8</w:t>
      </w:r>
      <w:r w:rsidRPr="00B40DD3">
        <w:rPr>
          <w:rFonts w:cstheme="majorBidi"/>
          <w:szCs w:val="24"/>
        </w:rPr>
        <w:t>]. Cette idée</w:t>
      </w:r>
      <w:r>
        <w:rPr>
          <w:rFonts w:cstheme="majorBidi"/>
          <w:szCs w:val="24"/>
        </w:rPr>
        <w:t xml:space="preserve"> est très ancienne et date de l’</w:t>
      </w:r>
      <w:r w:rsidRPr="00B40DD3">
        <w:rPr>
          <w:rFonts w:cstheme="majorBidi"/>
          <w:szCs w:val="24"/>
        </w:rPr>
        <w:t>antiquité quand les pharaons ont utilisé des pailles pour renforcer la brique de boue</w:t>
      </w:r>
    </w:p>
    <w:p w:rsidR="00030E3B" w:rsidRPr="00763E8A" w:rsidRDefault="00030E3B" w:rsidP="00CB3497">
      <w:pPr>
        <w:pStyle w:val="Titre3"/>
        <w:spacing w:line="360" w:lineRule="auto"/>
        <w:jc w:val="both"/>
      </w:pPr>
      <w:bookmarkStart w:id="7" w:name="_Toc53261588"/>
      <w:r w:rsidRPr="00763E8A">
        <w:t xml:space="preserve">Généralités sur le béton </w:t>
      </w:r>
      <w:bookmarkEnd w:id="7"/>
      <w:r w:rsidR="00CB3497">
        <w:t>fibré</w:t>
      </w:r>
    </w:p>
    <w:p w:rsidR="00030E3B" w:rsidRPr="003B2964" w:rsidRDefault="00030E3B" w:rsidP="008C01CE">
      <w:p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Le béton de fibres est un matériau composite constitué d'une matrice béton et d'un renfort par inclusion directe de fibres isolées, dont les propriétés mécaniques résultent de la combinaison des propriétés du béton, des fibres et de l'interface entre les matériaux</w:t>
      </w:r>
      <w:r>
        <w:rPr>
          <w:rFonts w:ascii="Times New Roman" w:hAnsi="Times New Roman" w:cs="Times New Roman"/>
          <w:szCs w:val="24"/>
        </w:rPr>
        <w:t xml:space="preserve"> </w:t>
      </w:r>
      <w:r w:rsidRPr="003B2964">
        <w:rPr>
          <w:rFonts w:ascii="Times New Roman" w:hAnsi="Times New Roman" w:cs="Times New Roman"/>
          <w:szCs w:val="24"/>
        </w:rPr>
        <w:t>l'utilisation d'une matrice fibrée peut avoir deux buts :</w:t>
      </w:r>
    </w:p>
    <w:p w:rsidR="00030E3B" w:rsidRPr="003B2964" w:rsidRDefault="00030E3B" w:rsidP="008C01CE">
      <w:pPr>
        <w:autoSpaceDE w:val="0"/>
        <w:autoSpaceDN w:val="0"/>
        <w:adjustRightInd w:val="0"/>
        <w:spacing w:after="0" w:line="360" w:lineRule="auto"/>
        <w:jc w:val="both"/>
        <w:rPr>
          <w:rFonts w:ascii="Times New Roman" w:hAnsi="Times New Roman" w:cs="Times New Roman"/>
          <w:szCs w:val="24"/>
        </w:rPr>
      </w:pPr>
    </w:p>
    <w:p w:rsidR="00030E3B" w:rsidRPr="003B2964" w:rsidRDefault="00030E3B" w:rsidP="008C01CE">
      <w:pPr>
        <w:pStyle w:val="Paragraphedeliste"/>
        <w:numPr>
          <w:ilvl w:val="0"/>
          <w:numId w:val="4"/>
        </w:num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le rôle de renforcement secondaire, comme dans le cas des bétons où le pourcentage de fibres n'excède pas en général, 2% du volume total</w:t>
      </w:r>
    </w:p>
    <w:p w:rsidR="00030E3B" w:rsidRPr="003B2964" w:rsidRDefault="00030E3B" w:rsidP="008C01CE">
      <w:pPr>
        <w:pStyle w:val="Paragraphedeliste"/>
        <w:numPr>
          <w:ilvl w:val="0"/>
          <w:numId w:val="4"/>
        </w:num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Effectuer un renforcement principal, comme dans le cas des mortiers. Dans ce cas, le pourcentage de fibres varie entre 5 et 20% du volume total</w:t>
      </w:r>
      <w:r>
        <w:rPr>
          <w:rFonts w:ascii="Times New Roman" w:hAnsi="Times New Roman" w:cs="Times New Roman"/>
          <w:szCs w:val="24"/>
        </w:rPr>
        <w:t xml:space="preserve"> [</w:t>
      </w:r>
      <w:r>
        <w:rPr>
          <w:rFonts w:ascii="Times New Roman" w:hAnsi="Times New Roman" w:cs="Times New Roman"/>
          <w:b/>
          <w:bCs/>
          <w:szCs w:val="24"/>
        </w:rPr>
        <w:t>9</w:t>
      </w:r>
      <w:r>
        <w:rPr>
          <w:rFonts w:ascii="Times New Roman" w:hAnsi="Times New Roman" w:cs="Times New Roman"/>
          <w:szCs w:val="24"/>
        </w:rPr>
        <w:t>] [</w:t>
      </w:r>
      <w:r>
        <w:rPr>
          <w:rFonts w:ascii="Times New Roman" w:hAnsi="Times New Roman" w:cs="Times New Roman"/>
          <w:b/>
          <w:bCs/>
          <w:szCs w:val="24"/>
        </w:rPr>
        <w:t>10</w:t>
      </w:r>
      <w:r>
        <w:rPr>
          <w:rFonts w:ascii="Times New Roman" w:hAnsi="Times New Roman" w:cs="Times New Roman"/>
          <w:szCs w:val="24"/>
        </w:rPr>
        <w:t>]</w:t>
      </w:r>
    </w:p>
    <w:p w:rsidR="00030E3B" w:rsidRPr="003B2964" w:rsidRDefault="00030E3B" w:rsidP="00F729A4">
      <w:p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lastRenderedPageBreak/>
        <w:t>Les caractéristiques chimiques, physiques et mécaniques des fibres varient en fonction de le</w:t>
      </w:r>
      <w:r w:rsidR="00F729A4">
        <w:rPr>
          <w:rFonts w:ascii="Times New Roman" w:hAnsi="Times New Roman" w:cs="Times New Roman"/>
          <w:szCs w:val="24"/>
        </w:rPr>
        <w:t xml:space="preserve">ur nature et de leur géométrie </w:t>
      </w:r>
    </w:p>
    <w:p w:rsidR="00030E3B" w:rsidRPr="003B2964" w:rsidRDefault="00030E3B" w:rsidP="008C01CE">
      <w:p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La distribution des fibres dans un composite est très importante et influe considérablement sur les performances mécaniques et la durabilité des composites. Les fibres peuvent être isolées et dispersées ou groupées sous forme de pelotes, selon le mode de confection et la quantité de fibres utili</w:t>
      </w:r>
      <w:r>
        <w:rPr>
          <w:rFonts w:ascii="Times New Roman" w:hAnsi="Times New Roman" w:cs="Times New Roman"/>
          <w:szCs w:val="24"/>
        </w:rPr>
        <w:t>sée. Les fibres contribuent à l’</w:t>
      </w:r>
      <w:r w:rsidRPr="003B2964">
        <w:rPr>
          <w:rFonts w:ascii="Times New Roman" w:hAnsi="Times New Roman" w:cs="Times New Roman"/>
          <w:szCs w:val="24"/>
        </w:rPr>
        <w:t>amélioration des propriétés du béton et à l’augmentation de la durabilité du matériau et des éléments de construction, comme [</w:t>
      </w:r>
      <w:r>
        <w:rPr>
          <w:rFonts w:ascii="Times New Roman" w:hAnsi="Times New Roman" w:cs="Times New Roman"/>
          <w:b/>
          <w:bCs/>
          <w:szCs w:val="24"/>
        </w:rPr>
        <w:t>11</w:t>
      </w:r>
      <w:r w:rsidRPr="003B2964">
        <w:rPr>
          <w:rFonts w:ascii="Times New Roman" w:hAnsi="Times New Roman" w:cs="Times New Roman"/>
          <w:szCs w:val="24"/>
        </w:rPr>
        <w:t>] :</w:t>
      </w:r>
    </w:p>
    <w:p w:rsidR="00030E3B" w:rsidRPr="003B2964" w:rsidRDefault="00030E3B" w:rsidP="008C01CE">
      <w:pPr>
        <w:pStyle w:val="Paragraphedeliste"/>
        <w:numPr>
          <w:ilvl w:val="0"/>
          <w:numId w:val="5"/>
        </w:num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la diminution de la formation de fissures suite au retrait initial,</w:t>
      </w:r>
    </w:p>
    <w:p w:rsidR="00030E3B" w:rsidRPr="003B2964" w:rsidRDefault="00030E3B" w:rsidP="008C01CE">
      <w:pPr>
        <w:pStyle w:val="Paragraphedeliste"/>
        <w:numPr>
          <w:ilvl w:val="0"/>
          <w:numId w:val="6"/>
        </w:num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une meilleure stabilité du béton à l'état frais,</w:t>
      </w:r>
    </w:p>
    <w:p w:rsidR="00030E3B" w:rsidRPr="003B2964" w:rsidRDefault="00030E3B" w:rsidP="008C01CE">
      <w:pPr>
        <w:pStyle w:val="Paragraphedeliste"/>
        <w:numPr>
          <w:ilvl w:val="0"/>
          <w:numId w:val="7"/>
        </w:num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l'augmentation de la résistance à la traction par flexion,</w:t>
      </w:r>
    </w:p>
    <w:p w:rsidR="00030E3B" w:rsidRPr="003B2964" w:rsidRDefault="00030E3B" w:rsidP="008C01CE">
      <w:pPr>
        <w:pStyle w:val="Paragraphedeliste"/>
        <w:numPr>
          <w:ilvl w:val="0"/>
          <w:numId w:val="8"/>
        </w:num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l'amélioration de la ductilité (sa capacité à se déformer plastiquement sans se rompre),</w:t>
      </w:r>
    </w:p>
    <w:p w:rsidR="00030E3B" w:rsidRPr="003B2964" w:rsidRDefault="00030E3B" w:rsidP="008C01CE">
      <w:pPr>
        <w:pStyle w:val="Paragraphedeliste"/>
        <w:numPr>
          <w:ilvl w:val="0"/>
          <w:numId w:val="9"/>
        </w:num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l'augmentation de la résistance à l’abrasion,</w:t>
      </w:r>
    </w:p>
    <w:p w:rsidR="00030E3B" w:rsidRPr="003B2964" w:rsidRDefault="00030E3B" w:rsidP="008C01CE">
      <w:pPr>
        <w:pStyle w:val="Paragraphedeliste"/>
        <w:numPr>
          <w:ilvl w:val="0"/>
          <w:numId w:val="10"/>
        </w:numPr>
        <w:autoSpaceDE w:val="0"/>
        <w:autoSpaceDN w:val="0"/>
        <w:adjustRightInd w:val="0"/>
        <w:spacing w:after="0" w:line="360" w:lineRule="auto"/>
        <w:jc w:val="both"/>
        <w:rPr>
          <w:rFonts w:ascii="Times New Roman" w:hAnsi="Times New Roman" w:cs="Times New Roman"/>
          <w:szCs w:val="24"/>
        </w:rPr>
      </w:pPr>
      <w:r w:rsidRPr="003B2964">
        <w:rPr>
          <w:rFonts w:ascii="Times New Roman" w:hAnsi="Times New Roman" w:cs="Times New Roman"/>
          <w:szCs w:val="24"/>
        </w:rPr>
        <w:t>la protection contre les éclatements provoqués par le gel,</w:t>
      </w:r>
    </w:p>
    <w:p w:rsidR="00030E3B" w:rsidRPr="003B2964" w:rsidRDefault="00030E3B" w:rsidP="008C01CE">
      <w:pPr>
        <w:pStyle w:val="Paragraphedeliste"/>
        <w:numPr>
          <w:ilvl w:val="0"/>
          <w:numId w:val="11"/>
        </w:numPr>
        <w:autoSpaceDE w:val="0"/>
        <w:autoSpaceDN w:val="0"/>
        <w:adjustRightInd w:val="0"/>
        <w:spacing w:after="0" w:line="360" w:lineRule="auto"/>
        <w:jc w:val="both"/>
        <w:rPr>
          <w:rFonts w:cstheme="majorBidi"/>
          <w:noProof/>
          <w:szCs w:val="24"/>
          <w:lang w:eastAsia="fr-FR"/>
        </w:rPr>
      </w:pPr>
      <w:r w:rsidRPr="003B2964">
        <w:rPr>
          <w:rFonts w:ascii="Times New Roman" w:hAnsi="Times New Roman" w:cs="Times New Roman"/>
          <w:szCs w:val="24"/>
        </w:rPr>
        <w:t>une amélioration de la résistance au feu</w:t>
      </w:r>
    </w:p>
    <w:p w:rsidR="00030E3B" w:rsidRPr="00040275" w:rsidRDefault="00030E3B" w:rsidP="008C01CE">
      <w:pPr>
        <w:pStyle w:val="Paragraphedeliste"/>
        <w:numPr>
          <w:ilvl w:val="0"/>
          <w:numId w:val="11"/>
        </w:numPr>
        <w:spacing w:line="360" w:lineRule="auto"/>
        <w:jc w:val="both"/>
        <w:rPr>
          <w:rFonts w:cstheme="majorBidi"/>
          <w:szCs w:val="24"/>
        </w:rPr>
      </w:pPr>
      <w:r w:rsidRPr="00040275">
        <w:rPr>
          <w:rFonts w:cstheme="majorBidi"/>
          <w:szCs w:val="24"/>
        </w:rPr>
        <w:t xml:space="preserve">Les fibres de renfort confèrent aux composites leurs caractéristiques mécaniques comme la rigidité, la résistance à la rupture et la dureté. Elle peuvent améliorer aussi certaines de leurs propriétés physiques telles que le comportement thermique, la résistance au feu et la résistance à l'abrasion. Les qualités recherchées des fibres sont leurs caractéristiques mécaniques élevées, leur masse volumique faible, la facilité de leur mise en </w:t>
      </w:r>
      <w:r w:rsidR="006B55CC" w:rsidRPr="00040275">
        <w:rPr>
          <w:rFonts w:cstheme="majorBidi"/>
          <w:szCs w:val="24"/>
        </w:rPr>
        <w:t>œuvre</w:t>
      </w:r>
      <w:r w:rsidRPr="00040275">
        <w:rPr>
          <w:rFonts w:cstheme="majorBidi"/>
          <w:szCs w:val="24"/>
        </w:rPr>
        <w:t xml:space="preserve"> et leur faible coût </w:t>
      </w:r>
      <w:r w:rsidRPr="00040275">
        <w:rPr>
          <w:rFonts w:cstheme="majorBidi"/>
          <w:b/>
          <w:bCs/>
          <w:szCs w:val="24"/>
        </w:rPr>
        <w:t>[</w:t>
      </w:r>
      <w:r>
        <w:rPr>
          <w:rFonts w:ascii="Times New Roman" w:hAnsi="Times New Roman" w:cs="Times New Roman"/>
          <w:b/>
          <w:bCs/>
          <w:szCs w:val="24"/>
        </w:rPr>
        <w:t>7</w:t>
      </w:r>
      <w:r w:rsidRPr="00040275">
        <w:rPr>
          <w:rFonts w:cstheme="majorBidi"/>
          <w:b/>
          <w:bCs/>
          <w:szCs w:val="24"/>
        </w:rPr>
        <w:t>].</w:t>
      </w:r>
    </w:p>
    <w:p w:rsidR="00030E3B" w:rsidRPr="00040275" w:rsidRDefault="00030E3B" w:rsidP="008C01CE">
      <w:pPr>
        <w:spacing w:line="360" w:lineRule="auto"/>
        <w:jc w:val="both"/>
        <w:rPr>
          <w:rFonts w:cstheme="majorBidi"/>
          <w:szCs w:val="24"/>
        </w:rPr>
      </w:pPr>
      <w:r w:rsidRPr="00040275">
        <w:rPr>
          <w:rFonts w:cstheme="majorBidi"/>
          <w:szCs w:val="24"/>
        </w:rPr>
        <w:t xml:space="preserve">L’idée de renforcer le béton avec des éléments courts en acier de type fibres n’est pas récente, elle date depuis l’antiquité. D’après le chercheur </w:t>
      </w:r>
      <w:r w:rsidR="00AB36AC" w:rsidRPr="00040275">
        <w:rPr>
          <w:rFonts w:cstheme="majorBidi"/>
          <w:szCs w:val="24"/>
        </w:rPr>
        <w:t>Exode,</w:t>
      </w:r>
      <w:r w:rsidRPr="00040275">
        <w:rPr>
          <w:rFonts w:cstheme="majorBidi"/>
          <w:szCs w:val="24"/>
        </w:rPr>
        <w:t xml:space="preserve"> les Egyptiens ont utilisé les pailles pour renforcer la brique de boue. Il y a aussi une certitude que les fibres d’amiante ont été utilisées dans le renforcement des poteries en argile en Finlande, il y a de cela 5000 </w:t>
      </w:r>
      <w:r w:rsidR="00AB36AC" w:rsidRPr="00040275">
        <w:rPr>
          <w:rFonts w:cstheme="majorBidi"/>
          <w:szCs w:val="24"/>
        </w:rPr>
        <w:t>ans.</w:t>
      </w:r>
    </w:p>
    <w:p w:rsidR="00030E3B" w:rsidRPr="001F7FC7" w:rsidRDefault="00030E3B" w:rsidP="008C01CE">
      <w:pPr>
        <w:spacing w:line="360" w:lineRule="auto"/>
        <w:jc w:val="both"/>
      </w:pPr>
      <w:r w:rsidRPr="00040275">
        <w:rPr>
          <w:rFonts w:cstheme="majorBidi"/>
          <w:szCs w:val="24"/>
        </w:rPr>
        <w:t xml:space="preserve"> Dans d’autres </w:t>
      </w:r>
      <w:r w:rsidR="006B55CC" w:rsidRPr="00040275">
        <w:rPr>
          <w:rFonts w:cstheme="majorBidi"/>
          <w:szCs w:val="24"/>
        </w:rPr>
        <w:t>sources,</w:t>
      </w:r>
      <w:r w:rsidRPr="00040275">
        <w:rPr>
          <w:rFonts w:cstheme="majorBidi"/>
          <w:szCs w:val="24"/>
        </w:rPr>
        <w:t xml:space="preserve"> il a été indiqué que les pailles ont été utilisées pour renforcer les briques, tandis que les poils d’animaux et les fibres d’amiante ont été introduits pour renforcer le plâtre et la pâte de ciment Portland. On peut noter aussi la réalisation au milieu du XVè siècle d’alliages métalliques avec des fibres de carbone [</w:t>
      </w:r>
      <w:r>
        <w:rPr>
          <w:rFonts w:cstheme="majorBidi"/>
          <w:b/>
          <w:bCs/>
          <w:szCs w:val="24"/>
        </w:rPr>
        <w:t>12</w:t>
      </w:r>
      <w:r>
        <w:t>]</w:t>
      </w:r>
    </w:p>
    <w:p w:rsidR="00030E3B" w:rsidRPr="00763E8A" w:rsidRDefault="00030E3B" w:rsidP="008C01CE">
      <w:pPr>
        <w:pStyle w:val="Titre3"/>
        <w:spacing w:line="360" w:lineRule="auto"/>
        <w:jc w:val="both"/>
      </w:pPr>
      <w:bookmarkStart w:id="8" w:name="_Toc53261589"/>
      <w:r w:rsidRPr="00763E8A">
        <w:t>Connaissance du matériau</w:t>
      </w:r>
      <w:bookmarkEnd w:id="8"/>
    </w:p>
    <w:p w:rsidR="00030E3B" w:rsidRDefault="00030E3B" w:rsidP="008C01CE">
      <w:pPr>
        <w:spacing w:line="360" w:lineRule="auto"/>
        <w:jc w:val="both"/>
      </w:pPr>
      <w:r w:rsidRPr="001F7FC7">
        <w:t>L’ajout de fibres dans le béton modifie ses propriétés (augmenter la résistance à la traction et apporterons caractère ductile aux bétons fragiles par nature) A</w:t>
      </w:r>
      <w:r w:rsidR="006B55CC" w:rsidRPr="001F7FC7">
        <w:t xml:space="preserve">°. </w:t>
      </w:r>
      <w:r w:rsidRPr="001F7FC7">
        <w:t xml:space="preserve">Largement utilisées pour assurer la pérennité des ouvrages, certaines sont capables de coudre </w:t>
      </w:r>
      <w:r w:rsidR="006B55CC">
        <w:t>la macro</w:t>
      </w:r>
      <w:r>
        <w:t xml:space="preserve"> fissures (figure </w:t>
      </w:r>
      <w:r>
        <w:lastRenderedPageBreak/>
        <w:t>1.2</w:t>
      </w:r>
      <w:r w:rsidRPr="001F7FC7">
        <w:t>). Une pièce en béton armé renforcée à l’aide d’une couche en béton de fibres permettra d’augmenter la résistance au feu (par limitation des ouvertures des fissures et aussi protègent les armatures traditionnelles). Il existe maintenant trois gammes de fibres utilisées pour des applications très différentes : métalliques, macro fibres synthétiques et microfibres polypropylènes</w:t>
      </w:r>
    </w:p>
    <w:p w:rsidR="00030E3B" w:rsidRDefault="00030E3B" w:rsidP="006A6BD7">
      <w:pPr>
        <w:keepNext/>
        <w:spacing w:line="360" w:lineRule="auto"/>
        <w:jc w:val="center"/>
      </w:pPr>
      <w:r w:rsidRPr="006A2DD4">
        <w:rPr>
          <w:noProof/>
          <w:lang w:eastAsia="fr-FR"/>
        </w:rPr>
        <w:drawing>
          <wp:inline distT="0" distB="0" distL="0" distR="0" wp14:anchorId="38FC6AA6" wp14:editId="46943254">
            <wp:extent cx="3162300" cy="2323924"/>
            <wp:effectExtent l="0" t="0" r="0" b="635"/>
            <wp:docPr id="1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1).jpg"/>
                    <pic:cNvPicPr/>
                  </pic:nvPicPr>
                  <pic:blipFill>
                    <a:blip r:embed="rId18">
                      <a:extLst>
                        <a:ext uri="{28A0092B-C50C-407E-A947-70E740481C1C}">
                          <a14:useLocalDpi xmlns:a14="http://schemas.microsoft.com/office/drawing/2010/main" val="0"/>
                        </a:ext>
                      </a:extLst>
                    </a:blip>
                    <a:stretch>
                      <a:fillRect/>
                    </a:stretch>
                  </pic:blipFill>
                  <pic:spPr>
                    <a:xfrm>
                      <a:off x="0" y="0"/>
                      <a:ext cx="3168832" cy="2328724"/>
                    </a:xfrm>
                    <a:prstGeom prst="rect">
                      <a:avLst/>
                    </a:prstGeom>
                  </pic:spPr>
                </pic:pic>
              </a:graphicData>
            </a:graphic>
          </wp:inline>
        </w:drawing>
      </w:r>
    </w:p>
    <w:p w:rsidR="00030E3B" w:rsidRPr="007A1DE4" w:rsidRDefault="00030E3B" w:rsidP="007A1DE4">
      <w:pPr>
        <w:pStyle w:val="Lgende"/>
        <w:spacing w:line="360" w:lineRule="auto"/>
        <w:jc w:val="center"/>
        <w:rPr>
          <w:rFonts w:cstheme="majorBidi"/>
          <w:color w:val="auto"/>
          <w:sz w:val="24"/>
          <w:szCs w:val="24"/>
        </w:rPr>
      </w:pPr>
      <w:bookmarkStart w:id="9" w:name="_Toc51105300"/>
      <w:bookmarkStart w:id="10" w:name="_Toc53301405"/>
      <w:r w:rsidRPr="0012750A">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2</w:t>
      </w:r>
      <w:r w:rsidR="002D422E">
        <w:rPr>
          <w:rFonts w:cstheme="majorBidi"/>
          <w:color w:val="auto"/>
          <w:sz w:val="24"/>
          <w:szCs w:val="24"/>
        </w:rPr>
        <w:fldChar w:fldCharType="end"/>
      </w:r>
      <w:r w:rsidRPr="0012750A">
        <w:rPr>
          <w:rFonts w:cstheme="majorBidi"/>
          <w:color w:val="auto"/>
          <w:sz w:val="24"/>
          <w:szCs w:val="24"/>
        </w:rPr>
        <w:t xml:space="preserve">: Rôle des fibres dans la matrice de </w:t>
      </w:r>
      <w:bookmarkEnd w:id="9"/>
      <w:r w:rsidR="00CC69B7" w:rsidRPr="0012750A">
        <w:rPr>
          <w:rFonts w:cstheme="majorBidi"/>
          <w:color w:val="auto"/>
          <w:sz w:val="24"/>
          <w:szCs w:val="24"/>
        </w:rPr>
        <w:t>béton</w:t>
      </w:r>
      <w:r w:rsidR="00CC69B7">
        <w:rPr>
          <w:rFonts w:cstheme="majorBidi"/>
          <w:color w:val="auto"/>
          <w:sz w:val="24"/>
          <w:szCs w:val="24"/>
        </w:rPr>
        <w:t xml:space="preserve"> [7]</w:t>
      </w:r>
      <w:bookmarkEnd w:id="10"/>
    </w:p>
    <w:p w:rsidR="00030E3B" w:rsidRPr="00763E8A" w:rsidRDefault="00030E3B" w:rsidP="008C01CE">
      <w:pPr>
        <w:pStyle w:val="Titre2"/>
        <w:spacing w:line="360" w:lineRule="auto"/>
        <w:jc w:val="both"/>
      </w:pPr>
      <w:bookmarkStart w:id="11" w:name="_Toc53261590"/>
      <w:r w:rsidRPr="00763E8A">
        <w:t>Différentes nature de fibres</w:t>
      </w:r>
      <w:bookmarkEnd w:id="11"/>
    </w:p>
    <w:p w:rsidR="00030E3B" w:rsidRPr="006B55CC" w:rsidRDefault="00030E3B" w:rsidP="008C01CE">
      <w:pPr>
        <w:spacing w:line="360" w:lineRule="auto"/>
        <w:jc w:val="both"/>
        <w:rPr>
          <w:rFonts w:cstheme="majorBidi"/>
        </w:rPr>
      </w:pPr>
      <w:r w:rsidRPr="006B55CC">
        <w:rPr>
          <w:rFonts w:cstheme="majorBidi"/>
        </w:rPr>
        <w:t xml:space="preserve">On ajoute les fibres dans la confection des matériaux cimentaires pour améliorer leurs caractéristiques à l'état durci. Ces fibres sont classées en quatre grandes familles selon leurs caractéristiques chimiques, physiques et mécaniques : </w:t>
      </w:r>
    </w:p>
    <w:p w:rsidR="00030E3B" w:rsidRPr="00763E8A" w:rsidRDefault="00030E3B" w:rsidP="008C01CE">
      <w:pPr>
        <w:pStyle w:val="Titre3"/>
        <w:spacing w:line="360" w:lineRule="auto"/>
        <w:jc w:val="both"/>
      </w:pPr>
      <w:bookmarkStart w:id="12" w:name="_Toc53261591"/>
      <w:r w:rsidRPr="00763E8A">
        <w:t>Fibres minérales</w:t>
      </w:r>
      <w:bookmarkEnd w:id="12"/>
      <w:r w:rsidRPr="00763E8A">
        <w:t> </w:t>
      </w:r>
    </w:p>
    <w:p w:rsidR="00030E3B" w:rsidRPr="00F729A4" w:rsidRDefault="00030E3B" w:rsidP="00F729A4">
      <w:pPr>
        <w:pStyle w:val="Titre4"/>
      </w:pPr>
      <w:bookmarkStart w:id="13" w:name="_Toc53261592"/>
      <w:r w:rsidRPr="00F729A4">
        <w:t>Fibres d’amiante</w:t>
      </w:r>
      <w:bookmarkEnd w:id="13"/>
    </w:p>
    <w:p w:rsidR="00030E3B" w:rsidRPr="00763E8A" w:rsidRDefault="00030E3B" w:rsidP="008C01CE">
      <w:pPr>
        <w:spacing w:line="360" w:lineRule="auto"/>
        <w:jc w:val="both"/>
      </w:pPr>
      <w:r w:rsidRPr="00763E8A">
        <w:t xml:space="preserve">Ces fibres sont l'un des plus anciens supports de matrice de ciment et sont utilisées pour fabriquer   de tissus résistants aux feux </w:t>
      </w:r>
    </w:p>
    <w:p w:rsidR="00030E3B" w:rsidRPr="003F69B4" w:rsidRDefault="00030E3B" w:rsidP="008C01CE">
      <w:pPr>
        <w:spacing w:line="360" w:lineRule="auto"/>
        <w:jc w:val="both"/>
        <w:rPr>
          <w:b/>
          <w:bCs/>
        </w:rPr>
      </w:pPr>
      <w:r w:rsidRPr="00763E8A">
        <w:t>Elles sont en fait, des bûchettes de micro- fibres extrêmement fines, difficilement fusibles (vers 1500°C) et ont l’avantage d’être inattaquables par les ciments. Elles possèdent une excellente tenue au feu, une bonne résistance à la traction et un module d’élasticité élevé. Elles sont aussi plus résistantes aux agressions chimiques et aux microorganismes, ainsi que leur résistance électrique élevée. Les fibres d’amiante sont utilisées dans les applications suivantes : voiles, tuyaux, panneaux, matériaux d’isolation thermique et protection contre le feu, tuyaux d’égout, plaques de toitures plates et ondulées, revêtements de mur [</w:t>
      </w:r>
      <w:r>
        <w:rPr>
          <w:b/>
          <w:bCs/>
        </w:rPr>
        <w:t>13</w:t>
      </w:r>
      <w:r w:rsidRPr="003F69B4">
        <w:rPr>
          <w:b/>
          <w:bCs/>
        </w:rPr>
        <w:t>]</w:t>
      </w:r>
    </w:p>
    <w:p w:rsidR="00030E3B" w:rsidRDefault="00030E3B" w:rsidP="006A6BD7">
      <w:pPr>
        <w:keepNext/>
        <w:spacing w:line="360" w:lineRule="auto"/>
        <w:jc w:val="center"/>
      </w:pPr>
      <w:r w:rsidRPr="00763E8A">
        <w:rPr>
          <w:noProof/>
          <w:lang w:eastAsia="fr-FR"/>
        </w:rPr>
        <w:lastRenderedPageBreak/>
        <w:drawing>
          <wp:inline distT="0" distB="0" distL="0" distR="0" wp14:anchorId="3E5B9A0E" wp14:editId="5B31E73F">
            <wp:extent cx="4019909" cy="2132454"/>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703ccf6b0_50022168_amiante-fibre-meb-usgs-wiki-dp.jpg"/>
                    <pic:cNvPicPr/>
                  </pic:nvPicPr>
                  <pic:blipFill>
                    <a:blip r:embed="rId19">
                      <a:extLst>
                        <a:ext uri="{28A0092B-C50C-407E-A947-70E740481C1C}">
                          <a14:useLocalDpi xmlns:a14="http://schemas.microsoft.com/office/drawing/2010/main" val="0"/>
                        </a:ext>
                      </a:extLst>
                    </a:blip>
                    <a:stretch>
                      <a:fillRect/>
                    </a:stretch>
                  </pic:blipFill>
                  <pic:spPr>
                    <a:xfrm>
                      <a:off x="0" y="0"/>
                      <a:ext cx="4034717" cy="2140309"/>
                    </a:xfrm>
                    <a:prstGeom prst="rect">
                      <a:avLst/>
                    </a:prstGeom>
                  </pic:spPr>
                </pic:pic>
              </a:graphicData>
            </a:graphic>
          </wp:inline>
        </w:drawing>
      </w:r>
    </w:p>
    <w:p w:rsidR="00030E3B" w:rsidRPr="0012750A" w:rsidRDefault="00030E3B" w:rsidP="006A6BD7">
      <w:pPr>
        <w:pStyle w:val="Lgende"/>
        <w:spacing w:line="360" w:lineRule="auto"/>
        <w:jc w:val="center"/>
        <w:rPr>
          <w:rFonts w:cstheme="majorBidi"/>
          <w:color w:val="auto"/>
          <w:sz w:val="24"/>
          <w:szCs w:val="24"/>
        </w:rPr>
      </w:pPr>
      <w:bookmarkStart w:id="14" w:name="_Toc51105301"/>
      <w:bookmarkStart w:id="15" w:name="_Toc53301406"/>
      <w:r w:rsidRPr="0012750A">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3</w:t>
      </w:r>
      <w:r w:rsidR="002D422E">
        <w:rPr>
          <w:rFonts w:cstheme="majorBidi"/>
          <w:color w:val="auto"/>
          <w:sz w:val="24"/>
          <w:szCs w:val="24"/>
        </w:rPr>
        <w:fldChar w:fldCharType="end"/>
      </w:r>
      <w:r w:rsidRPr="0012750A">
        <w:rPr>
          <w:rFonts w:cstheme="majorBidi"/>
          <w:color w:val="auto"/>
          <w:sz w:val="24"/>
          <w:szCs w:val="24"/>
        </w:rPr>
        <w:t>: Fibre d’amiante [</w:t>
      </w:r>
      <w:r>
        <w:rPr>
          <w:color w:val="000000" w:themeColor="text1"/>
          <w:sz w:val="22"/>
          <w:szCs w:val="22"/>
        </w:rPr>
        <w:t>14</w:t>
      </w:r>
      <w:r w:rsidRPr="0012750A">
        <w:rPr>
          <w:rFonts w:cstheme="majorBidi"/>
          <w:color w:val="auto"/>
          <w:sz w:val="24"/>
          <w:szCs w:val="24"/>
        </w:rPr>
        <w:t>]</w:t>
      </w:r>
      <w:bookmarkEnd w:id="14"/>
      <w:bookmarkEnd w:id="15"/>
    </w:p>
    <w:p w:rsidR="00030E3B" w:rsidRPr="003F69B4" w:rsidRDefault="00030E3B" w:rsidP="00CB3497">
      <w:pPr>
        <w:pStyle w:val="Lgende"/>
        <w:keepNext/>
        <w:spacing w:line="360" w:lineRule="auto"/>
        <w:jc w:val="center"/>
        <w:rPr>
          <w:rFonts w:cstheme="majorBidi"/>
          <w:color w:val="auto"/>
          <w:sz w:val="24"/>
          <w:szCs w:val="24"/>
        </w:rPr>
      </w:pPr>
      <w:bookmarkStart w:id="16" w:name="_Toc53301442"/>
      <w:r w:rsidRPr="0035438F">
        <w:rPr>
          <w:rFonts w:cstheme="majorBidi"/>
          <w:color w:val="auto"/>
          <w:sz w:val="24"/>
          <w:szCs w:val="24"/>
        </w:rPr>
        <w:t xml:space="preserve">Tableau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1</w:t>
      </w:r>
      <w:r>
        <w:rPr>
          <w:rFonts w:cstheme="majorBidi"/>
          <w:color w:val="auto"/>
          <w:sz w:val="24"/>
          <w:szCs w:val="24"/>
        </w:rPr>
        <w:fldChar w:fldCharType="end"/>
      </w:r>
      <w:r>
        <w:rPr>
          <w:rFonts w:cstheme="majorBidi"/>
          <w:color w:val="auto"/>
          <w:sz w:val="24"/>
          <w:szCs w:val="24"/>
        </w:rPr>
        <w:noBreakHyphen/>
      </w:r>
      <w:r>
        <w:rPr>
          <w:rFonts w:cstheme="majorBidi"/>
          <w:color w:val="auto"/>
          <w:sz w:val="24"/>
          <w:szCs w:val="24"/>
        </w:rPr>
        <w:fldChar w:fldCharType="begin"/>
      </w:r>
      <w:r>
        <w:rPr>
          <w:rFonts w:cstheme="majorBidi"/>
          <w:color w:val="auto"/>
          <w:sz w:val="24"/>
          <w:szCs w:val="24"/>
        </w:rPr>
        <w:instrText xml:space="preserve"> SEQ Tableau \* ARABIC \s 1 </w:instrText>
      </w:r>
      <w:r>
        <w:rPr>
          <w:rFonts w:cstheme="majorBidi"/>
          <w:color w:val="auto"/>
          <w:sz w:val="24"/>
          <w:szCs w:val="24"/>
        </w:rPr>
        <w:fldChar w:fldCharType="separate"/>
      </w:r>
      <w:r>
        <w:rPr>
          <w:rFonts w:cstheme="majorBidi"/>
          <w:noProof/>
          <w:color w:val="auto"/>
          <w:sz w:val="24"/>
          <w:szCs w:val="24"/>
        </w:rPr>
        <w:t>1</w:t>
      </w:r>
      <w:r>
        <w:rPr>
          <w:rFonts w:cstheme="majorBidi"/>
          <w:color w:val="auto"/>
          <w:sz w:val="24"/>
          <w:szCs w:val="24"/>
        </w:rPr>
        <w:fldChar w:fldCharType="end"/>
      </w:r>
      <w:r w:rsidRPr="0035438F">
        <w:rPr>
          <w:rFonts w:cstheme="majorBidi"/>
          <w:color w:val="auto"/>
          <w:sz w:val="24"/>
          <w:szCs w:val="24"/>
        </w:rPr>
        <w:t>: Caractéristiques mécaniques des fibres d’amiante [</w:t>
      </w:r>
      <w:r>
        <w:rPr>
          <w:color w:val="000000" w:themeColor="text1"/>
          <w:sz w:val="24"/>
          <w:szCs w:val="24"/>
        </w:rPr>
        <w:t>14</w:t>
      </w:r>
      <w:r w:rsidRPr="003F69B4">
        <w:rPr>
          <w:rFonts w:cstheme="majorBidi"/>
          <w:color w:val="auto"/>
          <w:sz w:val="24"/>
          <w:szCs w:val="24"/>
        </w:rPr>
        <w:t>]</w:t>
      </w:r>
      <w:bookmarkEnd w:id="16"/>
    </w:p>
    <w:tbl>
      <w:tblPr>
        <w:tblStyle w:val="Grilledutableau"/>
        <w:tblW w:w="0" w:type="auto"/>
        <w:jc w:val="center"/>
        <w:tblInd w:w="105" w:type="dxa"/>
        <w:tblLook w:val="04A0" w:firstRow="1" w:lastRow="0" w:firstColumn="1" w:lastColumn="0" w:noHBand="0" w:noVBand="1"/>
      </w:tblPr>
      <w:tblGrid>
        <w:gridCol w:w="4592"/>
        <w:gridCol w:w="4591"/>
      </w:tblGrid>
      <w:tr w:rsidR="00030E3B" w:rsidRPr="00763E8A" w:rsidTr="00C75B9F">
        <w:trPr>
          <w:jc w:val="center"/>
        </w:trPr>
        <w:tc>
          <w:tcPr>
            <w:tcW w:w="45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Type de fibre</w:t>
            </w:r>
          </w:p>
        </w:tc>
        <w:tc>
          <w:tcPr>
            <w:tcW w:w="4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Amiante</w:t>
            </w:r>
          </w:p>
        </w:tc>
      </w:tr>
      <w:tr w:rsidR="00030E3B" w:rsidRPr="00763E8A" w:rsidTr="00C75B9F">
        <w:trPr>
          <w:jc w:val="center"/>
        </w:trPr>
        <w:tc>
          <w:tcPr>
            <w:tcW w:w="45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Diamètre D (mm)</w:t>
            </w:r>
          </w:p>
        </w:tc>
        <w:tc>
          <w:tcPr>
            <w:tcW w:w="4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0.0002-0.002</w:t>
            </w:r>
          </w:p>
        </w:tc>
      </w:tr>
      <w:tr w:rsidR="00030E3B" w:rsidRPr="00763E8A" w:rsidTr="00C75B9F">
        <w:trPr>
          <w:jc w:val="center"/>
        </w:trPr>
        <w:tc>
          <w:tcPr>
            <w:tcW w:w="45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Longueur (mm)</w:t>
            </w:r>
          </w:p>
        </w:tc>
        <w:tc>
          <w:tcPr>
            <w:tcW w:w="4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5</w:t>
            </w:r>
          </w:p>
        </w:tc>
      </w:tr>
      <w:tr w:rsidR="00030E3B" w:rsidRPr="00763E8A" w:rsidTr="00C75B9F">
        <w:trPr>
          <w:jc w:val="center"/>
        </w:trPr>
        <w:tc>
          <w:tcPr>
            <w:tcW w:w="45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Masse volumique (g/</w:t>
            </w:r>
            <w:r w:rsidRPr="00763E8A">
              <w:rPr>
                <w:color w:val="202122"/>
                <w:shd w:val="clear" w:color="auto" w:fill="FFFFFF"/>
              </w:rPr>
              <w:t>cm</w:t>
            </w:r>
            <w:r w:rsidRPr="00763E8A">
              <w:rPr>
                <w:color w:val="202122"/>
                <w:shd w:val="clear" w:color="auto" w:fill="FFFFFF"/>
                <w:vertAlign w:val="superscript"/>
              </w:rPr>
              <w:t xml:space="preserve">3 </w:t>
            </w:r>
            <w:r w:rsidRPr="00763E8A">
              <w:t>)</w:t>
            </w:r>
          </w:p>
        </w:tc>
        <w:tc>
          <w:tcPr>
            <w:tcW w:w="4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2.6-3</w:t>
            </w:r>
          </w:p>
        </w:tc>
      </w:tr>
      <w:tr w:rsidR="00030E3B" w:rsidRPr="00763E8A" w:rsidTr="00C75B9F">
        <w:trPr>
          <w:jc w:val="center"/>
        </w:trPr>
        <w:tc>
          <w:tcPr>
            <w:tcW w:w="45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 xml:space="preserve">Résistance à la rupture (MPA) </w:t>
            </w:r>
          </w:p>
        </w:tc>
        <w:tc>
          <w:tcPr>
            <w:tcW w:w="4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100-300</w:t>
            </w:r>
          </w:p>
        </w:tc>
      </w:tr>
      <w:tr w:rsidR="00030E3B" w:rsidRPr="00763E8A" w:rsidTr="00C75B9F">
        <w:trPr>
          <w:jc w:val="center"/>
        </w:trPr>
        <w:tc>
          <w:tcPr>
            <w:tcW w:w="45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Module d’Young E(GPA)</w:t>
            </w:r>
          </w:p>
        </w:tc>
        <w:tc>
          <w:tcPr>
            <w:tcW w:w="4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80-150</w:t>
            </w:r>
          </w:p>
        </w:tc>
      </w:tr>
    </w:tbl>
    <w:p w:rsidR="00030E3B" w:rsidRPr="00763E8A" w:rsidRDefault="00030E3B" w:rsidP="008C01CE">
      <w:pPr>
        <w:spacing w:line="360" w:lineRule="auto"/>
        <w:jc w:val="both"/>
      </w:pPr>
    </w:p>
    <w:p w:rsidR="00030E3B" w:rsidRPr="00763E8A" w:rsidRDefault="00030E3B" w:rsidP="00F729A4">
      <w:pPr>
        <w:pStyle w:val="Titre4"/>
      </w:pPr>
      <w:bookmarkStart w:id="17" w:name="_Toc53261593"/>
      <w:r w:rsidRPr="00763E8A">
        <w:t>Fibre de verre</w:t>
      </w:r>
      <w:bookmarkEnd w:id="17"/>
      <w:r w:rsidRPr="00763E8A">
        <w:t xml:space="preserve">  </w:t>
      </w:r>
    </w:p>
    <w:p w:rsidR="00030E3B" w:rsidRPr="00EB46FC" w:rsidRDefault="00030E3B" w:rsidP="00CB3497">
      <w:pPr>
        <w:spacing w:line="360" w:lineRule="auto"/>
        <w:jc w:val="both"/>
        <w:rPr>
          <w:b/>
          <w:bCs/>
        </w:rPr>
      </w:pPr>
      <w:r w:rsidRPr="00763E8A">
        <w:t>Le verre est un matériau solide obtenu par refroidissement d'un liquide visqueux .il se caractérise par une grand fragilité, attribuée a une sensibilité élevée à la fissuration ; cependant, sous forme de fibre de faible diamètre, le verre perd cette fragilité [</w:t>
      </w:r>
      <w:r>
        <w:rPr>
          <w:b/>
          <w:bCs/>
        </w:rPr>
        <w:t>15</w:t>
      </w:r>
      <w:r w:rsidRPr="00EB46FC">
        <w:rPr>
          <w:b/>
          <w:bCs/>
        </w:rPr>
        <w:t xml:space="preserve">] </w:t>
      </w:r>
    </w:p>
    <w:p w:rsidR="00030E3B" w:rsidRPr="00763E8A" w:rsidRDefault="00030E3B" w:rsidP="00CB3497">
      <w:pPr>
        <w:spacing w:line="360" w:lineRule="auto"/>
        <w:jc w:val="both"/>
      </w:pPr>
      <w:r w:rsidRPr="00763E8A">
        <w:t>Ces fibres sont alors fabriquées à partir de verre fondu qui passe dans une filière, chauffé</w:t>
      </w:r>
    </w:p>
    <w:p w:rsidR="00030E3B" w:rsidRPr="00763E8A" w:rsidRDefault="00CB3497" w:rsidP="00CB3497">
      <w:pPr>
        <w:spacing w:line="360" w:lineRule="auto"/>
        <w:jc w:val="both"/>
      </w:pPr>
      <w:r>
        <w:t>p</w:t>
      </w:r>
      <w:r w:rsidR="00030E3B" w:rsidRPr="00763E8A">
        <w:t>ar effet Joule, qui comporte 50 à 800 trous d’un diamètre de l’ordre de 10 à 100 µm. Elles</w:t>
      </w:r>
    </w:p>
    <w:p w:rsidR="00030E3B" w:rsidRPr="00763E8A" w:rsidRDefault="00CB3497" w:rsidP="00CB3497">
      <w:pPr>
        <w:spacing w:line="360" w:lineRule="auto"/>
        <w:jc w:val="both"/>
      </w:pPr>
      <w:r>
        <w:t>s</w:t>
      </w:r>
      <w:r w:rsidR="00030E3B" w:rsidRPr="00763E8A">
        <w:t>ont disponibles dans le commerce sous forme de bobines (découpage à la demande) ou sous</w:t>
      </w:r>
    </w:p>
    <w:p w:rsidR="00030E3B" w:rsidRPr="00763E8A" w:rsidRDefault="00CB3497" w:rsidP="00CB3497">
      <w:pPr>
        <w:spacing w:line="360" w:lineRule="auto"/>
        <w:jc w:val="both"/>
      </w:pPr>
      <w:r>
        <w:t>f</w:t>
      </w:r>
      <w:r w:rsidR="00030E3B" w:rsidRPr="00763E8A">
        <w:t>orme de morceaux prédécoupés de 3, 6, 12, et 50 mm de long. Ils sont regroupés en trois</w:t>
      </w:r>
    </w:p>
    <w:p w:rsidR="00030E3B" w:rsidRPr="00763E8A" w:rsidRDefault="00CB3497" w:rsidP="00CB3497">
      <w:pPr>
        <w:spacing w:line="360" w:lineRule="auto"/>
        <w:jc w:val="both"/>
      </w:pPr>
      <w:r>
        <w:t>t</w:t>
      </w:r>
      <w:r w:rsidR="006B55CC" w:rsidRPr="00763E8A">
        <w:t>ypes</w:t>
      </w:r>
      <w:r w:rsidR="00030E3B" w:rsidRPr="00763E8A">
        <w:t xml:space="preserve"> : La fibre de verre classique </w:t>
      </w:r>
      <w:r w:rsidR="0005696E" w:rsidRPr="00763E8A">
        <w:t>(silice</w:t>
      </w:r>
      <w:r w:rsidR="00030E3B" w:rsidRPr="00763E8A">
        <w:t xml:space="preserve">, soude, </w:t>
      </w:r>
      <w:r w:rsidR="0005696E" w:rsidRPr="00763E8A">
        <w:t>chaux)</w:t>
      </w:r>
      <w:r w:rsidR="00030E3B" w:rsidRPr="00763E8A">
        <w:t>, la fibre de verre au zirconium et les</w:t>
      </w:r>
    </w:p>
    <w:p w:rsidR="00030E3B" w:rsidRPr="00763E8A" w:rsidRDefault="00030E3B" w:rsidP="00CB3497">
      <w:pPr>
        <w:spacing w:line="360" w:lineRule="auto"/>
        <w:jc w:val="both"/>
      </w:pPr>
      <w:r w:rsidRPr="00763E8A">
        <w:t>Fibres de verre au borosilicate.</w:t>
      </w:r>
    </w:p>
    <w:p w:rsidR="00030E3B" w:rsidRPr="00763E8A" w:rsidRDefault="00CB3497" w:rsidP="00CB3497">
      <w:pPr>
        <w:spacing w:line="360" w:lineRule="auto"/>
        <w:jc w:val="both"/>
      </w:pPr>
      <w:r>
        <w:t>c</w:t>
      </w:r>
      <w:r w:rsidR="00030E3B" w:rsidRPr="00763E8A">
        <w:t>es fibres sont généralement caractérisées par les propriétés suivantes :</w:t>
      </w:r>
    </w:p>
    <w:p w:rsidR="00030E3B" w:rsidRPr="00763E8A" w:rsidRDefault="00030E3B" w:rsidP="008C01CE">
      <w:pPr>
        <w:pStyle w:val="Paragraphedeliste"/>
        <w:numPr>
          <w:ilvl w:val="2"/>
          <w:numId w:val="27"/>
        </w:numPr>
        <w:spacing w:line="360" w:lineRule="auto"/>
        <w:jc w:val="both"/>
      </w:pPr>
      <w:r w:rsidRPr="00763E8A">
        <w:lastRenderedPageBreak/>
        <w:t>Bonne adhérence avec la matrice</w:t>
      </w:r>
    </w:p>
    <w:p w:rsidR="00030E3B" w:rsidRPr="00763E8A" w:rsidRDefault="00030E3B" w:rsidP="008C01CE">
      <w:pPr>
        <w:pStyle w:val="Paragraphedeliste"/>
        <w:numPr>
          <w:ilvl w:val="2"/>
          <w:numId w:val="27"/>
        </w:numPr>
        <w:spacing w:line="360" w:lineRule="auto"/>
        <w:jc w:val="both"/>
      </w:pPr>
      <w:r w:rsidRPr="00763E8A">
        <w:t>Disponibilité sous toutes les formes (coupées, continues …)</w:t>
      </w:r>
    </w:p>
    <w:p w:rsidR="00030E3B" w:rsidRPr="00763E8A" w:rsidRDefault="00030E3B" w:rsidP="008C01CE">
      <w:pPr>
        <w:pStyle w:val="Paragraphedeliste"/>
        <w:numPr>
          <w:ilvl w:val="2"/>
          <w:numId w:val="27"/>
        </w:numPr>
        <w:spacing w:line="360" w:lineRule="auto"/>
        <w:jc w:val="both"/>
      </w:pPr>
      <w:r w:rsidRPr="00763E8A">
        <w:t>Bonne résistance à l’humidité et à la corrosion</w:t>
      </w:r>
    </w:p>
    <w:p w:rsidR="00030E3B" w:rsidRPr="00F53EFB" w:rsidRDefault="00030E3B" w:rsidP="008C01CE">
      <w:pPr>
        <w:pStyle w:val="Paragraphedeliste"/>
        <w:numPr>
          <w:ilvl w:val="2"/>
          <w:numId w:val="27"/>
        </w:numPr>
        <w:spacing w:line="360" w:lineRule="auto"/>
        <w:jc w:val="both"/>
        <w:rPr>
          <w:b/>
          <w:bCs/>
        </w:rPr>
      </w:pPr>
      <w:r w:rsidRPr="00763E8A">
        <w:t>Conductivité thermique relativement faible [</w:t>
      </w:r>
      <w:r>
        <w:rPr>
          <w:b/>
          <w:bCs/>
        </w:rPr>
        <w:t>13</w:t>
      </w:r>
      <w:r w:rsidRPr="00EB46FC">
        <w:rPr>
          <w:b/>
          <w:bCs/>
        </w:rPr>
        <w:t>]</w:t>
      </w:r>
    </w:p>
    <w:p w:rsidR="00030E3B" w:rsidRDefault="00030E3B" w:rsidP="006A6BD7">
      <w:pPr>
        <w:keepNext/>
        <w:spacing w:line="360" w:lineRule="auto"/>
        <w:jc w:val="center"/>
      </w:pPr>
      <w:r w:rsidRPr="00763E8A">
        <w:rPr>
          <w:noProof/>
          <w:lang w:eastAsia="fr-FR"/>
        </w:rPr>
        <w:drawing>
          <wp:inline distT="0" distB="0" distL="0" distR="0" wp14:anchorId="248145C3" wp14:editId="0E5E1692">
            <wp:extent cx="3467100" cy="2574579"/>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re.jpg"/>
                    <pic:cNvPicPr/>
                  </pic:nvPicPr>
                  <pic:blipFill>
                    <a:blip r:embed="rId20">
                      <a:extLst>
                        <a:ext uri="{28A0092B-C50C-407E-A947-70E740481C1C}">
                          <a14:useLocalDpi xmlns:a14="http://schemas.microsoft.com/office/drawing/2010/main" val="0"/>
                        </a:ext>
                      </a:extLst>
                    </a:blip>
                    <a:stretch>
                      <a:fillRect/>
                    </a:stretch>
                  </pic:blipFill>
                  <pic:spPr>
                    <a:xfrm>
                      <a:off x="0" y="0"/>
                      <a:ext cx="3467100" cy="2574579"/>
                    </a:xfrm>
                    <a:prstGeom prst="rect">
                      <a:avLst/>
                    </a:prstGeom>
                  </pic:spPr>
                </pic:pic>
              </a:graphicData>
            </a:graphic>
          </wp:inline>
        </w:drawing>
      </w:r>
    </w:p>
    <w:p w:rsidR="00030E3B" w:rsidRPr="0012750A" w:rsidRDefault="00030E3B" w:rsidP="006A6BD7">
      <w:pPr>
        <w:pStyle w:val="Lgende"/>
        <w:spacing w:line="360" w:lineRule="auto"/>
        <w:jc w:val="center"/>
        <w:rPr>
          <w:rFonts w:cstheme="majorBidi"/>
          <w:color w:val="auto"/>
          <w:sz w:val="24"/>
          <w:szCs w:val="24"/>
        </w:rPr>
      </w:pPr>
      <w:bookmarkStart w:id="18" w:name="_Toc51105302"/>
      <w:bookmarkStart w:id="19" w:name="_Toc53301407"/>
      <w:r w:rsidRPr="0012750A">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4</w:t>
      </w:r>
      <w:r w:rsidR="002D422E">
        <w:rPr>
          <w:rFonts w:cstheme="majorBidi"/>
          <w:color w:val="auto"/>
          <w:sz w:val="24"/>
          <w:szCs w:val="24"/>
        </w:rPr>
        <w:fldChar w:fldCharType="end"/>
      </w:r>
      <w:r w:rsidRPr="0012750A">
        <w:rPr>
          <w:rFonts w:cstheme="majorBidi"/>
          <w:color w:val="auto"/>
          <w:sz w:val="24"/>
          <w:szCs w:val="24"/>
        </w:rPr>
        <w:t xml:space="preserve">: Fibre de verre </w:t>
      </w:r>
      <w:r w:rsidRPr="00EB46FC">
        <w:rPr>
          <w:rFonts w:cstheme="majorBidi"/>
          <w:color w:val="auto"/>
          <w:sz w:val="24"/>
          <w:szCs w:val="24"/>
        </w:rPr>
        <w:t>[</w:t>
      </w:r>
      <w:r>
        <w:rPr>
          <w:color w:val="auto"/>
          <w:sz w:val="24"/>
          <w:szCs w:val="24"/>
        </w:rPr>
        <w:t>13</w:t>
      </w:r>
      <w:r w:rsidRPr="0012750A">
        <w:rPr>
          <w:rFonts w:cstheme="majorBidi"/>
          <w:color w:val="auto"/>
          <w:sz w:val="24"/>
          <w:szCs w:val="24"/>
        </w:rPr>
        <w:t>]</w:t>
      </w:r>
      <w:bookmarkEnd w:id="18"/>
      <w:r w:rsidR="00A64C4C">
        <w:rPr>
          <w:rFonts w:cstheme="majorBidi"/>
          <w:color w:val="auto"/>
          <w:sz w:val="24"/>
          <w:szCs w:val="24"/>
        </w:rPr>
        <w:t>.</w:t>
      </w:r>
      <w:bookmarkEnd w:id="19"/>
    </w:p>
    <w:p w:rsidR="00030E3B" w:rsidRPr="00EB46FC" w:rsidRDefault="00030E3B" w:rsidP="00CB3497">
      <w:pPr>
        <w:pStyle w:val="Lgende"/>
        <w:keepNext/>
        <w:spacing w:line="360" w:lineRule="auto"/>
        <w:jc w:val="center"/>
        <w:rPr>
          <w:rFonts w:cstheme="majorBidi"/>
          <w:color w:val="auto"/>
          <w:sz w:val="24"/>
          <w:szCs w:val="24"/>
        </w:rPr>
      </w:pPr>
      <w:bookmarkStart w:id="20" w:name="_Toc53301443"/>
      <w:r w:rsidRPr="0035438F">
        <w:rPr>
          <w:rFonts w:cstheme="majorBidi"/>
          <w:color w:val="auto"/>
          <w:sz w:val="24"/>
          <w:szCs w:val="24"/>
        </w:rPr>
        <w:t xml:space="preserve">Tableau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1</w:t>
      </w:r>
      <w:r>
        <w:rPr>
          <w:rFonts w:cstheme="majorBidi"/>
          <w:color w:val="auto"/>
          <w:sz w:val="24"/>
          <w:szCs w:val="24"/>
        </w:rPr>
        <w:fldChar w:fldCharType="end"/>
      </w:r>
      <w:r>
        <w:rPr>
          <w:rFonts w:cstheme="majorBidi"/>
          <w:color w:val="auto"/>
          <w:sz w:val="24"/>
          <w:szCs w:val="24"/>
        </w:rPr>
        <w:noBreakHyphen/>
      </w:r>
      <w:r>
        <w:rPr>
          <w:rFonts w:cstheme="majorBidi"/>
          <w:color w:val="auto"/>
          <w:sz w:val="24"/>
          <w:szCs w:val="24"/>
        </w:rPr>
        <w:fldChar w:fldCharType="begin"/>
      </w:r>
      <w:r>
        <w:rPr>
          <w:rFonts w:cstheme="majorBidi"/>
          <w:color w:val="auto"/>
          <w:sz w:val="24"/>
          <w:szCs w:val="24"/>
        </w:rPr>
        <w:instrText xml:space="preserve"> SEQ Tableau \* ARABIC \s 1 </w:instrText>
      </w:r>
      <w:r>
        <w:rPr>
          <w:rFonts w:cstheme="majorBidi"/>
          <w:color w:val="auto"/>
          <w:sz w:val="24"/>
          <w:szCs w:val="24"/>
        </w:rPr>
        <w:fldChar w:fldCharType="separate"/>
      </w:r>
      <w:r>
        <w:rPr>
          <w:rFonts w:cstheme="majorBidi"/>
          <w:noProof/>
          <w:color w:val="auto"/>
          <w:sz w:val="24"/>
          <w:szCs w:val="24"/>
        </w:rPr>
        <w:t>2</w:t>
      </w:r>
      <w:r>
        <w:rPr>
          <w:rFonts w:cstheme="majorBidi"/>
          <w:color w:val="auto"/>
          <w:sz w:val="24"/>
          <w:szCs w:val="24"/>
        </w:rPr>
        <w:fldChar w:fldCharType="end"/>
      </w:r>
      <w:r w:rsidRPr="0035438F">
        <w:rPr>
          <w:rFonts w:cstheme="majorBidi"/>
          <w:color w:val="auto"/>
          <w:sz w:val="24"/>
          <w:szCs w:val="24"/>
        </w:rPr>
        <w:t>; Caractéristiques mécaniques des fibres de verre [</w:t>
      </w:r>
      <w:r>
        <w:rPr>
          <w:color w:val="000000" w:themeColor="text1"/>
          <w:sz w:val="24"/>
          <w:szCs w:val="24"/>
        </w:rPr>
        <w:t>16</w:t>
      </w:r>
      <w:r w:rsidRPr="00EB46FC">
        <w:rPr>
          <w:rFonts w:cstheme="majorBidi"/>
          <w:color w:val="auto"/>
          <w:sz w:val="24"/>
          <w:szCs w:val="24"/>
        </w:rPr>
        <w:t>]</w:t>
      </w:r>
      <w:bookmarkEnd w:id="20"/>
    </w:p>
    <w:tbl>
      <w:tblPr>
        <w:tblStyle w:val="Grilledutableau"/>
        <w:tblW w:w="0" w:type="auto"/>
        <w:jc w:val="center"/>
        <w:tblInd w:w="105" w:type="dxa"/>
        <w:tblLook w:val="04A0" w:firstRow="1" w:lastRow="0" w:firstColumn="1" w:lastColumn="0" w:noHBand="0" w:noVBand="1"/>
      </w:tblPr>
      <w:tblGrid>
        <w:gridCol w:w="2327"/>
        <w:gridCol w:w="2260"/>
        <w:gridCol w:w="2260"/>
        <w:gridCol w:w="2260"/>
      </w:tblGrid>
      <w:tr w:rsidR="00030E3B" w:rsidRPr="00763E8A" w:rsidTr="00F53EFB">
        <w:trPr>
          <w:trHeight w:val="466"/>
          <w:jc w:val="center"/>
        </w:trPr>
        <w:tc>
          <w:tcPr>
            <w:tcW w:w="23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 xml:space="preserve">Type de verre </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E</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R</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S</w:t>
            </w:r>
          </w:p>
        </w:tc>
      </w:tr>
      <w:tr w:rsidR="00030E3B" w:rsidRPr="00763E8A" w:rsidTr="00F53EFB">
        <w:trPr>
          <w:trHeight w:val="948"/>
          <w:jc w:val="center"/>
        </w:trPr>
        <w:tc>
          <w:tcPr>
            <w:tcW w:w="23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Résistance à la rupture (MPA)</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3400</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4400</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4900</w:t>
            </w:r>
          </w:p>
        </w:tc>
      </w:tr>
      <w:tr w:rsidR="00030E3B" w:rsidRPr="00763E8A" w:rsidTr="00F53EFB">
        <w:trPr>
          <w:trHeight w:val="931"/>
          <w:jc w:val="center"/>
        </w:trPr>
        <w:tc>
          <w:tcPr>
            <w:tcW w:w="23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Module d’Young E(GPA)</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73</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86</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84</w:t>
            </w:r>
          </w:p>
        </w:tc>
      </w:tr>
      <w:tr w:rsidR="00030E3B" w:rsidRPr="00763E8A" w:rsidTr="00F53EFB">
        <w:trPr>
          <w:trHeight w:val="962"/>
          <w:jc w:val="center"/>
        </w:trPr>
        <w:tc>
          <w:tcPr>
            <w:tcW w:w="23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Masse volumique (g/</w:t>
            </w:r>
            <w:r w:rsidRPr="00763E8A">
              <w:rPr>
                <w:color w:val="202122"/>
                <w:shd w:val="clear" w:color="auto" w:fill="FFFFFF"/>
              </w:rPr>
              <w:t>cm</w:t>
            </w:r>
            <w:r w:rsidRPr="00763E8A">
              <w:rPr>
                <w:color w:val="202122"/>
                <w:shd w:val="clear" w:color="auto" w:fill="FFFFFF"/>
                <w:vertAlign w:val="superscript"/>
              </w:rPr>
              <w:t xml:space="preserve">3 </w:t>
            </w:r>
            <w:r w:rsidRPr="00763E8A">
              <w:t>)</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2.54</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2.55</w:t>
            </w:r>
          </w:p>
        </w:tc>
        <w:tc>
          <w:tcPr>
            <w:tcW w:w="2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2.54</w:t>
            </w:r>
          </w:p>
        </w:tc>
      </w:tr>
    </w:tbl>
    <w:p w:rsidR="00030E3B" w:rsidRPr="00763E8A" w:rsidRDefault="00030E3B" w:rsidP="008C01CE">
      <w:pPr>
        <w:spacing w:line="360" w:lineRule="auto"/>
        <w:jc w:val="both"/>
      </w:pPr>
    </w:p>
    <w:p w:rsidR="00030E3B" w:rsidRPr="00763E8A" w:rsidRDefault="00030E3B" w:rsidP="008C01CE">
      <w:pPr>
        <w:pStyle w:val="Titre3"/>
        <w:spacing w:line="360" w:lineRule="auto"/>
        <w:jc w:val="both"/>
      </w:pPr>
      <w:bookmarkStart w:id="21" w:name="_Toc53261594"/>
      <w:r w:rsidRPr="00763E8A">
        <w:t>Fibre de carbone</w:t>
      </w:r>
      <w:bookmarkEnd w:id="21"/>
      <w:r w:rsidRPr="00763E8A">
        <w:t> </w:t>
      </w:r>
    </w:p>
    <w:p w:rsidR="00030E3B" w:rsidRPr="00EB46FC" w:rsidRDefault="00030E3B" w:rsidP="008C01CE">
      <w:pPr>
        <w:spacing w:line="360" w:lineRule="auto"/>
        <w:jc w:val="both"/>
        <w:rPr>
          <w:b/>
          <w:bCs/>
        </w:rPr>
      </w:pPr>
      <w:r w:rsidRPr="00763E8A">
        <w:t>Le carbone existe sous plusieurs formes dans la nature. Le graphite, comme dans les mines de crayon ou le charbon, Quand on parle de pièces ou de revêtement en carbone, il est clair qu’on ne parle pas d’éléments en diamant, ni de graphite  : le premier est hors de prix et le dernier est très cassant et s’effrite facilement. Il semble alors étonnant que les éléments en carbone soient prisés, entre autres, pour leur grande résistance mécanique. [</w:t>
      </w:r>
      <w:r>
        <w:rPr>
          <w:b/>
          <w:bCs/>
          <w:color w:val="000000" w:themeColor="text1"/>
        </w:rPr>
        <w:t>14</w:t>
      </w:r>
      <w:r w:rsidRPr="00EB46FC">
        <w:rPr>
          <w:b/>
          <w:bCs/>
        </w:rPr>
        <w:t>],</w:t>
      </w:r>
    </w:p>
    <w:p w:rsidR="00030E3B" w:rsidRPr="00763E8A" w:rsidRDefault="00030E3B" w:rsidP="008C01CE">
      <w:pPr>
        <w:spacing w:line="360" w:lineRule="auto"/>
        <w:jc w:val="both"/>
      </w:pPr>
    </w:p>
    <w:p w:rsidR="00030E3B" w:rsidRDefault="00030E3B" w:rsidP="006A6BD7">
      <w:pPr>
        <w:keepNext/>
        <w:spacing w:line="360" w:lineRule="auto"/>
        <w:jc w:val="center"/>
      </w:pPr>
      <w:r w:rsidRPr="00763E8A">
        <w:rPr>
          <w:noProof/>
          <w:lang w:eastAsia="fr-FR"/>
        </w:rPr>
        <w:drawing>
          <wp:inline distT="0" distB="0" distL="0" distR="0" wp14:anchorId="4A949284" wp14:editId="40C5A3A0">
            <wp:extent cx="3971925" cy="2224278"/>
            <wp:effectExtent l="0" t="0" r="0" b="508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bon.jpg"/>
                    <pic:cNvPicPr/>
                  </pic:nvPicPr>
                  <pic:blipFill>
                    <a:blip r:embed="rId21">
                      <a:extLst>
                        <a:ext uri="{28A0092B-C50C-407E-A947-70E740481C1C}">
                          <a14:useLocalDpi xmlns:a14="http://schemas.microsoft.com/office/drawing/2010/main" val="0"/>
                        </a:ext>
                      </a:extLst>
                    </a:blip>
                    <a:stretch>
                      <a:fillRect/>
                    </a:stretch>
                  </pic:blipFill>
                  <pic:spPr>
                    <a:xfrm>
                      <a:off x="0" y="0"/>
                      <a:ext cx="3971925" cy="2224278"/>
                    </a:xfrm>
                    <a:prstGeom prst="rect">
                      <a:avLst/>
                    </a:prstGeom>
                  </pic:spPr>
                </pic:pic>
              </a:graphicData>
            </a:graphic>
          </wp:inline>
        </w:drawing>
      </w:r>
    </w:p>
    <w:p w:rsidR="00030E3B" w:rsidRPr="0012750A" w:rsidRDefault="00030E3B" w:rsidP="006A6BD7">
      <w:pPr>
        <w:pStyle w:val="Lgende"/>
        <w:spacing w:line="360" w:lineRule="auto"/>
        <w:jc w:val="center"/>
        <w:rPr>
          <w:rFonts w:cstheme="majorBidi"/>
          <w:color w:val="auto"/>
          <w:sz w:val="24"/>
          <w:szCs w:val="24"/>
        </w:rPr>
      </w:pPr>
      <w:bookmarkStart w:id="22" w:name="_Toc51105303"/>
      <w:bookmarkStart w:id="23" w:name="_Toc53301408"/>
      <w:r w:rsidRPr="0012750A">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5</w:t>
      </w:r>
      <w:r w:rsidR="002D422E">
        <w:rPr>
          <w:rFonts w:cstheme="majorBidi"/>
          <w:color w:val="auto"/>
          <w:sz w:val="24"/>
          <w:szCs w:val="24"/>
        </w:rPr>
        <w:fldChar w:fldCharType="end"/>
      </w:r>
      <w:r w:rsidRPr="0012750A">
        <w:rPr>
          <w:rFonts w:cstheme="majorBidi"/>
          <w:color w:val="auto"/>
          <w:sz w:val="24"/>
          <w:szCs w:val="24"/>
        </w:rPr>
        <w:t>: Fibre de carbone</w:t>
      </w:r>
      <w:bookmarkEnd w:id="22"/>
      <w:r w:rsidR="00A64C4C">
        <w:rPr>
          <w:rFonts w:cstheme="majorBidi"/>
          <w:color w:val="auto"/>
          <w:sz w:val="24"/>
          <w:szCs w:val="24"/>
        </w:rPr>
        <w:t>.</w:t>
      </w:r>
      <w:bookmarkEnd w:id="23"/>
    </w:p>
    <w:p w:rsidR="00030E3B" w:rsidRPr="00EB46FC" w:rsidRDefault="00030E3B" w:rsidP="008C01CE">
      <w:pPr>
        <w:pStyle w:val="Lgende"/>
        <w:keepNext/>
        <w:spacing w:line="360" w:lineRule="auto"/>
        <w:jc w:val="both"/>
        <w:rPr>
          <w:rFonts w:cstheme="majorBidi"/>
          <w:color w:val="auto"/>
          <w:sz w:val="24"/>
          <w:szCs w:val="24"/>
        </w:rPr>
      </w:pPr>
      <w:bookmarkStart w:id="24" w:name="_Toc53301444"/>
      <w:r w:rsidRPr="0035438F">
        <w:rPr>
          <w:rFonts w:cstheme="majorBidi"/>
          <w:color w:val="auto"/>
          <w:sz w:val="24"/>
          <w:szCs w:val="24"/>
        </w:rPr>
        <w:t xml:space="preserve">Tableau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1</w:t>
      </w:r>
      <w:r>
        <w:rPr>
          <w:rFonts w:cstheme="majorBidi"/>
          <w:color w:val="auto"/>
          <w:sz w:val="24"/>
          <w:szCs w:val="24"/>
        </w:rPr>
        <w:fldChar w:fldCharType="end"/>
      </w:r>
      <w:r>
        <w:rPr>
          <w:rFonts w:cstheme="majorBidi"/>
          <w:color w:val="auto"/>
          <w:sz w:val="24"/>
          <w:szCs w:val="24"/>
        </w:rPr>
        <w:noBreakHyphen/>
      </w:r>
      <w:r>
        <w:rPr>
          <w:rFonts w:cstheme="majorBidi"/>
          <w:color w:val="auto"/>
          <w:sz w:val="24"/>
          <w:szCs w:val="24"/>
        </w:rPr>
        <w:fldChar w:fldCharType="begin"/>
      </w:r>
      <w:r>
        <w:rPr>
          <w:rFonts w:cstheme="majorBidi"/>
          <w:color w:val="auto"/>
          <w:sz w:val="24"/>
          <w:szCs w:val="24"/>
        </w:rPr>
        <w:instrText xml:space="preserve"> SEQ Tableau \* ARABIC \s 1 </w:instrText>
      </w:r>
      <w:r>
        <w:rPr>
          <w:rFonts w:cstheme="majorBidi"/>
          <w:color w:val="auto"/>
          <w:sz w:val="24"/>
          <w:szCs w:val="24"/>
        </w:rPr>
        <w:fldChar w:fldCharType="separate"/>
      </w:r>
      <w:r>
        <w:rPr>
          <w:rFonts w:cstheme="majorBidi"/>
          <w:noProof/>
          <w:color w:val="auto"/>
          <w:sz w:val="24"/>
          <w:szCs w:val="24"/>
        </w:rPr>
        <w:t>3</w:t>
      </w:r>
      <w:r>
        <w:rPr>
          <w:rFonts w:cstheme="majorBidi"/>
          <w:color w:val="auto"/>
          <w:sz w:val="24"/>
          <w:szCs w:val="24"/>
        </w:rPr>
        <w:fldChar w:fldCharType="end"/>
      </w:r>
      <w:r w:rsidRPr="0035438F">
        <w:rPr>
          <w:rFonts w:cstheme="majorBidi"/>
          <w:color w:val="auto"/>
          <w:sz w:val="24"/>
          <w:szCs w:val="24"/>
        </w:rPr>
        <w:t>: Propriétés mécaniques des fibres de carbone [</w:t>
      </w:r>
      <w:r>
        <w:rPr>
          <w:color w:val="000000" w:themeColor="text1"/>
          <w:sz w:val="24"/>
          <w:szCs w:val="24"/>
        </w:rPr>
        <w:t>14</w:t>
      </w:r>
      <w:r w:rsidRPr="00EB46FC">
        <w:rPr>
          <w:rFonts w:cstheme="majorBidi"/>
          <w:color w:val="auto"/>
          <w:sz w:val="24"/>
          <w:szCs w:val="24"/>
        </w:rPr>
        <w:t>]</w:t>
      </w:r>
      <w:bookmarkEnd w:id="24"/>
    </w:p>
    <w:tbl>
      <w:tblPr>
        <w:tblStyle w:val="Grilledutableau"/>
        <w:tblW w:w="0" w:type="auto"/>
        <w:jc w:val="center"/>
        <w:tblLook w:val="04A0" w:firstRow="1" w:lastRow="0" w:firstColumn="1" w:lastColumn="0" w:noHBand="0" w:noVBand="1"/>
      </w:tblPr>
      <w:tblGrid>
        <w:gridCol w:w="3070"/>
        <w:gridCol w:w="3071"/>
        <w:gridCol w:w="3071"/>
      </w:tblGrid>
      <w:tr w:rsidR="00030E3B" w:rsidRPr="00763E8A" w:rsidTr="00C75B9F">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Type de carbone</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1A0393" w:rsidP="008C01CE">
            <w:pPr>
              <w:spacing w:line="360" w:lineRule="auto"/>
              <w:jc w:val="both"/>
            </w:pPr>
            <w:r>
              <w:t>Haut résistance</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1A0393" w:rsidP="008C01CE">
            <w:pPr>
              <w:spacing w:line="360" w:lineRule="auto"/>
              <w:jc w:val="both"/>
            </w:pPr>
            <w:r>
              <w:t xml:space="preserve">Haut module </w:t>
            </w:r>
          </w:p>
        </w:tc>
      </w:tr>
      <w:tr w:rsidR="00030E3B" w:rsidRPr="00763E8A" w:rsidTr="00C75B9F">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Diamètre D (mm)</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8</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8</w:t>
            </w:r>
          </w:p>
        </w:tc>
      </w:tr>
      <w:tr w:rsidR="00030E3B" w:rsidRPr="00763E8A" w:rsidTr="00C75B9F">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Masse volumique (g/</w:t>
            </w:r>
            <w:r w:rsidRPr="00763E8A">
              <w:rPr>
                <w:color w:val="202122"/>
                <w:shd w:val="clear" w:color="auto" w:fill="FFFFFF"/>
              </w:rPr>
              <w:t>cm</w:t>
            </w:r>
            <w:r w:rsidRPr="00763E8A">
              <w:rPr>
                <w:color w:val="202122"/>
                <w:shd w:val="clear" w:color="auto" w:fill="FFFFFF"/>
                <w:vertAlign w:val="superscript"/>
              </w:rPr>
              <w:t xml:space="preserve">3 </w:t>
            </w:r>
            <w:r w:rsidRPr="00763E8A">
              <w:t>)</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1.75</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1.81</w:t>
            </w:r>
          </w:p>
        </w:tc>
      </w:tr>
      <w:tr w:rsidR="00030E3B" w:rsidRPr="00763E8A" w:rsidTr="00C75B9F">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Résistance à la rupture (MPA)</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3000-5000</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2800</w:t>
            </w:r>
          </w:p>
        </w:tc>
      </w:tr>
      <w:tr w:rsidR="00030E3B" w:rsidRPr="00763E8A" w:rsidTr="00C75B9F">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Module d’Young E(GPA)</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220</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400</w:t>
            </w:r>
          </w:p>
        </w:tc>
      </w:tr>
    </w:tbl>
    <w:p w:rsidR="00030E3B" w:rsidRPr="00763E8A" w:rsidRDefault="00030E3B" w:rsidP="008C01CE">
      <w:pPr>
        <w:spacing w:line="360" w:lineRule="auto"/>
        <w:jc w:val="both"/>
      </w:pPr>
    </w:p>
    <w:p w:rsidR="00030E3B" w:rsidRPr="00763E8A" w:rsidRDefault="00030E3B" w:rsidP="008C01CE">
      <w:pPr>
        <w:pStyle w:val="Titre3"/>
        <w:spacing w:line="360" w:lineRule="auto"/>
        <w:jc w:val="both"/>
      </w:pPr>
      <w:bookmarkStart w:id="25" w:name="_Toc53261595"/>
      <w:r w:rsidRPr="00763E8A">
        <w:t>Fibres métalliques</w:t>
      </w:r>
      <w:bookmarkEnd w:id="25"/>
    </w:p>
    <w:p w:rsidR="00030E3B" w:rsidRPr="00763E8A" w:rsidRDefault="00030E3B" w:rsidP="001A0393">
      <w:pPr>
        <w:spacing w:line="360" w:lineRule="auto"/>
        <w:jc w:val="both"/>
      </w:pPr>
      <w:r w:rsidRPr="00763E8A">
        <w:t xml:space="preserve">Ce type de fibres, qui regroupe les fibres d’acier et les fibres de fonte amorphe, a été et reste </w:t>
      </w:r>
      <w:r w:rsidR="001A0393">
        <w:t>est</w:t>
      </w:r>
      <w:r w:rsidRPr="00763E8A">
        <w:t xml:space="preserve"> l’objet de recherches très importantes dans le monde.Les fabricants des fibres d’acier ont essayé par tous les moyens d’améliorer l’adhérence en jouant sur l’irrégularité de la surface de la fibre, ce qui les conduit aux nombreuses variétés de fibres qui se différencient les unes des autres par leur diamètre, leur section ronde, carrée, rectangulaire, leur longueur </w:t>
      </w:r>
      <w:r w:rsidR="001A0393">
        <w:t>par</w:t>
      </w:r>
      <w:r w:rsidRPr="00763E8A">
        <w:t xml:space="preserve"> leurs modes d’opération. Les diamètres des fibres d’acier varient généralement entre 0.1 et 0.7 mm, avec des longueurs de 10 à 70 mm</w:t>
      </w:r>
    </w:p>
    <w:p w:rsidR="00030E3B" w:rsidRPr="00763E8A" w:rsidRDefault="00030E3B" w:rsidP="00F729A4">
      <w:pPr>
        <w:pStyle w:val="Titre4"/>
      </w:pPr>
      <w:bookmarkStart w:id="26" w:name="_Toc53261596"/>
      <w:r w:rsidRPr="00763E8A">
        <w:t>Fibre d’acier</w:t>
      </w:r>
      <w:bookmarkEnd w:id="26"/>
      <w:r w:rsidRPr="00763E8A">
        <w:t> </w:t>
      </w:r>
    </w:p>
    <w:p w:rsidR="00030E3B" w:rsidRPr="00763E8A" w:rsidRDefault="00030E3B" w:rsidP="008C01CE">
      <w:pPr>
        <w:spacing w:line="360" w:lineRule="auto"/>
        <w:jc w:val="both"/>
      </w:pPr>
      <w:r w:rsidRPr="00763E8A">
        <w:t>Les fibres d’acier restent parmi les fibres les plus utilisées dans le renforcement des bétons ou mortiers. En effet, ces fibres présentent une bonne résistance à la traction et un module d’élasticités très élevé Parmi les fibres d’acier les plus utilisées nous citons :</w:t>
      </w:r>
    </w:p>
    <w:p w:rsidR="00030E3B" w:rsidRPr="00763E8A" w:rsidRDefault="00030E3B" w:rsidP="008C01CE">
      <w:pPr>
        <w:pStyle w:val="Paragraphedeliste"/>
        <w:numPr>
          <w:ilvl w:val="0"/>
          <w:numId w:val="26"/>
        </w:numPr>
        <w:spacing w:line="360" w:lineRule="auto"/>
        <w:jc w:val="both"/>
      </w:pPr>
      <w:r w:rsidRPr="00763E8A">
        <w:lastRenderedPageBreak/>
        <w:t>Les Fibres Bekaert de Chez Dra  mix</w:t>
      </w:r>
    </w:p>
    <w:p w:rsidR="00030E3B" w:rsidRPr="00763E8A" w:rsidRDefault="00030E3B" w:rsidP="008C01CE">
      <w:pPr>
        <w:pStyle w:val="Paragraphedeliste"/>
        <w:numPr>
          <w:ilvl w:val="0"/>
          <w:numId w:val="26"/>
        </w:numPr>
        <w:spacing w:line="360" w:lineRule="auto"/>
        <w:jc w:val="both"/>
      </w:pPr>
      <w:r w:rsidRPr="00763E8A">
        <w:t>Les Fibres Euro-Steel</w:t>
      </w:r>
    </w:p>
    <w:p w:rsidR="00030E3B" w:rsidRPr="00763E8A" w:rsidRDefault="00030E3B" w:rsidP="008C01CE">
      <w:pPr>
        <w:pStyle w:val="Paragraphedeliste"/>
        <w:numPr>
          <w:ilvl w:val="0"/>
          <w:numId w:val="26"/>
        </w:numPr>
        <w:spacing w:line="360" w:lineRule="auto"/>
        <w:jc w:val="both"/>
      </w:pPr>
      <w:r w:rsidRPr="00763E8A">
        <w:t>Les Fibres Harex</w:t>
      </w:r>
    </w:p>
    <w:p w:rsidR="00030E3B" w:rsidRPr="00763E8A" w:rsidRDefault="00030E3B" w:rsidP="008C01CE">
      <w:pPr>
        <w:pStyle w:val="Paragraphedeliste"/>
        <w:numPr>
          <w:ilvl w:val="0"/>
          <w:numId w:val="26"/>
        </w:numPr>
        <w:spacing w:line="360" w:lineRule="auto"/>
        <w:jc w:val="both"/>
      </w:pPr>
      <w:r w:rsidRPr="00763E8A">
        <w:t>Les fibres Ruban en Fonte Amorphe de Pont-à-Mousson</w:t>
      </w:r>
    </w:p>
    <w:p w:rsidR="00030E3B" w:rsidRPr="00763E8A" w:rsidRDefault="00030E3B" w:rsidP="008C01CE">
      <w:pPr>
        <w:pStyle w:val="Paragraphedeliste"/>
        <w:numPr>
          <w:ilvl w:val="0"/>
          <w:numId w:val="26"/>
        </w:numPr>
        <w:spacing w:line="360" w:lineRule="auto"/>
        <w:jc w:val="both"/>
      </w:pPr>
      <w:r w:rsidRPr="00763E8A">
        <w:t>Les Fibres à Tête d’encrage en Acier Trfile</w:t>
      </w:r>
    </w:p>
    <w:p w:rsidR="00030E3B" w:rsidRPr="00763E8A" w:rsidRDefault="00030E3B" w:rsidP="008C01CE">
      <w:pPr>
        <w:pStyle w:val="Paragraphedeliste"/>
        <w:numPr>
          <w:ilvl w:val="0"/>
          <w:numId w:val="26"/>
        </w:numPr>
        <w:spacing w:line="360" w:lineRule="auto"/>
        <w:jc w:val="both"/>
      </w:pPr>
      <w:r w:rsidRPr="00763E8A">
        <w:t>Les Fibres de Beki –Shield [</w:t>
      </w:r>
      <w:r>
        <w:rPr>
          <w:b/>
          <w:bCs/>
          <w:color w:val="000000" w:themeColor="text1"/>
        </w:rPr>
        <w:t>17</w:t>
      </w:r>
      <w:r w:rsidRPr="00763E8A">
        <w:t>]</w:t>
      </w:r>
    </w:p>
    <w:p w:rsidR="006B55CC" w:rsidRDefault="006B55CC" w:rsidP="006A6BD7">
      <w:pPr>
        <w:tabs>
          <w:tab w:val="left" w:pos="1890"/>
        </w:tabs>
        <w:spacing w:line="360" w:lineRule="auto"/>
        <w:jc w:val="center"/>
      </w:pPr>
      <w:r w:rsidRPr="00763E8A">
        <w:rPr>
          <w:noProof/>
          <w:lang w:eastAsia="fr-FR"/>
        </w:rPr>
        <w:drawing>
          <wp:inline distT="0" distB="0" distL="0" distR="0" wp14:anchorId="79230A83" wp14:editId="5057382D">
            <wp:extent cx="5133975" cy="3401027"/>
            <wp:effectExtent l="0" t="0" r="0" b="952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8147795_223926415693219_550311928835202599_n.png"/>
                    <pic:cNvPicPr/>
                  </pic:nvPicPr>
                  <pic:blipFill>
                    <a:blip r:embed="rId22">
                      <a:extLst>
                        <a:ext uri="{28A0092B-C50C-407E-A947-70E740481C1C}">
                          <a14:useLocalDpi xmlns:a14="http://schemas.microsoft.com/office/drawing/2010/main" val="0"/>
                        </a:ext>
                      </a:extLst>
                    </a:blip>
                    <a:stretch>
                      <a:fillRect/>
                    </a:stretch>
                  </pic:blipFill>
                  <pic:spPr>
                    <a:xfrm>
                      <a:off x="0" y="0"/>
                      <a:ext cx="5139841" cy="3404913"/>
                    </a:xfrm>
                    <a:prstGeom prst="rect">
                      <a:avLst/>
                    </a:prstGeom>
                  </pic:spPr>
                </pic:pic>
              </a:graphicData>
            </a:graphic>
          </wp:inline>
        </w:drawing>
      </w:r>
    </w:p>
    <w:p w:rsidR="006B55CC" w:rsidRPr="006A6BD7" w:rsidRDefault="006B55CC" w:rsidP="006A6BD7">
      <w:pPr>
        <w:spacing w:line="360" w:lineRule="auto"/>
        <w:jc w:val="center"/>
        <w:rPr>
          <w:b/>
          <w:bCs/>
          <w:color w:val="000000" w:themeColor="text1"/>
        </w:rPr>
      </w:pPr>
      <w:bookmarkStart w:id="27" w:name="_Toc53301409"/>
      <w:r w:rsidRPr="006A6BD7">
        <w:rPr>
          <w:rFonts w:cstheme="majorBidi"/>
          <w:b/>
          <w:bCs/>
          <w:szCs w:val="24"/>
        </w:rPr>
        <w:t xml:space="preserve">Figure </w:t>
      </w:r>
      <w:r w:rsidRPr="006A6BD7">
        <w:rPr>
          <w:rFonts w:cstheme="majorBidi"/>
          <w:b/>
          <w:bCs/>
          <w:szCs w:val="24"/>
        </w:rPr>
        <w:fldChar w:fldCharType="begin"/>
      </w:r>
      <w:r w:rsidRPr="006A6BD7">
        <w:rPr>
          <w:rFonts w:cstheme="majorBidi"/>
          <w:b/>
          <w:bCs/>
          <w:szCs w:val="24"/>
        </w:rPr>
        <w:instrText xml:space="preserve"> STYLEREF 1 \s </w:instrText>
      </w:r>
      <w:r w:rsidRPr="006A6BD7">
        <w:rPr>
          <w:rFonts w:cstheme="majorBidi"/>
          <w:b/>
          <w:bCs/>
          <w:szCs w:val="24"/>
        </w:rPr>
        <w:fldChar w:fldCharType="separate"/>
      </w:r>
      <w:r w:rsidRPr="006A6BD7">
        <w:rPr>
          <w:rFonts w:cstheme="majorBidi"/>
          <w:b/>
          <w:bCs/>
          <w:noProof/>
          <w:szCs w:val="24"/>
          <w:cs/>
        </w:rPr>
        <w:t>‎</w:t>
      </w:r>
      <w:r w:rsidRPr="006A6BD7">
        <w:rPr>
          <w:rFonts w:cstheme="majorBidi"/>
          <w:b/>
          <w:bCs/>
          <w:noProof/>
          <w:szCs w:val="24"/>
        </w:rPr>
        <w:t>1</w:t>
      </w:r>
      <w:r w:rsidRPr="006A6BD7">
        <w:rPr>
          <w:rFonts w:cstheme="majorBidi"/>
          <w:b/>
          <w:bCs/>
          <w:szCs w:val="24"/>
        </w:rPr>
        <w:fldChar w:fldCharType="end"/>
      </w:r>
      <w:r w:rsidRPr="006A6BD7">
        <w:rPr>
          <w:rFonts w:cstheme="majorBidi"/>
          <w:b/>
          <w:bCs/>
          <w:szCs w:val="24"/>
        </w:rPr>
        <w:noBreakHyphen/>
      </w:r>
      <w:r w:rsidRPr="006A6BD7">
        <w:rPr>
          <w:rFonts w:cstheme="majorBidi"/>
          <w:b/>
          <w:bCs/>
          <w:szCs w:val="24"/>
        </w:rPr>
        <w:fldChar w:fldCharType="begin"/>
      </w:r>
      <w:r w:rsidRPr="006A6BD7">
        <w:rPr>
          <w:rFonts w:cstheme="majorBidi"/>
          <w:b/>
          <w:bCs/>
          <w:szCs w:val="24"/>
        </w:rPr>
        <w:instrText xml:space="preserve"> SEQ Figure \* ARABIC \s 1 </w:instrText>
      </w:r>
      <w:r w:rsidRPr="006A6BD7">
        <w:rPr>
          <w:rFonts w:cstheme="majorBidi"/>
          <w:b/>
          <w:bCs/>
          <w:szCs w:val="24"/>
        </w:rPr>
        <w:fldChar w:fldCharType="separate"/>
      </w:r>
      <w:r w:rsidRPr="006A6BD7">
        <w:rPr>
          <w:rFonts w:cstheme="majorBidi"/>
          <w:b/>
          <w:bCs/>
          <w:noProof/>
          <w:szCs w:val="24"/>
        </w:rPr>
        <w:t>6</w:t>
      </w:r>
      <w:r w:rsidRPr="006A6BD7">
        <w:rPr>
          <w:rFonts w:cstheme="majorBidi"/>
          <w:b/>
          <w:bCs/>
          <w:szCs w:val="24"/>
        </w:rPr>
        <w:fldChar w:fldCharType="end"/>
      </w:r>
      <w:r w:rsidRPr="006A6BD7">
        <w:rPr>
          <w:rFonts w:cstheme="majorBidi"/>
          <w:b/>
          <w:bCs/>
          <w:szCs w:val="24"/>
        </w:rPr>
        <w:t>: Différents types fibre d’acier [</w:t>
      </w:r>
      <w:r w:rsidRPr="006A6BD7">
        <w:rPr>
          <w:b/>
          <w:bCs/>
          <w:color w:val="000000" w:themeColor="text1"/>
        </w:rPr>
        <w:t>18]</w:t>
      </w:r>
      <w:r w:rsidR="00A64C4C">
        <w:rPr>
          <w:b/>
          <w:bCs/>
          <w:color w:val="000000" w:themeColor="text1"/>
        </w:rPr>
        <w:t>.</w:t>
      </w:r>
      <w:bookmarkEnd w:id="27"/>
    </w:p>
    <w:p w:rsidR="001468AD" w:rsidRDefault="001468AD" w:rsidP="008C01CE">
      <w:pPr>
        <w:jc w:val="both"/>
      </w:pPr>
    </w:p>
    <w:p w:rsidR="001468AD" w:rsidRDefault="001468AD" w:rsidP="001468AD">
      <w:pPr>
        <w:jc w:val="center"/>
      </w:pPr>
    </w:p>
    <w:p w:rsidR="001468AD" w:rsidRDefault="001468AD" w:rsidP="001468AD"/>
    <w:p w:rsidR="00030E3B" w:rsidRPr="006B55CC" w:rsidRDefault="00030E3B" w:rsidP="008C01CE">
      <w:pPr>
        <w:pStyle w:val="Lgende"/>
        <w:spacing w:line="360" w:lineRule="auto"/>
        <w:jc w:val="both"/>
        <w:rPr>
          <w:rFonts w:cstheme="majorBidi"/>
          <w:color w:val="auto"/>
          <w:sz w:val="24"/>
          <w:szCs w:val="24"/>
        </w:rPr>
      </w:pPr>
    </w:p>
    <w:p w:rsidR="00030E3B" w:rsidRPr="00763E8A" w:rsidRDefault="00030E3B" w:rsidP="008C01CE">
      <w:pPr>
        <w:pStyle w:val="Titre3"/>
        <w:spacing w:line="360" w:lineRule="auto"/>
        <w:jc w:val="both"/>
      </w:pPr>
      <w:bookmarkStart w:id="28" w:name="_Toc53261597"/>
      <w:r w:rsidRPr="00763E8A">
        <w:t>Fibres organique</w:t>
      </w:r>
      <w:bookmarkEnd w:id="28"/>
      <w:r w:rsidRPr="00763E8A">
        <w:t> </w:t>
      </w:r>
    </w:p>
    <w:p w:rsidR="00030E3B" w:rsidRPr="00763E8A" w:rsidRDefault="00030E3B" w:rsidP="008C01CE">
      <w:pPr>
        <w:spacing w:line="360" w:lineRule="auto"/>
        <w:jc w:val="both"/>
      </w:pPr>
      <w:r w:rsidRPr="00763E8A">
        <w:t>Les fibres organiques sont à base de carbone et d’hydrogène. Elles peuvent être soit naturelles (cellulose, soie, lin), soit artificielles dérivées de la cellulose : viscose, acétate de cellulose soit synthétiques dérivées de produits pétrochimiques  polyester, polyéthylène Certaines d’entre elles sont mieux connues sous leurs dénominations commerciales (Kevlar, Nylon</w:t>
      </w:r>
    </w:p>
    <w:p w:rsidR="00030E3B" w:rsidRPr="00763E8A" w:rsidRDefault="00030E3B" w:rsidP="008C01CE">
      <w:pPr>
        <w:spacing w:line="360" w:lineRule="auto"/>
        <w:jc w:val="both"/>
      </w:pPr>
      <w:r w:rsidRPr="00763E8A">
        <w:t>Le module de Young de ces fibres est de même ordre de grandeur que celui du béton.</w:t>
      </w:r>
    </w:p>
    <w:p w:rsidR="00030E3B" w:rsidRPr="00763E8A" w:rsidRDefault="00030E3B" w:rsidP="008C01CE">
      <w:pPr>
        <w:spacing w:line="360" w:lineRule="auto"/>
        <w:jc w:val="both"/>
      </w:pPr>
      <w:r w:rsidRPr="00763E8A">
        <w:lastRenderedPageBreak/>
        <w:t>L’adhérence fibre-béton est généralement faible, du fait qu’il n’y a aucune liaison chimique possible entre les fibres et la matrice, ce qui limite la reprise des efforts par les fibres à l’interface fibre-matrice après la fissuration de la matrice</w:t>
      </w:r>
    </w:p>
    <w:p w:rsidR="00030E3B" w:rsidRDefault="00030E3B" w:rsidP="006A6BD7">
      <w:pPr>
        <w:keepNext/>
        <w:spacing w:line="360" w:lineRule="auto"/>
        <w:jc w:val="center"/>
      </w:pPr>
      <w:r w:rsidRPr="00763E8A">
        <w:rPr>
          <w:noProof/>
          <w:lang w:eastAsia="fr-FR"/>
        </w:rPr>
        <w:drawing>
          <wp:inline distT="0" distB="0" distL="0" distR="0" wp14:anchorId="3D130877" wp14:editId="1E388936">
            <wp:extent cx="3491671" cy="1876425"/>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3).jpg"/>
                    <pic:cNvPicPr/>
                  </pic:nvPicPr>
                  <pic:blipFill>
                    <a:blip r:embed="rId23">
                      <a:extLst>
                        <a:ext uri="{28A0092B-C50C-407E-A947-70E740481C1C}">
                          <a14:useLocalDpi xmlns:a14="http://schemas.microsoft.com/office/drawing/2010/main" val="0"/>
                        </a:ext>
                      </a:extLst>
                    </a:blip>
                    <a:stretch>
                      <a:fillRect/>
                    </a:stretch>
                  </pic:blipFill>
                  <pic:spPr>
                    <a:xfrm>
                      <a:off x="0" y="0"/>
                      <a:ext cx="3491671" cy="1876425"/>
                    </a:xfrm>
                    <a:prstGeom prst="rect">
                      <a:avLst/>
                    </a:prstGeom>
                  </pic:spPr>
                </pic:pic>
              </a:graphicData>
            </a:graphic>
          </wp:inline>
        </w:drawing>
      </w:r>
    </w:p>
    <w:p w:rsidR="00030E3B" w:rsidRPr="0012750A" w:rsidRDefault="00030E3B" w:rsidP="006A6BD7">
      <w:pPr>
        <w:pStyle w:val="Lgende"/>
        <w:spacing w:line="360" w:lineRule="auto"/>
        <w:jc w:val="center"/>
        <w:rPr>
          <w:rFonts w:cstheme="majorBidi"/>
          <w:color w:val="auto"/>
          <w:sz w:val="24"/>
          <w:szCs w:val="24"/>
        </w:rPr>
      </w:pPr>
      <w:bookmarkStart w:id="29" w:name="_Toc51105305"/>
      <w:bookmarkStart w:id="30" w:name="_Toc53301410"/>
      <w:r w:rsidRPr="0012750A">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7</w:t>
      </w:r>
      <w:r w:rsidR="002D422E">
        <w:rPr>
          <w:rFonts w:cstheme="majorBidi"/>
          <w:color w:val="auto"/>
          <w:sz w:val="24"/>
          <w:szCs w:val="24"/>
        </w:rPr>
        <w:fldChar w:fldCharType="end"/>
      </w:r>
      <w:r w:rsidRPr="0012750A">
        <w:rPr>
          <w:rFonts w:cstheme="majorBidi"/>
          <w:color w:val="auto"/>
          <w:sz w:val="24"/>
          <w:szCs w:val="24"/>
        </w:rPr>
        <w:t>: Fibre organique [</w:t>
      </w:r>
      <w:r>
        <w:rPr>
          <w:color w:val="000000" w:themeColor="text1"/>
          <w:sz w:val="24"/>
          <w:szCs w:val="24"/>
        </w:rPr>
        <w:t>19</w:t>
      </w:r>
      <w:r w:rsidRPr="00114AF4">
        <w:rPr>
          <w:rFonts w:cstheme="majorBidi"/>
          <w:color w:val="auto"/>
          <w:sz w:val="24"/>
          <w:szCs w:val="24"/>
        </w:rPr>
        <w:t>]</w:t>
      </w:r>
      <w:bookmarkEnd w:id="29"/>
      <w:r w:rsidR="00A64C4C">
        <w:rPr>
          <w:rFonts w:cstheme="majorBidi"/>
          <w:color w:val="auto"/>
          <w:sz w:val="24"/>
          <w:szCs w:val="24"/>
        </w:rPr>
        <w:t>.</w:t>
      </w:r>
      <w:bookmarkEnd w:id="30"/>
    </w:p>
    <w:p w:rsidR="00030E3B" w:rsidRPr="00763E8A" w:rsidRDefault="00030E3B" w:rsidP="008C01CE">
      <w:pPr>
        <w:pStyle w:val="Titre3"/>
        <w:spacing w:line="360" w:lineRule="auto"/>
        <w:jc w:val="both"/>
      </w:pPr>
      <w:bookmarkStart w:id="31" w:name="_Toc53261598"/>
      <w:r w:rsidRPr="00763E8A">
        <w:t>Fibres naturelle</w:t>
      </w:r>
      <w:bookmarkEnd w:id="31"/>
      <w:r w:rsidRPr="00763E8A">
        <w:t> </w:t>
      </w:r>
    </w:p>
    <w:p w:rsidR="00030E3B" w:rsidRPr="00763E8A" w:rsidRDefault="00030E3B" w:rsidP="00F729A4">
      <w:pPr>
        <w:pStyle w:val="Titre4"/>
      </w:pPr>
      <w:bookmarkStart w:id="32" w:name="_Toc53261599"/>
      <w:r w:rsidRPr="00763E8A">
        <w:t>Fibres animale</w:t>
      </w:r>
      <w:bookmarkEnd w:id="32"/>
      <w:r w:rsidRPr="00763E8A">
        <w:t> </w:t>
      </w:r>
    </w:p>
    <w:p w:rsidR="00030E3B" w:rsidRPr="00763E8A" w:rsidRDefault="00030E3B" w:rsidP="008C01CE">
      <w:pPr>
        <w:spacing w:line="360" w:lineRule="auto"/>
        <w:jc w:val="both"/>
      </w:pPr>
      <w:r w:rsidRPr="00763E8A">
        <w:t>Les fibres naturelles sont issues d’animaux et se divisent en trois groupes principaux :</w:t>
      </w:r>
    </w:p>
    <w:p w:rsidR="00030E3B" w:rsidRPr="00763E8A" w:rsidRDefault="00030E3B" w:rsidP="008C01CE">
      <w:pPr>
        <w:pStyle w:val="Paragraphedeliste"/>
        <w:numPr>
          <w:ilvl w:val="0"/>
          <w:numId w:val="25"/>
        </w:numPr>
        <w:spacing w:line="360" w:lineRule="auto"/>
        <w:jc w:val="both"/>
      </w:pPr>
      <w:r w:rsidRPr="00763E8A">
        <w:t>la laine,</w:t>
      </w:r>
    </w:p>
    <w:p w:rsidR="00030E3B" w:rsidRPr="00763E8A" w:rsidRDefault="00030E3B" w:rsidP="008C01CE">
      <w:pPr>
        <w:pStyle w:val="Paragraphedeliste"/>
        <w:numPr>
          <w:ilvl w:val="0"/>
          <w:numId w:val="25"/>
        </w:numPr>
        <w:spacing w:line="360" w:lineRule="auto"/>
        <w:jc w:val="both"/>
      </w:pPr>
      <w:r w:rsidRPr="00763E8A">
        <w:t>les poils,</w:t>
      </w:r>
    </w:p>
    <w:p w:rsidR="00030E3B" w:rsidRPr="00763E8A" w:rsidRDefault="00030E3B" w:rsidP="008C01CE">
      <w:pPr>
        <w:pStyle w:val="Paragraphedeliste"/>
        <w:numPr>
          <w:ilvl w:val="0"/>
          <w:numId w:val="25"/>
        </w:numPr>
        <w:spacing w:line="360" w:lineRule="auto"/>
        <w:jc w:val="both"/>
      </w:pPr>
      <w:r w:rsidRPr="00763E8A">
        <w:t>la soie naturelle</w:t>
      </w:r>
    </w:p>
    <w:p w:rsidR="00030E3B" w:rsidRPr="00763E8A" w:rsidRDefault="00030E3B" w:rsidP="008C01CE">
      <w:pPr>
        <w:spacing w:line="360" w:lineRule="auto"/>
        <w:jc w:val="both"/>
      </w:pPr>
      <w:r w:rsidRPr="00763E8A">
        <w:t xml:space="preserve">La soie est une sécrétion de fibroïne produite par le ver à soie, La laine est un matériau constitué de </w:t>
      </w:r>
      <w:r>
        <w:t xml:space="preserve">fibres kératiniques provenant d’ovins. C’est </w:t>
      </w:r>
      <w:r w:rsidRPr="00763E8A">
        <w:t xml:space="preserve">une des principales fibres utilisée dans le monde. La structure de ses protéines lui confèrent des qualités que les fibres synthétiques ne peuvent égalées, telle </w:t>
      </w:r>
      <w:r w:rsidR="0005696E" w:rsidRPr="00763E8A">
        <w:t>qu’une</w:t>
      </w:r>
      <w:r w:rsidRPr="00763E8A">
        <w:t xml:space="preserve"> résilience et une élasticité exceptionnelles. Elle est aussi un bon isolant thermique et à un pouvoir absorbant élevé de l‟ordre de 1</w:t>
      </w:r>
      <w:r>
        <w:t>6 à 18% [</w:t>
      </w:r>
      <w:r>
        <w:rPr>
          <w:b/>
          <w:bCs/>
          <w:color w:val="000000" w:themeColor="text1"/>
        </w:rPr>
        <w:t>20]</w:t>
      </w:r>
    </w:p>
    <w:p w:rsidR="00030E3B" w:rsidRPr="00763E8A" w:rsidRDefault="00030E3B" w:rsidP="008C01CE">
      <w:pPr>
        <w:spacing w:line="360" w:lineRule="auto"/>
        <w:jc w:val="both"/>
      </w:pPr>
      <w:r>
        <w:t>, Le mouton a été l’</w:t>
      </w:r>
      <w:r w:rsidRPr="00763E8A">
        <w:t>un des premiers animaux domestiqués et les étoffes en laine sont probablement parmi les prem</w:t>
      </w:r>
      <w:r>
        <w:t>iers habits à être portés par l’</w:t>
      </w:r>
      <w:r w:rsidRPr="00763E8A">
        <w:t>homme</w:t>
      </w:r>
    </w:p>
    <w:p w:rsidR="00030E3B" w:rsidRPr="00763E8A" w:rsidRDefault="00030E3B" w:rsidP="008C01CE">
      <w:pPr>
        <w:spacing w:line="360" w:lineRule="auto"/>
        <w:jc w:val="both"/>
      </w:pPr>
      <w:r w:rsidRPr="00763E8A">
        <w:t>Toutes les fibres animales n’ont pas les mêmes propriétés, et même au sein d’une espèce, la fibre n’est pas cohérente. Le mérinos est une laine très douce et fine, tandis que les Consols sont plus grossiers, et pourtant les mérinos et les Consols sont des types de moutons</w:t>
      </w:r>
    </w:p>
    <w:p w:rsidR="00030E3B" w:rsidRPr="006B55CC" w:rsidRDefault="00030E3B" w:rsidP="008C01CE">
      <w:pPr>
        <w:spacing w:line="360" w:lineRule="auto"/>
        <w:jc w:val="both"/>
        <w:rPr>
          <w:b/>
          <w:bCs/>
          <w:color w:val="222222"/>
          <w:shd w:val="clear" w:color="auto" w:fill="FFFFFF"/>
        </w:rPr>
      </w:pPr>
      <w:r w:rsidRPr="00763E8A">
        <w:t xml:space="preserve">La Figure </w:t>
      </w:r>
      <w:r w:rsidR="00F53EFB">
        <w:t xml:space="preserve">1.8 </w:t>
      </w:r>
      <w:r w:rsidRPr="00763E8A">
        <w:t xml:space="preserve">représente trois fibres animales différentes, de gauche à droite nous avons un cocon de ver de soie, des fibres </w:t>
      </w:r>
      <w:r w:rsidR="0005696E" w:rsidRPr="00763E8A">
        <w:t>d’angora</w:t>
      </w:r>
      <w:r w:rsidRPr="00763E8A">
        <w:t xml:space="preserve"> et des fibres </w:t>
      </w:r>
      <w:r w:rsidR="0005696E" w:rsidRPr="00763E8A">
        <w:t>d’alpaga</w:t>
      </w:r>
      <w:r w:rsidRPr="00763E8A">
        <w:t xml:space="preserve"> [</w:t>
      </w:r>
      <w:r>
        <w:rPr>
          <w:b/>
          <w:bCs/>
        </w:rPr>
        <w:t>8</w:t>
      </w:r>
      <w:r w:rsidR="00A64C4C">
        <w:rPr>
          <w:b/>
          <w:bCs/>
        </w:rPr>
        <w:t>]</w:t>
      </w:r>
    </w:p>
    <w:p w:rsidR="00030E3B" w:rsidRPr="00763E8A" w:rsidRDefault="00030E3B" w:rsidP="008C01CE">
      <w:pPr>
        <w:spacing w:line="360" w:lineRule="auto"/>
        <w:jc w:val="both"/>
      </w:pPr>
    </w:p>
    <w:p w:rsidR="00030E3B" w:rsidRPr="00763E8A" w:rsidRDefault="00030E3B" w:rsidP="001A0393">
      <w:pPr>
        <w:spacing w:line="360" w:lineRule="auto"/>
        <w:jc w:val="center"/>
        <w:rPr>
          <w:noProof/>
          <w:lang w:eastAsia="fr-FR"/>
        </w:rPr>
      </w:pPr>
      <w:r w:rsidRPr="00763E8A">
        <w:rPr>
          <w:noProof/>
          <w:lang w:eastAsia="fr-FR"/>
        </w:rPr>
        <w:drawing>
          <wp:inline distT="0" distB="0" distL="0" distR="0" wp14:anchorId="7ACEBB44" wp14:editId="67F31C62">
            <wp:extent cx="2070100" cy="2286000"/>
            <wp:effectExtent l="0" t="0" r="635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0" cy="2286000"/>
                    </a:xfrm>
                    <a:prstGeom prst="rect">
                      <a:avLst/>
                    </a:prstGeom>
                    <a:noFill/>
                    <a:ln>
                      <a:noFill/>
                    </a:ln>
                  </pic:spPr>
                </pic:pic>
              </a:graphicData>
            </a:graphic>
          </wp:inline>
        </w:drawing>
      </w:r>
      <w:r w:rsidRPr="00763E8A">
        <w:rPr>
          <w:noProof/>
          <w:lang w:eastAsia="fr-FR"/>
        </w:rPr>
        <w:drawing>
          <wp:inline distT="0" distB="0" distL="0" distR="0" wp14:anchorId="7494BF07" wp14:editId="0971712C">
            <wp:extent cx="2001520" cy="2286000"/>
            <wp:effectExtent l="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01520" cy="2286000"/>
                    </a:xfrm>
                    <a:prstGeom prst="rect">
                      <a:avLst/>
                    </a:prstGeom>
                    <a:noFill/>
                    <a:ln>
                      <a:noFill/>
                    </a:ln>
                  </pic:spPr>
                </pic:pic>
              </a:graphicData>
            </a:graphic>
          </wp:inline>
        </w:drawing>
      </w:r>
    </w:p>
    <w:p w:rsidR="00030E3B" w:rsidRDefault="00030E3B" w:rsidP="006A6BD7">
      <w:pPr>
        <w:keepNext/>
        <w:spacing w:line="360" w:lineRule="auto"/>
        <w:jc w:val="center"/>
      </w:pPr>
      <w:r w:rsidRPr="00763E8A">
        <w:rPr>
          <w:noProof/>
          <w:lang w:eastAsia="fr-FR"/>
        </w:rPr>
        <w:drawing>
          <wp:inline distT="0" distB="0" distL="0" distR="0" wp14:anchorId="5506AEFA" wp14:editId="7C738C6D">
            <wp:extent cx="2238375" cy="1838325"/>
            <wp:effectExtent l="0" t="0" r="9525" b="9525"/>
            <wp:docPr id="30" name="Image 3"/>
            <wp:cNvGraphicFramePr/>
            <a:graphic xmlns:a="http://schemas.openxmlformats.org/drawingml/2006/main">
              <a:graphicData uri="http://schemas.openxmlformats.org/drawingml/2006/picture">
                <pic:pic xmlns:pic="http://schemas.openxmlformats.org/drawingml/2006/picture">
                  <pic:nvPicPr>
                    <pic:cNvPr id="4" name="Image 3"/>
                    <pic:cNvPicPr/>
                  </pic:nvPicPr>
                  <pic:blipFill>
                    <a:blip r:embed="rId26"/>
                    <a:srcRect/>
                    <a:stretch>
                      <a:fillRect/>
                    </a:stretch>
                  </pic:blipFill>
                  <pic:spPr bwMode="auto">
                    <a:xfrm>
                      <a:off x="0" y="0"/>
                      <a:ext cx="2238375" cy="1838325"/>
                    </a:xfrm>
                    <a:prstGeom prst="rect">
                      <a:avLst/>
                    </a:prstGeom>
                    <a:noFill/>
                    <a:ln w="9525">
                      <a:noFill/>
                      <a:miter lim="800000"/>
                      <a:headEnd/>
                      <a:tailEnd/>
                    </a:ln>
                  </pic:spPr>
                </pic:pic>
              </a:graphicData>
            </a:graphic>
          </wp:inline>
        </w:drawing>
      </w:r>
      <w:r w:rsidRPr="00763E8A">
        <w:br w:type="textWrapping" w:clear="all"/>
      </w:r>
    </w:p>
    <w:p w:rsidR="00030E3B" w:rsidRPr="0012750A" w:rsidRDefault="00030E3B" w:rsidP="00A64C4C">
      <w:pPr>
        <w:pStyle w:val="Lgende"/>
        <w:spacing w:line="360" w:lineRule="auto"/>
        <w:jc w:val="center"/>
        <w:rPr>
          <w:rFonts w:cstheme="majorBidi"/>
          <w:color w:val="auto"/>
          <w:sz w:val="24"/>
          <w:szCs w:val="24"/>
        </w:rPr>
      </w:pPr>
      <w:bookmarkStart w:id="33" w:name="_Toc51105306"/>
      <w:bookmarkStart w:id="34" w:name="_Toc53301411"/>
      <w:r w:rsidRPr="0012750A">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8</w:t>
      </w:r>
      <w:r w:rsidR="002D422E">
        <w:rPr>
          <w:rFonts w:cstheme="majorBidi"/>
          <w:color w:val="auto"/>
          <w:sz w:val="24"/>
          <w:szCs w:val="24"/>
        </w:rPr>
        <w:fldChar w:fldCharType="end"/>
      </w:r>
      <w:r w:rsidRPr="0012750A">
        <w:rPr>
          <w:rFonts w:cstheme="majorBidi"/>
          <w:color w:val="auto"/>
          <w:sz w:val="24"/>
          <w:szCs w:val="24"/>
        </w:rPr>
        <w:t>: fibre animale</w:t>
      </w:r>
      <w:bookmarkEnd w:id="33"/>
      <w:r w:rsidR="00A64C4C">
        <w:rPr>
          <w:rFonts w:cstheme="majorBidi"/>
          <w:color w:val="auto"/>
          <w:sz w:val="24"/>
          <w:szCs w:val="24"/>
        </w:rPr>
        <w:t>.</w:t>
      </w:r>
      <w:bookmarkEnd w:id="34"/>
    </w:p>
    <w:p w:rsidR="00030E3B" w:rsidRPr="00763E8A" w:rsidRDefault="00030E3B" w:rsidP="008C01CE">
      <w:pPr>
        <w:spacing w:line="360" w:lineRule="auto"/>
        <w:jc w:val="both"/>
      </w:pPr>
    </w:p>
    <w:p w:rsidR="00030E3B" w:rsidRPr="00763E8A" w:rsidRDefault="00030E3B" w:rsidP="00F729A4">
      <w:pPr>
        <w:pStyle w:val="Titre4"/>
      </w:pPr>
      <w:bookmarkStart w:id="35" w:name="_Toc53261600"/>
      <w:r w:rsidRPr="00763E8A">
        <w:t>Fibres végétales</w:t>
      </w:r>
      <w:bookmarkEnd w:id="35"/>
      <w:r w:rsidRPr="00763E8A">
        <w:t> </w:t>
      </w:r>
    </w:p>
    <w:p w:rsidR="00030E3B" w:rsidRPr="00763E8A" w:rsidRDefault="00030E3B" w:rsidP="008C01CE">
      <w:pPr>
        <w:spacing w:line="360" w:lineRule="auto"/>
        <w:jc w:val="both"/>
        <w:rPr>
          <w:noProof/>
          <w:lang w:eastAsia="fr-FR"/>
        </w:rPr>
      </w:pPr>
      <w:r w:rsidRPr="00763E8A">
        <w:rPr>
          <w:noProof/>
          <w:lang w:eastAsia="fr-FR"/>
        </w:rPr>
        <w:t>Une fibre végétale est une expansion cellulaire filiforme et morte, principalement composée de cellulose, d’hémicelluloses, de lignines, et de pectines</w:t>
      </w:r>
    </w:p>
    <w:p w:rsidR="00030E3B" w:rsidRPr="00114AF4" w:rsidRDefault="00030E3B" w:rsidP="008C01CE">
      <w:pPr>
        <w:spacing w:line="360" w:lineRule="auto"/>
        <w:jc w:val="both"/>
        <w:rPr>
          <w:b/>
          <w:bCs/>
          <w:noProof/>
          <w:lang w:eastAsia="fr-FR"/>
        </w:rPr>
      </w:pPr>
      <w:r w:rsidRPr="00763E8A">
        <w:rPr>
          <w:noProof/>
          <w:lang w:eastAsia="fr-FR"/>
        </w:rPr>
        <w:t xml:space="preserve">Les fibres végétales sont extraites des plantes, soit de la tige comme le lin et le chanvre, soit de la feuille comme les fibres de palmier dattier voir même du fruit lui-même comme la noix de coco. Elles font partie de la biomasse. Elles sont caractérisées par une faible densité, un pouvoir d‟isolation thermique, des résistances à la traction élevées, et une biodégradabilité qui constitue un avantage majeur pour l‟écologi </w:t>
      </w:r>
      <w:r>
        <w:rPr>
          <w:noProof/>
          <w:lang w:eastAsia="fr-FR"/>
        </w:rPr>
        <w:t>[21</w:t>
      </w:r>
      <w:r w:rsidRPr="00114AF4">
        <w:rPr>
          <w:b/>
          <w:bCs/>
          <w:noProof/>
          <w:lang w:eastAsia="fr-FR"/>
        </w:rPr>
        <w:t>]</w:t>
      </w:r>
    </w:p>
    <w:p w:rsidR="00030E3B" w:rsidRPr="00763E8A" w:rsidRDefault="0005696E" w:rsidP="008C01CE">
      <w:pPr>
        <w:spacing w:line="360" w:lineRule="auto"/>
        <w:jc w:val="both"/>
      </w:pPr>
      <w:r>
        <w:t>Le Tableau 1.4</w:t>
      </w:r>
      <w:r w:rsidR="00030E3B" w:rsidRPr="00763E8A">
        <w:t xml:space="preserve"> donne la composition chimique et les proportions en pourcentage des composants principaux des fibres végétales les plus utilisées dans l’industrie in </w:t>
      </w:r>
      <w:r w:rsidR="00030E3B">
        <w:t>[</w:t>
      </w:r>
      <w:r w:rsidR="00030E3B">
        <w:rPr>
          <w:rFonts w:ascii="Times New Roman" w:hAnsi="Times New Roman" w:cs="Times New Roman"/>
          <w:b/>
          <w:bCs/>
          <w:szCs w:val="24"/>
        </w:rPr>
        <w:t>22</w:t>
      </w:r>
      <w:r w:rsidR="00801A7A">
        <w:t>], [</w:t>
      </w:r>
      <w:r w:rsidR="00030E3B">
        <w:rPr>
          <w:rFonts w:ascii="Times New Roman" w:hAnsi="Times New Roman" w:cs="Times New Roman"/>
          <w:b/>
          <w:bCs/>
          <w:szCs w:val="24"/>
        </w:rPr>
        <w:t>23</w:t>
      </w:r>
      <w:r w:rsidR="00030E3B">
        <w:t xml:space="preserve">] </w:t>
      </w:r>
    </w:p>
    <w:p w:rsidR="00030E3B" w:rsidRPr="0035438F" w:rsidRDefault="00030E3B" w:rsidP="001A0393">
      <w:pPr>
        <w:pStyle w:val="Lgende"/>
        <w:keepNext/>
        <w:spacing w:line="360" w:lineRule="auto"/>
        <w:jc w:val="center"/>
        <w:rPr>
          <w:rFonts w:cstheme="majorBidi"/>
          <w:color w:val="auto"/>
          <w:sz w:val="24"/>
          <w:szCs w:val="24"/>
        </w:rPr>
      </w:pPr>
      <w:bookmarkStart w:id="36" w:name="_Toc53301445"/>
      <w:r w:rsidRPr="0035438F">
        <w:rPr>
          <w:rFonts w:cstheme="majorBidi"/>
          <w:color w:val="auto"/>
          <w:sz w:val="24"/>
          <w:szCs w:val="24"/>
        </w:rPr>
        <w:lastRenderedPageBreak/>
        <w:t xml:space="preserve">Tableau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1</w:t>
      </w:r>
      <w:r>
        <w:rPr>
          <w:rFonts w:cstheme="majorBidi"/>
          <w:color w:val="auto"/>
          <w:sz w:val="24"/>
          <w:szCs w:val="24"/>
        </w:rPr>
        <w:fldChar w:fldCharType="end"/>
      </w:r>
      <w:r>
        <w:rPr>
          <w:rFonts w:cstheme="majorBidi"/>
          <w:color w:val="auto"/>
          <w:sz w:val="24"/>
          <w:szCs w:val="24"/>
        </w:rPr>
        <w:noBreakHyphen/>
      </w:r>
      <w:r>
        <w:rPr>
          <w:rFonts w:cstheme="majorBidi"/>
          <w:color w:val="auto"/>
          <w:sz w:val="24"/>
          <w:szCs w:val="24"/>
        </w:rPr>
        <w:fldChar w:fldCharType="begin"/>
      </w:r>
      <w:r>
        <w:rPr>
          <w:rFonts w:cstheme="majorBidi"/>
          <w:color w:val="auto"/>
          <w:sz w:val="24"/>
          <w:szCs w:val="24"/>
        </w:rPr>
        <w:instrText xml:space="preserve"> SEQ Tableau \* ARABIC \s 1 </w:instrText>
      </w:r>
      <w:r>
        <w:rPr>
          <w:rFonts w:cstheme="majorBidi"/>
          <w:color w:val="auto"/>
          <w:sz w:val="24"/>
          <w:szCs w:val="24"/>
        </w:rPr>
        <w:fldChar w:fldCharType="separate"/>
      </w:r>
      <w:r>
        <w:rPr>
          <w:rFonts w:cstheme="majorBidi"/>
          <w:noProof/>
          <w:color w:val="auto"/>
          <w:sz w:val="24"/>
          <w:szCs w:val="24"/>
        </w:rPr>
        <w:t>4</w:t>
      </w:r>
      <w:r>
        <w:rPr>
          <w:rFonts w:cstheme="majorBidi"/>
          <w:color w:val="auto"/>
          <w:sz w:val="24"/>
          <w:szCs w:val="24"/>
        </w:rPr>
        <w:fldChar w:fldCharType="end"/>
      </w:r>
      <w:r w:rsidRPr="0035438F">
        <w:rPr>
          <w:rFonts w:cstheme="majorBidi"/>
          <w:color w:val="auto"/>
          <w:sz w:val="24"/>
          <w:szCs w:val="24"/>
        </w:rPr>
        <w:t>: Composition chimique (en % de masse) des fibres végétales les plus utilisées</w:t>
      </w:r>
      <w:bookmarkEnd w:id="36"/>
    </w:p>
    <w:tbl>
      <w:tblPr>
        <w:tblStyle w:val="Grilledutableau"/>
        <w:tblW w:w="9452" w:type="dxa"/>
        <w:tblLook w:val="04A0" w:firstRow="1" w:lastRow="0" w:firstColumn="1" w:lastColumn="0" w:noHBand="0" w:noVBand="1"/>
      </w:tblPr>
      <w:tblGrid>
        <w:gridCol w:w="1557"/>
        <w:gridCol w:w="1557"/>
        <w:gridCol w:w="1672"/>
        <w:gridCol w:w="1555"/>
        <w:gridCol w:w="1557"/>
        <w:gridCol w:w="1554"/>
      </w:tblGrid>
      <w:tr w:rsidR="00030E3B" w:rsidRPr="00763E8A" w:rsidTr="001A0393">
        <w:trPr>
          <w:trHeight w:val="504"/>
        </w:trPr>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 xml:space="preserve">Fibres </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B14C54" w:rsidP="008C01CE">
            <w:pPr>
              <w:spacing w:line="360" w:lineRule="auto"/>
              <w:jc w:val="both"/>
              <w:rPr>
                <w:noProof/>
                <w:lang w:eastAsia="fr-FR"/>
              </w:rPr>
            </w:pPr>
            <w:r w:rsidRPr="00763E8A">
              <w:rPr>
                <w:noProof/>
                <w:lang w:eastAsia="fr-FR"/>
              </w:rPr>
              <w:t>C</w:t>
            </w:r>
            <w:r w:rsidR="00030E3B" w:rsidRPr="00763E8A">
              <w:rPr>
                <w:noProof/>
                <w:lang w:eastAsia="fr-FR"/>
              </w:rPr>
              <w:t>ellulose</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hémicelluloses</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lignine</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pectine</w:t>
            </w:r>
          </w:p>
        </w:tc>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Cire</w:t>
            </w:r>
          </w:p>
        </w:tc>
      </w:tr>
      <w:tr w:rsidR="00030E3B" w:rsidRPr="00763E8A" w:rsidTr="001A0393">
        <w:trPr>
          <w:trHeight w:val="504"/>
        </w:trPr>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coton</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85-90</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5.7</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0.7-1.6</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0-1</w:t>
            </w:r>
          </w:p>
        </w:tc>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0.6</w:t>
            </w:r>
          </w:p>
        </w:tc>
      </w:tr>
      <w:tr w:rsidR="00030E3B" w:rsidRPr="00763E8A" w:rsidTr="001A0393">
        <w:trPr>
          <w:trHeight w:val="522"/>
        </w:trPr>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Lin</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71</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18.6-20.6</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2-2</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2.3</w:t>
            </w:r>
          </w:p>
        </w:tc>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1.7</w:t>
            </w:r>
          </w:p>
        </w:tc>
      </w:tr>
      <w:tr w:rsidR="00030E3B" w:rsidRPr="00763E8A" w:rsidTr="001A0393">
        <w:trPr>
          <w:trHeight w:val="504"/>
        </w:trPr>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Chanvre</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70-74</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17.9-22.4</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3.7-5.7</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0.9</w:t>
            </w:r>
          </w:p>
        </w:tc>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0.8</w:t>
            </w:r>
          </w:p>
        </w:tc>
      </w:tr>
      <w:tr w:rsidR="00030E3B" w:rsidRPr="00763E8A" w:rsidTr="001A0393">
        <w:trPr>
          <w:trHeight w:val="504"/>
        </w:trPr>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Jute</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61.1-71.3</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13.6-20.4</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12-13</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0.2</w:t>
            </w:r>
          </w:p>
        </w:tc>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0.5</w:t>
            </w:r>
          </w:p>
        </w:tc>
      </w:tr>
      <w:tr w:rsidR="00030E3B" w:rsidRPr="00763E8A" w:rsidTr="001A0393">
        <w:trPr>
          <w:trHeight w:val="504"/>
        </w:trPr>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Ramie</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68.6-76.2</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13.1-16.7</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0.6-0.7</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1.9</w:t>
            </w:r>
          </w:p>
        </w:tc>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0.3</w:t>
            </w:r>
          </w:p>
        </w:tc>
      </w:tr>
      <w:tr w:rsidR="00030E3B" w:rsidRPr="00763E8A" w:rsidTr="001A0393">
        <w:trPr>
          <w:trHeight w:val="522"/>
        </w:trPr>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Sisal</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66-78</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10-4</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10-14</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10</w:t>
            </w:r>
          </w:p>
        </w:tc>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2</w:t>
            </w:r>
          </w:p>
        </w:tc>
      </w:tr>
      <w:tr w:rsidR="00030E3B" w:rsidRPr="00763E8A" w:rsidTr="001A0393">
        <w:trPr>
          <w:trHeight w:val="522"/>
        </w:trPr>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Coco</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32-43</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0.15-0.25</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40-45</w:t>
            </w: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3-4</w:t>
            </w:r>
          </w:p>
        </w:tc>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noProof/>
                <w:lang w:eastAsia="fr-FR"/>
              </w:rPr>
            </w:pPr>
            <w:r w:rsidRPr="00763E8A">
              <w:rPr>
                <w:noProof/>
                <w:lang w:eastAsia="fr-FR"/>
              </w:rPr>
              <w:t>-</w:t>
            </w:r>
          </w:p>
        </w:tc>
      </w:tr>
    </w:tbl>
    <w:p w:rsidR="00030E3B" w:rsidRPr="00763E8A" w:rsidRDefault="00030E3B" w:rsidP="008C01CE">
      <w:pPr>
        <w:spacing w:line="360" w:lineRule="auto"/>
        <w:jc w:val="both"/>
      </w:pPr>
    </w:p>
    <w:p w:rsidR="00030E3B" w:rsidRDefault="00030E3B" w:rsidP="008C01CE">
      <w:pPr>
        <w:keepNext/>
        <w:spacing w:line="360" w:lineRule="auto"/>
        <w:jc w:val="center"/>
      </w:pPr>
      <w:r w:rsidRPr="00763E8A">
        <w:rPr>
          <w:noProof/>
          <w:lang w:eastAsia="fr-FR"/>
        </w:rPr>
        <w:drawing>
          <wp:inline distT="0" distB="0" distL="0" distR="0" wp14:anchorId="77DF291B" wp14:editId="4738E639">
            <wp:extent cx="3859443" cy="2277374"/>
            <wp:effectExtent l="0" t="0" r="8255" b="889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4).jpg"/>
                    <pic:cNvPicPr/>
                  </pic:nvPicPr>
                  <pic:blipFill>
                    <a:blip r:embed="rId27">
                      <a:extLst>
                        <a:ext uri="{28A0092B-C50C-407E-A947-70E740481C1C}">
                          <a14:useLocalDpi xmlns:a14="http://schemas.microsoft.com/office/drawing/2010/main" val="0"/>
                        </a:ext>
                      </a:extLst>
                    </a:blip>
                    <a:stretch>
                      <a:fillRect/>
                    </a:stretch>
                  </pic:blipFill>
                  <pic:spPr>
                    <a:xfrm>
                      <a:off x="0" y="0"/>
                      <a:ext cx="3865491" cy="2280943"/>
                    </a:xfrm>
                    <a:prstGeom prst="rect">
                      <a:avLst/>
                    </a:prstGeom>
                  </pic:spPr>
                </pic:pic>
              </a:graphicData>
            </a:graphic>
          </wp:inline>
        </w:drawing>
      </w:r>
    </w:p>
    <w:p w:rsidR="00030E3B" w:rsidRPr="008C01CE" w:rsidRDefault="00030E3B" w:rsidP="008C01CE">
      <w:pPr>
        <w:spacing w:line="360" w:lineRule="auto"/>
        <w:jc w:val="center"/>
        <w:rPr>
          <w:b/>
          <w:bCs/>
          <w:color w:val="000000" w:themeColor="text1"/>
        </w:rPr>
      </w:pPr>
      <w:bookmarkStart w:id="37" w:name="_Toc53301412"/>
      <w:bookmarkStart w:id="38" w:name="_Toc51105307"/>
      <w:r w:rsidRPr="008C01CE">
        <w:rPr>
          <w:rFonts w:cstheme="majorBidi"/>
          <w:b/>
          <w:bCs/>
          <w:szCs w:val="24"/>
        </w:rPr>
        <w:t xml:space="preserve">Figure </w:t>
      </w:r>
      <w:r w:rsidR="002D422E" w:rsidRPr="008C01CE">
        <w:rPr>
          <w:rFonts w:cstheme="majorBidi"/>
          <w:b/>
          <w:bCs/>
          <w:szCs w:val="24"/>
        </w:rPr>
        <w:fldChar w:fldCharType="begin"/>
      </w:r>
      <w:r w:rsidR="002D422E" w:rsidRPr="008C01CE">
        <w:rPr>
          <w:rFonts w:cstheme="majorBidi"/>
          <w:b/>
          <w:bCs/>
          <w:szCs w:val="24"/>
        </w:rPr>
        <w:instrText xml:space="preserve"> STYLEREF 1 \s </w:instrText>
      </w:r>
      <w:r w:rsidR="002D422E" w:rsidRPr="008C01CE">
        <w:rPr>
          <w:rFonts w:cstheme="majorBidi"/>
          <w:b/>
          <w:bCs/>
          <w:szCs w:val="24"/>
        </w:rPr>
        <w:fldChar w:fldCharType="separate"/>
      </w:r>
      <w:r w:rsidR="002D422E" w:rsidRPr="008C01CE">
        <w:rPr>
          <w:rFonts w:cstheme="majorBidi"/>
          <w:b/>
          <w:bCs/>
          <w:noProof/>
          <w:szCs w:val="24"/>
          <w:cs/>
        </w:rPr>
        <w:t>‎</w:t>
      </w:r>
      <w:r w:rsidR="002D422E" w:rsidRPr="008C01CE">
        <w:rPr>
          <w:rFonts w:cstheme="majorBidi"/>
          <w:b/>
          <w:bCs/>
          <w:noProof/>
          <w:szCs w:val="24"/>
        </w:rPr>
        <w:t>1</w:t>
      </w:r>
      <w:r w:rsidR="002D422E" w:rsidRPr="008C01CE">
        <w:rPr>
          <w:rFonts w:cstheme="majorBidi"/>
          <w:b/>
          <w:bCs/>
          <w:szCs w:val="24"/>
        </w:rPr>
        <w:fldChar w:fldCharType="end"/>
      </w:r>
      <w:r w:rsidR="002D422E" w:rsidRPr="008C01CE">
        <w:rPr>
          <w:rFonts w:cstheme="majorBidi"/>
          <w:b/>
          <w:bCs/>
          <w:szCs w:val="24"/>
        </w:rPr>
        <w:noBreakHyphen/>
      </w:r>
      <w:r w:rsidR="002D422E" w:rsidRPr="008C01CE">
        <w:rPr>
          <w:rFonts w:cstheme="majorBidi"/>
          <w:b/>
          <w:bCs/>
          <w:szCs w:val="24"/>
        </w:rPr>
        <w:fldChar w:fldCharType="begin"/>
      </w:r>
      <w:r w:rsidR="002D422E" w:rsidRPr="008C01CE">
        <w:rPr>
          <w:rFonts w:cstheme="majorBidi"/>
          <w:b/>
          <w:bCs/>
          <w:szCs w:val="24"/>
        </w:rPr>
        <w:instrText xml:space="preserve"> SEQ Figure \* ARABIC \s 1 </w:instrText>
      </w:r>
      <w:r w:rsidR="002D422E" w:rsidRPr="008C01CE">
        <w:rPr>
          <w:rFonts w:cstheme="majorBidi"/>
          <w:b/>
          <w:bCs/>
          <w:szCs w:val="24"/>
        </w:rPr>
        <w:fldChar w:fldCharType="separate"/>
      </w:r>
      <w:r w:rsidR="002D422E" w:rsidRPr="008C01CE">
        <w:rPr>
          <w:rFonts w:cstheme="majorBidi"/>
          <w:b/>
          <w:bCs/>
          <w:noProof/>
          <w:szCs w:val="24"/>
        </w:rPr>
        <w:t>9</w:t>
      </w:r>
      <w:r w:rsidR="002D422E" w:rsidRPr="008C01CE">
        <w:rPr>
          <w:rFonts w:cstheme="majorBidi"/>
          <w:b/>
          <w:bCs/>
          <w:szCs w:val="24"/>
        </w:rPr>
        <w:fldChar w:fldCharType="end"/>
      </w:r>
      <w:r w:rsidRPr="008C01CE">
        <w:rPr>
          <w:rFonts w:cstheme="majorBidi"/>
          <w:b/>
          <w:bCs/>
          <w:szCs w:val="24"/>
        </w:rPr>
        <w:t>: Fibre végétale [</w:t>
      </w:r>
      <w:r w:rsidRPr="008C01CE">
        <w:rPr>
          <w:b/>
          <w:bCs/>
          <w:color w:val="000000" w:themeColor="text1"/>
        </w:rPr>
        <w:t>19]</w:t>
      </w:r>
      <w:r w:rsidR="00A64C4C">
        <w:rPr>
          <w:b/>
          <w:bCs/>
          <w:color w:val="000000" w:themeColor="text1"/>
        </w:rPr>
        <w:t>.</w:t>
      </w:r>
      <w:bookmarkEnd w:id="37"/>
    </w:p>
    <w:p w:rsidR="00030E3B" w:rsidRPr="00763E8A" w:rsidRDefault="00030E3B" w:rsidP="008C01CE">
      <w:pPr>
        <w:pStyle w:val="Titre3"/>
        <w:spacing w:line="360" w:lineRule="auto"/>
        <w:jc w:val="both"/>
      </w:pPr>
      <w:bookmarkStart w:id="39" w:name="_Toc53261601"/>
      <w:bookmarkEnd w:id="38"/>
      <w:r w:rsidRPr="00763E8A">
        <w:t>Fibre synthétique :</w:t>
      </w:r>
      <w:bookmarkEnd w:id="39"/>
    </w:p>
    <w:p w:rsidR="00030E3B" w:rsidRPr="00763E8A" w:rsidRDefault="00030E3B" w:rsidP="008C01CE">
      <w:pPr>
        <w:spacing w:line="360" w:lineRule="auto"/>
        <w:jc w:val="both"/>
      </w:pPr>
      <w:r w:rsidRPr="00763E8A">
        <w:t xml:space="preserve">Cette famille regroupe plusieurs types de fibres comme (nylon, polypropylène, polyester …etc.). Elles sont apparues à la fin du XIXème siècle sous le nom de rayonne. Elles sont dérivées de la cellulose naturelle. Aujourd’hui, la plupart des fibres synthétiques proviennent des produits dérivés du pétrole et de polymères géants dont la structure ressemble à celle des matières plastiques. La première fibre plastique commercialisée avec succès, le Nylon, daté de 1938. Depuis, de nombreux synthétiques, dont les fibres acrylique, l’aramide, l’oléfine et le polystyrène sont apparus. Ces fibres ont également été étudiées à des fins industrielles très </w:t>
      </w:r>
      <w:r w:rsidRPr="00763E8A">
        <w:lastRenderedPageBreak/>
        <w:t>précises, telles que la fabrication des matériaux d’isolation, t’issus pare-balle, les fuselages et ailes d’avion</w:t>
      </w:r>
    </w:p>
    <w:p w:rsidR="00030E3B" w:rsidRDefault="00030E3B" w:rsidP="008C01CE">
      <w:pPr>
        <w:keepNext/>
        <w:spacing w:line="360" w:lineRule="auto"/>
        <w:jc w:val="center"/>
      </w:pPr>
      <w:r w:rsidRPr="00763E8A">
        <w:rPr>
          <w:noProof/>
          <w:lang w:eastAsia="fr-FR"/>
        </w:rPr>
        <w:drawing>
          <wp:inline distT="0" distB="0" distL="0" distR="0" wp14:anchorId="6CE4E475" wp14:editId="241D4ED9">
            <wp:extent cx="3201865" cy="180975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nthe.jpg"/>
                    <pic:cNvPicPr/>
                  </pic:nvPicPr>
                  <pic:blipFill>
                    <a:blip r:embed="rId28">
                      <a:extLst>
                        <a:ext uri="{28A0092B-C50C-407E-A947-70E740481C1C}">
                          <a14:useLocalDpi xmlns:a14="http://schemas.microsoft.com/office/drawing/2010/main" val="0"/>
                        </a:ext>
                      </a:extLst>
                    </a:blip>
                    <a:stretch>
                      <a:fillRect/>
                    </a:stretch>
                  </pic:blipFill>
                  <pic:spPr>
                    <a:xfrm>
                      <a:off x="0" y="0"/>
                      <a:ext cx="3201865" cy="1809750"/>
                    </a:xfrm>
                    <a:prstGeom prst="rect">
                      <a:avLst/>
                    </a:prstGeom>
                  </pic:spPr>
                </pic:pic>
              </a:graphicData>
            </a:graphic>
          </wp:inline>
        </w:drawing>
      </w:r>
    </w:p>
    <w:p w:rsidR="00030E3B" w:rsidRPr="0012750A" w:rsidRDefault="00030E3B" w:rsidP="008C01CE">
      <w:pPr>
        <w:pStyle w:val="Lgende"/>
        <w:spacing w:line="360" w:lineRule="auto"/>
        <w:jc w:val="center"/>
        <w:rPr>
          <w:rFonts w:cstheme="majorBidi"/>
          <w:color w:val="auto"/>
          <w:sz w:val="24"/>
          <w:szCs w:val="24"/>
        </w:rPr>
      </w:pPr>
      <w:bookmarkStart w:id="40" w:name="_Toc51105308"/>
      <w:bookmarkStart w:id="41" w:name="_Toc53301413"/>
      <w:r w:rsidRPr="0012750A">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10</w:t>
      </w:r>
      <w:r w:rsidR="002D422E">
        <w:rPr>
          <w:rFonts w:cstheme="majorBidi"/>
          <w:color w:val="auto"/>
          <w:sz w:val="24"/>
          <w:szCs w:val="24"/>
        </w:rPr>
        <w:fldChar w:fldCharType="end"/>
      </w:r>
      <w:r w:rsidRPr="0012750A">
        <w:rPr>
          <w:rFonts w:cstheme="majorBidi"/>
          <w:color w:val="auto"/>
          <w:sz w:val="24"/>
          <w:szCs w:val="24"/>
        </w:rPr>
        <w:t>: Fibre synthétique [</w:t>
      </w:r>
      <w:r>
        <w:rPr>
          <w:color w:val="000000" w:themeColor="text1"/>
          <w:sz w:val="22"/>
          <w:szCs w:val="22"/>
        </w:rPr>
        <w:t>24</w:t>
      </w:r>
      <w:r w:rsidRPr="0012750A">
        <w:rPr>
          <w:rFonts w:cstheme="majorBidi"/>
          <w:color w:val="auto"/>
          <w:sz w:val="24"/>
          <w:szCs w:val="24"/>
        </w:rPr>
        <w:t>]</w:t>
      </w:r>
      <w:bookmarkEnd w:id="40"/>
      <w:r w:rsidR="00A64C4C">
        <w:rPr>
          <w:rFonts w:cstheme="majorBidi"/>
          <w:color w:val="auto"/>
          <w:sz w:val="24"/>
          <w:szCs w:val="24"/>
        </w:rPr>
        <w:t>.</w:t>
      </w:r>
      <w:bookmarkEnd w:id="41"/>
    </w:p>
    <w:p w:rsidR="00030E3B" w:rsidRPr="00763E8A" w:rsidRDefault="00030E3B" w:rsidP="008C01CE">
      <w:pPr>
        <w:pStyle w:val="Titre2"/>
        <w:spacing w:line="360" w:lineRule="auto"/>
        <w:jc w:val="both"/>
      </w:pPr>
      <w:bookmarkStart w:id="42" w:name="_Toc53261602"/>
      <w:r w:rsidRPr="00763E8A">
        <w:t>Utilisation des fibrés dans le béton</w:t>
      </w:r>
      <w:bookmarkEnd w:id="42"/>
    </w:p>
    <w:p w:rsidR="00030E3B" w:rsidRPr="00763E8A" w:rsidRDefault="00030E3B" w:rsidP="008C01CE">
      <w:pPr>
        <w:pStyle w:val="Titre3"/>
        <w:spacing w:line="360" w:lineRule="auto"/>
        <w:jc w:val="both"/>
      </w:pPr>
      <w:bookmarkStart w:id="43" w:name="_Toc53261603"/>
      <w:r w:rsidRPr="00763E8A">
        <w:t>Les avantages de béton de fibre</w:t>
      </w:r>
      <w:bookmarkEnd w:id="43"/>
      <w:r w:rsidRPr="00763E8A">
        <w:t> </w:t>
      </w:r>
    </w:p>
    <w:p w:rsidR="00030E3B" w:rsidRPr="00763E8A" w:rsidRDefault="00030E3B" w:rsidP="008C01CE">
      <w:pPr>
        <w:spacing w:line="360" w:lineRule="auto"/>
        <w:jc w:val="both"/>
      </w:pPr>
      <w:r w:rsidRPr="00763E8A">
        <w:t>Les avantages de l’utilisation des fibres dans le béton sont présentés selon l’aspect technique et économique</w:t>
      </w:r>
    </w:p>
    <w:p w:rsidR="00030E3B" w:rsidRPr="00763E8A" w:rsidRDefault="00030E3B" w:rsidP="008C01CE">
      <w:pPr>
        <w:spacing w:line="360" w:lineRule="auto"/>
        <w:jc w:val="both"/>
      </w:pPr>
      <w:r w:rsidRPr="00763E8A">
        <w:t>Les principaux avantages techniques sont :</w:t>
      </w:r>
    </w:p>
    <w:p w:rsidR="00030E3B" w:rsidRPr="00763E8A" w:rsidRDefault="00030E3B" w:rsidP="008C01CE">
      <w:pPr>
        <w:spacing w:line="360" w:lineRule="auto"/>
        <w:jc w:val="both"/>
      </w:pPr>
      <w:r w:rsidRPr="00763E8A">
        <w:t>Aspect technique</w:t>
      </w:r>
      <w:r>
        <w:t> :</w:t>
      </w:r>
    </w:p>
    <w:p w:rsidR="00030E3B" w:rsidRPr="00763E8A" w:rsidRDefault="00030E3B" w:rsidP="008C01CE">
      <w:pPr>
        <w:pStyle w:val="Paragraphedeliste"/>
        <w:numPr>
          <w:ilvl w:val="0"/>
          <w:numId w:val="24"/>
        </w:numPr>
        <w:spacing w:line="360" w:lineRule="auto"/>
        <w:jc w:val="both"/>
      </w:pPr>
      <w:r w:rsidRPr="00763E8A">
        <w:t>un renforcement tridimensionnel uniformément distribué à travers le béton</w:t>
      </w:r>
    </w:p>
    <w:p w:rsidR="00030E3B" w:rsidRPr="00763E8A" w:rsidRDefault="00030E3B" w:rsidP="008C01CE">
      <w:pPr>
        <w:pStyle w:val="Paragraphedeliste"/>
        <w:numPr>
          <w:ilvl w:val="0"/>
          <w:numId w:val="24"/>
        </w:numPr>
        <w:spacing w:line="360" w:lineRule="auto"/>
        <w:jc w:val="both"/>
      </w:pPr>
      <w:r w:rsidRPr="00763E8A">
        <w:t>une augmentation de la ténacité grâce au comportement en post fissuration  (résistance résiduelle) ;</w:t>
      </w:r>
    </w:p>
    <w:p w:rsidR="00030E3B" w:rsidRPr="00763E8A" w:rsidRDefault="00030E3B" w:rsidP="008C01CE">
      <w:pPr>
        <w:pStyle w:val="Paragraphedeliste"/>
        <w:numPr>
          <w:ilvl w:val="0"/>
          <w:numId w:val="24"/>
        </w:numPr>
        <w:spacing w:line="360" w:lineRule="auto"/>
        <w:jc w:val="both"/>
      </w:pPr>
      <w:r w:rsidRPr="00114AF4">
        <w:rPr>
          <w:shd w:val="clear" w:color="auto" w:fill="FFFFFF"/>
        </w:rPr>
        <w:t>Résistance au feu, à l’abrasion, aux chocs, à la traction et à la flexion</w:t>
      </w:r>
    </w:p>
    <w:p w:rsidR="00030E3B" w:rsidRPr="00763E8A" w:rsidRDefault="00030E3B" w:rsidP="008C01CE">
      <w:pPr>
        <w:pStyle w:val="Titre3"/>
        <w:spacing w:line="360" w:lineRule="auto"/>
        <w:jc w:val="both"/>
      </w:pPr>
      <w:bookmarkStart w:id="44" w:name="_Toc53261604"/>
      <w:r w:rsidRPr="00763E8A">
        <w:t>L’inconvénient du béton de fibre</w:t>
      </w:r>
      <w:bookmarkEnd w:id="44"/>
      <w:r w:rsidRPr="00763E8A">
        <w:t> </w:t>
      </w:r>
    </w:p>
    <w:p w:rsidR="001A0393" w:rsidRPr="001A0393" w:rsidRDefault="00030E3B" w:rsidP="001A0393">
      <w:pPr>
        <w:pStyle w:val="Paragraphedeliste"/>
        <w:numPr>
          <w:ilvl w:val="0"/>
          <w:numId w:val="34"/>
        </w:numPr>
        <w:spacing w:line="360" w:lineRule="auto"/>
        <w:jc w:val="both"/>
      </w:pPr>
      <w:r w:rsidRPr="001A0393">
        <w:rPr>
          <w:shd w:val="clear" w:color="auto" w:fill="FFFFFF"/>
        </w:rPr>
        <w:t xml:space="preserve">Le béton fibré est plus cher que le béton ordinaire </w:t>
      </w:r>
    </w:p>
    <w:p w:rsidR="00030E3B" w:rsidRPr="001A0393" w:rsidRDefault="00030E3B" w:rsidP="001A0393">
      <w:pPr>
        <w:pStyle w:val="Paragraphedeliste"/>
        <w:numPr>
          <w:ilvl w:val="0"/>
          <w:numId w:val="34"/>
        </w:numPr>
        <w:spacing w:line="360" w:lineRule="auto"/>
        <w:jc w:val="both"/>
        <w:rPr>
          <w:rFonts w:cstheme="majorBidi"/>
          <w:color w:val="000000" w:themeColor="text1"/>
          <w:szCs w:val="24"/>
          <w:u w:val="single"/>
        </w:rPr>
      </w:pPr>
      <w:r w:rsidRPr="001A0393">
        <w:rPr>
          <w:shd w:val="clear" w:color="auto" w:fill="FFFFFF"/>
        </w:rPr>
        <w:t>L’incorporation de fibres diminue l’ouvrabilité du béton, l’ajout de super plastifiant est alors recommandé</w:t>
      </w:r>
      <w:r w:rsidR="001A0393">
        <w:rPr>
          <w:shd w:val="clear" w:color="auto" w:fill="FFFFFF"/>
        </w:rPr>
        <w:t xml:space="preserve"> </w:t>
      </w:r>
      <w:r w:rsidR="001A0393" w:rsidRPr="001A0393">
        <w:rPr>
          <w:shd w:val="clear" w:color="auto" w:fill="FFFFFF"/>
        </w:rPr>
        <w:t xml:space="preserve"> [</w:t>
      </w:r>
      <w:r w:rsidR="001A0393" w:rsidRPr="001A0393">
        <w:rPr>
          <w:b/>
          <w:bCs/>
          <w:color w:val="000000" w:themeColor="text1"/>
        </w:rPr>
        <w:t>25</w:t>
      </w:r>
      <w:r w:rsidR="001A0393" w:rsidRPr="001A0393">
        <w:rPr>
          <w:rStyle w:val="Lienhypertexte"/>
          <w:rFonts w:cstheme="majorBidi"/>
          <w:color w:val="000000" w:themeColor="text1"/>
          <w:szCs w:val="24"/>
        </w:rPr>
        <w:t>]</w:t>
      </w:r>
    </w:p>
    <w:p w:rsidR="00030E3B" w:rsidRPr="00763E8A" w:rsidRDefault="00030E3B" w:rsidP="008C01CE">
      <w:pPr>
        <w:pStyle w:val="Titre3"/>
        <w:spacing w:line="360" w:lineRule="auto"/>
        <w:jc w:val="both"/>
      </w:pPr>
      <w:bookmarkStart w:id="45" w:name="_Toc53261605"/>
      <w:r w:rsidRPr="00763E8A">
        <w:t>Rôle des fibres</w:t>
      </w:r>
      <w:bookmarkEnd w:id="45"/>
    </w:p>
    <w:p w:rsidR="00030E3B" w:rsidRPr="00763E8A" w:rsidRDefault="00030E3B" w:rsidP="008C01CE">
      <w:pPr>
        <w:spacing w:line="360" w:lineRule="auto"/>
        <w:jc w:val="both"/>
      </w:pPr>
      <w:r w:rsidRPr="00763E8A">
        <w:t>Au début, les chercheurs ont voulu augmenter les caractéristiques mécaniques du béton telles que la résistance à la compression et à la flexion en ajoutant les fibres, toutefois le résultat obtenu n’était pas gratifiant [</w:t>
      </w:r>
      <w:r>
        <w:rPr>
          <w:b/>
          <w:bCs/>
          <w:color w:val="000000" w:themeColor="text1"/>
        </w:rPr>
        <w:t>20</w:t>
      </w:r>
      <w:r w:rsidRPr="00763E8A">
        <w:t>]. Il a été constaté que le rôle principal des fibres dans un matériau cimentaire peut être apprécié pour deux aspects :</w:t>
      </w:r>
    </w:p>
    <w:p w:rsidR="00030E3B" w:rsidRPr="00763E8A" w:rsidRDefault="00030E3B" w:rsidP="008C01CE">
      <w:pPr>
        <w:pStyle w:val="Paragraphedeliste"/>
        <w:numPr>
          <w:ilvl w:val="0"/>
          <w:numId w:val="23"/>
        </w:numPr>
        <w:spacing w:line="360" w:lineRule="auto"/>
        <w:jc w:val="both"/>
      </w:pPr>
      <w:r w:rsidRPr="00763E8A">
        <w:lastRenderedPageBreak/>
        <w:t>Le contrôle de la propagation d’une fissure dans un matériau en état de service en réduisant l’ouverture des fissures, comme sc</w:t>
      </w:r>
      <w:r>
        <w:t>hématiquement par la figure 1.11</w:t>
      </w:r>
      <w:r w:rsidR="00801A7A">
        <w:t xml:space="preserve"> </w:t>
      </w:r>
    </w:p>
    <w:p w:rsidR="00030E3B" w:rsidRPr="00114AF4" w:rsidRDefault="00030E3B" w:rsidP="008C01CE">
      <w:pPr>
        <w:pStyle w:val="Paragraphedeliste"/>
        <w:numPr>
          <w:ilvl w:val="0"/>
          <w:numId w:val="23"/>
        </w:numPr>
        <w:spacing w:line="360" w:lineRule="auto"/>
        <w:jc w:val="both"/>
        <w:rPr>
          <w:rFonts w:eastAsia="Times New Roman"/>
          <w:color w:val="333333"/>
          <w:lang w:eastAsia="fr-FR"/>
        </w:rPr>
      </w:pPr>
      <w:r w:rsidRPr="00114AF4">
        <w:rPr>
          <w:rFonts w:eastAsia="Times New Roman"/>
          <w:color w:val="333333"/>
          <w:lang w:eastAsia="fr-FR"/>
        </w:rPr>
        <w:t>Rôle principal : réduction du risque de fissuration due au retrait plastique du béton au jeune âge.</w:t>
      </w:r>
    </w:p>
    <w:p w:rsidR="00030E3B" w:rsidRPr="00114AF4" w:rsidRDefault="00030E3B" w:rsidP="008C01CE">
      <w:pPr>
        <w:pStyle w:val="Paragraphedeliste"/>
        <w:numPr>
          <w:ilvl w:val="0"/>
          <w:numId w:val="23"/>
        </w:numPr>
        <w:spacing w:line="360" w:lineRule="auto"/>
        <w:jc w:val="both"/>
        <w:rPr>
          <w:rFonts w:eastAsia="Times New Roman"/>
          <w:color w:val="333333"/>
          <w:lang w:eastAsia="fr-FR"/>
        </w:rPr>
      </w:pPr>
      <w:r w:rsidRPr="00114AF4">
        <w:rPr>
          <w:rFonts w:eastAsia="Times New Roman"/>
          <w:color w:val="333333"/>
          <w:lang w:eastAsia="fr-FR"/>
        </w:rPr>
        <w:t>Meilleure cohésion du béton frais.</w:t>
      </w:r>
    </w:p>
    <w:p w:rsidR="00030E3B" w:rsidRPr="00114AF4" w:rsidRDefault="00030E3B" w:rsidP="008C01CE">
      <w:pPr>
        <w:pStyle w:val="Paragraphedeliste"/>
        <w:numPr>
          <w:ilvl w:val="0"/>
          <w:numId w:val="23"/>
        </w:numPr>
        <w:spacing w:line="360" w:lineRule="auto"/>
        <w:jc w:val="both"/>
        <w:rPr>
          <w:rFonts w:eastAsia="Times New Roman"/>
          <w:color w:val="333333"/>
          <w:lang w:eastAsia="fr-FR"/>
        </w:rPr>
      </w:pPr>
      <w:r w:rsidRPr="00114AF4">
        <w:rPr>
          <w:rFonts w:eastAsia="Times New Roman"/>
          <w:color w:val="333333"/>
          <w:lang w:eastAsia="fr-FR"/>
        </w:rPr>
        <w:t>Diminuent le ressuage et la ségrégation.</w:t>
      </w:r>
    </w:p>
    <w:p w:rsidR="00030E3B" w:rsidRPr="00114AF4" w:rsidRDefault="00030E3B" w:rsidP="008C01CE">
      <w:pPr>
        <w:pStyle w:val="Paragraphedeliste"/>
        <w:numPr>
          <w:ilvl w:val="0"/>
          <w:numId w:val="23"/>
        </w:numPr>
        <w:spacing w:line="360" w:lineRule="auto"/>
        <w:jc w:val="both"/>
        <w:rPr>
          <w:rFonts w:eastAsia="Times New Roman"/>
          <w:color w:val="333333"/>
          <w:lang w:eastAsia="fr-FR"/>
        </w:rPr>
      </w:pPr>
      <w:r w:rsidRPr="00114AF4">
        <w:rPr>
          <w:rFonts w:eastAsia="Times New Roman"/>
          <w:color w:val="333333"/>
          <w:lang w:eastAsia="fr-FR"/>
        </w:rPr>
        <w:t>Améliorent la résistance aux chocs, à l’abrasion.</w:t>
      </w:r>
    </w:p>
    <w:p w:rsidR="00030E3B" w:rsidRPr="00114AF4" w:rsidRDefault="00030E3B" w:rsidP="008C01CE">
      <w:pPr>
        <w:pStyle w:val="Paragraphedeliste"/>
        <w:numPr>
          <w:ilvl w:val="0"/>
          <w:numId w:val="23"/>
        </w:numPr>
        <w:spacing w:line="360" w:lineRule="auto"/>
        <w:jc w:val="both"/>
        <w:rPr>
          <w:rFonts w:eastAsia="Times New Roman"/>
          <w:color w:val="333333"/>
          <w:lang w:eastAsia="fr-FR"/>
        </w:rPr>
      </w:pPr>
      <w:r w:rsidRPr="00114AF4">
        <w:rPr>
          <w:rFonts w:eastAsia="Times New Roman"/>
          <w:color w:val="333333"/>
          <w:lang w:eastAsia="fr-FR"/>
        </w:rPr>
        <w:t>Améliorent la résistance au feu.</w:t>
      </w:r>
    </w:p>
    <w:p w:rsidR="00030E3B" w:rsidRPr="00763E8A" w:rsidRDefault="00030E3B" w:rsidP="007A1DE4">
      <w:pPr>
        <w:spacing w:line="360" w:lineRule="auto"/>
        <w:jc w:val="both"/>
      </w:pPr>
      <w:r w:rsidRPr="00763E8A">
        <w:t>La transformation du comportement fragile d’un matériau en un comportement ductile qui accroît la sécurité lors des états d</w:t>
      </w:r>
      <w:r>
        <w:t>e chargement ultimes Figure 1.11</w:t>
      </w:r>
      <w:r w:rsidR="00801A7A">
        <w:t xml:space="preserve"> </w:t>
      </w:r>
    </w:p>
    <w:p w:rsidR="00030E3B" w:rsidRPr="00763E8A" w:rsidRDefault="00030E3B" w:rsidP="008C01CE">
      <w:pPr>
        <w:keepNext/>
        <w:spacing w:line="360" w:lineRule="auto"/>
        <w:jc w:val="center"/>
      </w:pPr>
      <w:r w:rsidRPr="00763E8A">
        <w:rPr>
          <w:noProof/>
          <w:lang w:eastAsia="fr-FR"/>
        </w:rPr>
        <w:drawing>
          <wp:inline distT="0" distB="0" distL="0" distR="0" wp14:anchorId="13669581" wp14:editId="618231F4">
            <wp:extent cx="2428875" cy="1905000"/>
            <wp:effectExtent l="19050" t="0" r="952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srcRect/>
                    <a:stretch>
                      <a:fillRect/>
                    </a:stretch>
                  </pic:blipFill>
                  <pic:spPr bwMode="auto">
                    <a:xfrm>
                      <a:off x="0" y="0"/>
                      <a:ext cx="2428875" cy="1905000"/>
                    </a:xfrm>
                    <a:prstGeom prst="rect">
                      <a:avLst/>
                    </a:prstGeom>
                    <a:noFill/>
                    <a:ln w="9525">
                      <a:noFill/>
                      <a:miter lim="800000"/>
                      <a:headEnd/>
                      <a:tailEnd/>
                    </a:ln>
                  </pic:spPr>
                </pic:pic>
              </a:graphicData>
            </a:graphic>
          </wp:inline>
        </w:drawing>
      </w:r>
      <w:r w:rsidRPr="00763E8A">
        <w:rPr>
          <w:noProof/>
          <w:lang w:eastAsia="fr-FR"/>
        </w:rPr>
        <w:drawing>
          <wp:inline distT="0" distB="0" distL="0" distR="0" wp14:anchorId="5AC35167" wp14:editId="1216CE9D">
            <wp:extent cx="2390775" cy="1905000"/>
            <wp:effectExtent l="19050" t="0" r="952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srcRect/>
                    <a:stretch>
                      <a:fillRect/>
                    </a:stretch>
                  </pic:blipFill>
                  <pic:spPr bwMode="auto">
                    <a:xfrm>
                      <a:off x="0" y="0"/>
                      <a:ext cx="2390775" cy="1905000"/>
                    </a:xfrm>
                    <a:prstGeom prst="rect">
                      <a:avLst/>
                    </a:prstGeom>
                    <a:noFill/>
                    <a:ln w="9525">
                      <a:noFill/>
                      <a:miter lim="800000"/>
                      <a:headEnd/>
                      <a:tailEnd/>
                    </a:ln>
                  </pic:spPr>
                </pic:pic>
              </a:graphicData>
            </a:graphic>
          </wp:inline>
        </w:drawing>
      </w:r>
    </w:p>
    <w:p w:rsidR="00030E3B" w:rsidRPr="00F45334" w:rsidRDefault="00030E3B" w:rsidP="008C01CE">
      <w:pPr>
        <w:pStyle w:val="Lgende"/>
        <w:spacing w:line="360" w:lineRule="auto"/>
        <w:jc w:val="center"/>
        <w:rPr>
          <w:rFonts w:cstheme="majorBidi"/>
          <w:color w:val="auto"/>
          <w:sz w:val="24"/>
          <w:szCs w:val="24"/>
        </w:rPr>
      </w:pPr>
      <w:bookmarkStart w:id="46" w:name="_Toc51105309"/>
      <w:bookmarkStart w:id="47" w:name="_Toc53301414"/>
      <w:r w:rsidRPr="00F822CF">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11</w:t>
      </w:r>
      <w:r w:rsidR="002D422E">
        <w:rPr>
          <w:rFonts w:cstheme="majorBidi"/>
          <w:color w:val="auto"/>
          <w:sz w:val="24"/>
          <w:szCs w:val="24"/>
        </w:rPr>
        <w:fldChar w:fldCharType="end"/>
      </w:r>
      <w:r w:rsidRPr="00F822CF">
        <w:rPr>
          <w:rFonts w:cstheme="majorBidi"/>
          <w:color w:val="auto"/>
          <w:sz w:val="24"/>
          <w:szCs w:val="24"/>
        </w:rPr>
        <w:t xml:space="preserve">: Illustration de l’apport du renfort par des fibres </w:t>
      </w:r>
      <w:r w:rsidR="00801A7A" w:rsidRPr="00F822CF">
        <w:rPr>
          <w:rFonts w:cstheme="majorBidi"/>
          <w:color w:val="auto"/>
          <w:sz w:val="24"/>
          <w:szCs w:val="24"/>
        </w:rPr>
        <w:t>[</w:t>
      </w:r>
      <w:r w:rsidR="00801A7A" w:rsidRPr="00F45334">
        <w:rPr>
          <w:color w:val="000000" w:themeColor="text1"/>
          <w:sz w:val="24"/>
          <w:szCs w:val="24"/>
        </w:rPr>
        <w:t>26</w:t>
      </w:r>
      <w:r w:rsidRPr="00F45334">
        <w:rPr>
          <w:rFonts w:cstheme="majorBidi"/>
          <w:color w:val="auto"/>
          <w:sz w:val="24"/>
          <w:szCs w:val="24"/>
        </w:rPr>
        <w:t>].</w:t>
      </w:r>
      <w:bookmarkEnd w:id="46"/>
      <w:bookmarkEnd w:id="47"/>
    </w:p>
    <w:p w:rsidR="00030E3B" w:rsidRPr="00763E8A" w:rsidRDefault="00030E3B" w:rsidP="008C01CE">
      <w:pPr>
        <w:spacing w:line="360" w:lineRule="auto"/>
        <w:jc w:val="both"/>
      </w:pPr>
      <w:r w:rsidRPr="00763E8A">
        <w:t>Les fibres servent généralement à renforcer la structure en stoppant le développement des fissures et leur propagation. Aussi, selon le type, le dosage et les éléments en béton dans lesquels elles sont incorporées, les fibres permettent :</w:t>
      </w:r>
    </w:p>
    <w:p w:rsidR="00030E3B" w:rsidRPr="00763E8A" w:rsidRDefault="00030E3B" w:rsidP="008C01CE">
      <w:pPr>
        <w:pStyle w:val="Paragraphedeliste"/>
        <w:numPr>
          <w:ilvl w:val="1"/>
          <w:numId w:val="22"/>
        </w:numPr>
        <w:spacing w:line="360" w:lineRule="auto"/>
        <w:jc w:val="both"/>
      </w:pPr>
      <w:r w:rsidRPr="00763E8A">
        <w:t>l’amélioration de la cohésion du béton frais ; ainsi, les fibres rigides changent la structure du squelette granulaire,</w:t>
      </w:r>
    </w:p>
    <w:p w:rsidR="00030E3B" w:rsidRPr="00763E8A" w:rsidRDefault="00030E3B" w:rsidP="008C01CE">
      <w:pPr>
        <w:pStyle w:val="Paragraphedeliste"/>
        <w:numPr>
          <w:ilvl w:val="1"/>
          <w:numId w:val="22"/>
        </w:numPr>
        <w:spacing w:line="360" w:lineRule="auto"/>
        <w:jc w:val="both"/>
      </w:pPr>
      <w:r w:rsidRPr="00763E8A">
        <w:t>l’augmentation de la ductilité et le comportement post-fissuration,</w:t>
      </w:r>
    </w:p>
    <w:p w:rsidR="00030E3B" w:rsidRPr="00763E8A" w:rsidRDefault="00030E3B" w:rsidP="008C01CE">
      <w:pPr>
        <w:pStyle w:val="Paragraphedeliste"/>
        <w:numPr>
          <w:ilvl w:val="1"/>
          <w:numId w:val="22"/>
        </w:numPr>
        <w:spacing w:line="360" w:lineRule="auto"/>
        <w:jc w:val="both"/>
      </w:pPr>
      <w:r w:rsidRPr="00763E8A">
        <w:t>la réduction de la microfissuration due aux variations dimensionnelles notamment au jeune âge,</w:t>
      </w:r>
    </w:p>
    <w:p w:rsidR="00030E3B" w:rsidRPr="00763E8A" w:rsidRDefault="00030E3B" w:rsidP="008C01CE">
      <w:pPr>
        <w:pStyle w:val="Paragraphedeliste"/>
        <w:numPr>
          <w:ilvl w:val="1"/>
          <w:numId w:val="22"/>
        </w:numPr>
        <w:spacing w:line="360" w:lineRule="auto"/>
        <w:jc w:val="both"/>
      </w:pPr>
      <w:r w:rsidRPr="00763E8A">
        <w:t>la réduction de la fissuration d’origine mécanique (chargement extérieur),</w:t>
      </w:r>
    </w:p>
    <w:p w:rsidR="00030E3B" w:rsidRPr="00763E8A" w:rsidRDefault="00030E3B" w:rsidP="008C01CE">
      <w:pPr>
        <w:pStyle w:val="Paragraphedeliste"/>
        <w:numPr>
          <w:ilvl w:val="1"/>
          <w:numId w:val="22"/>
        </w:numPr>
        <w:spacing w:line="360" w:lineRule="auto"/>
        <w:jc w:val="both"/>
      </w:pPr>
      <w:r w:rsidRPr="00763E8A">
        <w:t>l’augmentation de la résistance à la traction par flexion,</w:t>
      </w:r>
    </w:p>
    <w:p w:rsidR="00030E3B" w:rsidRPr="00763E8A" w:rsidRDefault="00030E3B" w:rsidP="008C01CE">
      <w:pPr>
        <w:pStyle w:val="Paragraphedeliste"/>
        <w:numPr>
          <w:ilvl w:val="1"/>
          <w:numId w:val="22"/>
        </w:numPr>
        <w:spacing w:line="360" w:lineRule="auto"/>
        <w:jc w:val="both"/>
      </w:pPr>
      <w:r w:rsidRPr="00763E8A">
        <w:t>l’amélioration de la tenue au feu et de la résistance aux chocs, à la fatigue et à l’abrasion</w:t>
      </w:r>
    </w:p>
    <w:p w:rsidR="00030E3B" w:rsidRPr="00763E8A" w:rsidRDefault="00030E3B" w:rsidP="008C01CE">
      <w:pPr>
        <w:spacing w:line="360" w:lineRule="auto"/>
        <w:jc w:val="both"/>
      </w:pPr>
      <w:r w:rsidRPr="00763E8A">
        <w:lastRenderedPageBreak/>
        <w:t xml:space="preserve">En réalité, les fibres agissent sur les performances mécaniques des bétons quel que soit le mode de rupture </w:t>
      </w:r>
      <w:r w:rsidRPr="00F45334">
        <w:rPr>
          <w:b/>
          <w:bCs/>
        </w:rPr>
        <w:t>[</w:t>
      </w:r>
      <w:r>
        <w:rPr>
          <w:b/>
          <w:bCs/>
          <w:color w:val="000000" w:themeColor="text1"/>
        </w:rPr>
        <w:t>27</w:t>
      </w:r>
      <w:r w:rsidRPr="00763E8A">
        <w:t>]. Le comportement d’un béton renforcé de fibres peut être modifié par les facteurs suivants :</w:t>
      </w:r>
    </w:p>
    <w:p w:rsidR="00030E3B" w:rsidRPr="00763E8A" w:rsidRDefault="00030E3B" w:rsidP="008C01CE">
      <w:pPr>
        <w:pStyle w:val="Paragraphedeliste"/>
        <w:numPr>
          <w:ilvl w:val="1"/>
          <w:numId w:val="21"/>
        </w:numPr>
        <w:spacing w:line="360" w:lineRule="auto"/>
        <w:jc w:val="both"/>
      </w:pPr>
      <w:r w:rsidRPr="00763E8A">
        <w:t>Distribution des fibres et leur orientation.</w:t>
      </w:r>
    </w:p>
    <w:p w:rsidR="00030E3B" w:rsidRPr="00763E8A" w:rsidRDefault="00030E3B" w:rsidP="008C01CE">
      <w:pPr>
        <w:pStyle w:val="Paragraphedeliste"/>
        <w:numPr>
          <w:ilvl w:val="1"/>
          <w:numId w:val="21"/>
        </w:numPr>
        <w:spacing w:line="360" w:lineRule="auto"/>
        <w:jc w:val="both"/>
      </w:pPr>
      <w:r w:rsidRPr="00763E8A">
        <w:t>Forme de la section dont dépend la surface adhérente.</w:t>
      </w:r>
    </w:p>
    <w:p w:rsidR="00030E3B" w:rsidRPr="00763E8A" w:rsidRDefault="00030E3B" w:rsidP="008C01CE">
      <w:pPr>
        <w:pStyle w:val="Paragraphedeliste"/>
        <w:numPr>
          <w:ilvl w:val="1"/>
          <w:numId w:val="21"/>
        </w:numPr>
        <w:spacing w:line="360" w:lineRule="auto"/>
        <w:jc w:val="both"/>
      </w:pPr>
      <w:r w:rsidRPr="00763E8A">
        <w:t>Nature des fibres (métallique, synthétique …).</w:t>
      </w:r>
    </w:p>
    <w:p w:rsidR="00030E3B" w:rsidRPr="00763E8A" w:rsidRDefault="00030E3B" w:rsidP="008C01CE">
      <w:pPr>
        <w:pStyle w:val="Paragraphedeliste"/>
        <w:numPr>
          <w:ilvl w:val="1"/>
          <w:numId w:val="21"/>
        </w:numPr>
        <w:spacing w:line="360" w:lineRule="auto"/>
        <w:jc w:val="both"/>
      </w:pPr>
      <w:r w:rsidRPr="00763E8A">
        <w:t>Forme de la fibre (ondulée, droite, plate …).</w:t>
      </w:r>
    </w:p>
    <w:p w:rsidR="00030E3B" w:rsidRPr="00763E8A" w:rsidRDefault="00030E3B" w:rsidP="008C01CE">
      <w:pPr>
        <w:pStyle w:val="Paragraphedeliste"/>
        <w:numPr>
          <w:ilvl w:val="1"/>
          <w:numId w:val="21"/>
        </w:numPr>
        <w:spacing w:line="360" w:lineRule="auto"/>
        <w:jc w:val="both"/>
      </w:pPr>
      <w:r w:rsidRPr="00763E8A">
        <w:t>Longueur de la fibre Lf et élancement Lf/Df (Df diamètre).</w:t>
      </w:r>
    </w:p>
    <w:p w:rsidR="00030E3B" w:rsidRPr="00763E8A" w:rsidRDefault="00030E3B" w:rsidP="008C01CE">
      <w:pPr>
        <w:pStyle w:val="Paragraphedeliste"/>
        <w:numPr>
          <w:ilvl w:val="1"/>
          <w:numId w:val="21"/>
        </w:numPr>
        <w:spacing w:line="360" w:lineRule="auto"/>
        <w:jc w:val="both"/>
      </w:pPr>
      <w:r w:rsidRPr="00763E8A">
        <w:t>Fraction volumique des fibres dans la matrice.</w:t>
      </w:r>
    </w:p>
    <w:p w:rsidR="00030E3B" w:rsidRPr="00763E8A" w:rsidRDefault="00030E3B" w:rsidP="008C01CE">
      <w:pPr>
        <w:spacing w:line="360" w:lineRule="auto"/>
        <w:jc w:val="both"/>
      </w:pPr>
      <w:r w:rsidRPr="00763E8A">
        <w:t>Le nombre de paramètres influant sur le comportement du béton renforcé de fibres étant considérable, il est donc extrêmement difficile de généraliser l’apport exact des fibres par rapport à un béton ordinaire</w:t>
      </w:r>
    </w:p>
    <w:p w:rsidR="00030E3B" w:rsidRPr="00763E8A" w:rsidRDefault="00030E3B" w:rsidP="008C01CE">
      <w:pPr>
        <w:spacing w:line="360" w:lineRule="auto"/>
        <w:jc w:val="both"/>
      </w:pPr>
      <w:r w:rsidRPr="00763E8A">
        <w:t>Selon les fibres utilisées (forme et nature) et les ouvrages auxquels elles sont incorporées, ce rôle se traduit aussi par des améliorations relatives à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cohésion du </w:t>
      </w:r>
      <w:hyperlink r:id="rId31" w:tooltip="Béton frais " w:history="1">
        <w:r w:rsidRPr="00BD69D0">
          <w:rPr>
            <w:rFonts w:eastAsia="Times New Roman"/>
            <w:lang w:eastAsia="fr-FR"/>
          </w:rPr>
          <w:t>béton frais </w:t>
        </w:r>
      </w:hyperlink>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facilité de moulage ou de mise en place dans le </w:t>
      </w:r>
      <w:hyperlink r:id="rId32" w:tooltip="Coffrage " w:history="1">
        <w:r w:rsidRPr="00BD69D0">
          <w:rPr>
            <w:rFonts w:eastAsia="Times New Roman"/>
            <w:lang w:eastAsia="fr-FR"/>
          </w:rPr>
          <w:t>coffrage </w:t>
        </w:r>
      </w:hyperlink>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déformabilité avant rupture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résistance à la traction par </w:t>
      </w:r>
      <w:hyperlink r:id="rId33" w:tooltip="Flexion" w:history="1">
        <w:r w:rsidRPr="00BD69D0">
          <w:rPr>
            <w:rFonts w:eastAsia="Times New Roman"/>
            <w:lang w:eastAsia="fr-FR"/>
          </w:rPr>
          <w:t>flexion</w:t>
        </w:r>
      </w:hyperlink>
      <w:r w:rsidRPr="00BD69D0">
        <w:rPr>
          <w:rFonts w:eastAsia="Times New Roman"/>
          <w:lang w:eastAsia="fr-FR"/>
        </w:rPr>
        <w:t>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w:t>
      </w:r>
      <w:hyperlink r:id="rId34" w:tooltip="Ductilité" w:history="1">
        <w:r w:rsidRPr="00BD69D0">
          <w:rPr>
            <w:rFonts w:eastAsia="Times New Roman"/>
            <w:lang w:eastAsia="fr-FR"/>
          </w:rPr>
          <w:t>ductilité</w:t>
        </w:r>
      </w:hyperlink>
      <w:r w:rsidRPr="00BD69D0">
        <w:rPr>
          <w:rFonts w:eastAsia="Times New Roman"/>
          <w:lang w:eastAsia="fr-FR"/>
        </w:rPr>
        <w:t> et la résistance post-fissuration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limitation de la fissuration due au </w:t>
      </w:r>
      <w:hyperlink r:id="rId35" w:tooltip="Retrait" w:history="1">
        <w:r w:rsidRPr="00BD69D0">
          <w:rPr>
            <w:rFonts w:eastAsia="Times New Roman"/>
            <w:lang w:eastAsia="fr-FR"/>
          </w:rPr>
          <w:t>retrait</w:t>
        </w:r>
      </w:hyperlink>
      <w:r w:rsidRPr="00BD69D0">
        <w:rPr>
          <w:rFonts w:eastAsia="Times New Roman"/>
          <w:lang w:eastAsia="fr-FR"/>
        </w:rPr>
        <w:t>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répartition homogène de la fissuration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résistance aux chocs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résistance à la </w:t>
      </w:r>
      <w:hyperlink r:id="rId36" w:tooltip="Fatigue" w:history="1">
        <w:r w:rsidRPr="00BD69D0">
          <w:rPr>
            <w:rFonts w:eastAsia="Times New Roman"/>
            <w:lang w:eastAsia="fr-FR"/>
          </w:rPr>
          <w:t>fatigue</w:t>
        </w:r>
      </w:hyperlink>
      <w:r w:rsidRPr="00BD69D0">
        <w:rPr>
          <w:rFonts w:eastAsia="Times New Roman"/>
          <w:lang w:eastAsia="fr-FR"/>
        </w:rPr>
        <w:t>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résistance à l’usure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résistance à l’abrasion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w:t>
      </w:r>
      <w:hyperlink r:id="rId37" w:tooltip="Tenue au feu" w:history="1">
        <w:r w:rsidRPr="00BD69D0">
          <w:rPr>
            <w:rFonts w:eastAsia="Times New Roman"/>
            <w:lang w:eastAsia="fr-FR"/>
          </w:rPr>
          <w:t>tenue au feu</w:t>
        </w:r>
      </w:hyperlink>
      <w:r w:rsidRPr="00BD69D0">
        <w:rPr>
          <w:rFonts w:eastAsia="Times New Roman"/>
          <w:lang w:eastAsia="fr-FR"/>
        </w:rPr>
        <w:t> </w:t>
      </w:r>
    </w:p>
    <w:p w:rsidR="00030E3B" w:rsidRPr="00BD69D0" w:rsidRDefault="00030E3B" w:rsidP="008C01CE">
      <w:pPr>
        <w:pStyle w:val="Paragraphedeliste"/>
        <w:numPr>
          <w:ilvl w:val="0"/>
          <w:numId w:val="3"/>
        </w:numPr>
        <w:spacing w:line="360" w:lineRule="auto"/>
        <w:jc w:val="both"/>
        <w:rPr>
          <w:rFonts w:eastAsia="Times New Roman"/>
          <w:lang w:eastAsia="fr-FR"/>
        </w:rPr>
      </w:pPr>
      <w:r w:rsidRPr="00BD69D0">
        <w:rPr>
          <w:rFonts w:eastAsia="Times New Roman"/>
          <w:lang w:eastAsia="fr-FR"/>
        </w:rPr>
        <w:t>La capacité à absorber de l’énergie</w:t>
      </w:r>
    </w:p>
    <w:p w:rsidR="00030E3B" w:rsidRPr="00114AF4" w:rsidRDefault="00030E3B" w:rsidP="008C01CE">
      <w:pPr>
        <w:spacing w:line="360" w:lineRule="auto"/>
        <w:jc w:val="both"/>
        <w:rPr>
          <w:b/>
          <w:bCs/>
          <w:shd w:val="clear" w:color="auto" w:fill="FFFFFF"/>
        </w:rPr>
      </w:pPr>
      <w:r w:rsidRPr="00763E8A">
        <w:rPr>
          <w:shd w:val="clear" w:color="auto" w:fill="FFFFFF"/>
        </w:rPr>
        <w:t>Bien sûr, toutes les fibres ne confèrent pas aux bétons l’ensemble de ses améliorations [</w:t>
      </w:r>
      <w:r>
        <w:rPr>
          <w:b/>
          <w:bCs/>
          <w:color w:val="000000" w:themeColor="text1"/>
        </w:rPr>
        <w:t>28</w:t>
      </w:r>
      <w:r w:rsidRPr="00114AF4">
        <w:rPr>
          <w:b/>
          <w:bCs/>
          <w:shd w:val="clear" w:color="auto" w:fill="FFFFFF"/>
        </w:rPr>
        <w:t>]</w:t>
      </w:r>
    </w:p>
    <w:p w:rsidR="00030E3B" w:rsidRPr="00763E8A" w:rsidRDefault="00030E3B" w:rsidP="008C01CE">
      <w:pPr>
        <w:pStyle w:val="Titre3"/>
        <w:spacing w:line="360" w:lineRule="auto"/>
        <w:jc w:val="both"/>
      </w:pPr>
      <w:bookmarkStart w:id="48" w:name="_Toc53261606"/>
      <w:r w:rsidRPr="00763E8A">
        <w:t>Domaine d’utilisation du béton de fibre</w:t>
      </w:r>
      <w:bookmarkEnd w:id="48"/>
      <w:r w:rsidRPr="00763E8A">
        <w:t> </w:t>
      </w:r>
    </w:p>
    <w:p w:rsidR="00030E3B" w:rsidRPr="00763E8A" w:rsidRDefault="00030E3B" w:rsidP="008C01CE">
      <w:pPr>
        <w:spacing w:line="360" w:lineRule="auto"/>
        <w:jc w:val="both"/>
        <w:rPr>
          <w:shd w:val="clear" w:color="auto" w:fill="FFFFFF"/>
        </w:rPr>
      </w:pPr>
      <w:r w:rsidRPr="00763E8A">
        <w:rPr>
          <w:shd w:val="clear" w:color="auto" w:fill="FFFFFF"/>
        </w:rPr>
        <w:t>Les bétons fibrés peuvent être utilisés pour une grande variété d’applications en bâtiment, en travaux routiers, en aménagements urbains et en génie civil à savoir :</w:t>
      </w:r>
    </w:p>
    <w:p w:rsidR="00030E3B" w:rsidRPr="00763E8A" w:rsidRDefault="00030E3B" w:rsidP="008C01CE">
      <w:pPr>
        <w:pStyle w:val="Paragraphedeliste"/>
        <w:numPr>
          <w:ilvl w:val="0"/>
          <w:numId w:val="18"/>
        </w:numPr>
        <w:spacing w:line="360" w:lineRule="auto"/>
        <w:jc w:val="both"/>
      </w:pPr>
      <w:r w:rsidRPr="00F45334">
        <w:rPr>
          <w:shd w:val="clear" w:color="auto" w:fill="FFFFFF"/>
        </w:rPr>
        <w:lastRenderedPageBreak/>
        <w:t>-Béton coulé en place : dallages agricoles, industriels et commerciaux, aires de stockage, chaussées et parkings aéronautiques, quais portuaires</w:t>
      </w:r>
    </w:p>
    <w:p w:rsidR="00030E3B" w:rsidRPr="00763E8A" w:rsidRDefault="00D32C38" w:rsidP="008C01CE">
      <w:pPr>
        <w:pStyle w:val="Paragraphedeliste"/>
        <w:numPr>
          <w:ilvl w:val="0"/>
          <w:numId w:val="18"/>
        </w:numPr>
        <w:spacing w:line="360" w:lineRule="auto"/>
        <w:jc w:val="both"/>
      </w:pPr>
      <w:hyperlink r:id="rId38" w:tooltip="Béton préfabriqué " w:history="1">
        <w:r w:rsidR="00030E3B" w:rsidRPr="00F45334">
          <w:rPr>
            <w:rStyle w:val="Lienhypertexte"/>
            <w:rFonts w:cstheme="majorBidi"/>
            <w:color w:val="auto"/>
            <w:szCs w:val="24"/>
            <w:u w:val="none"/>
            <w:shd w:val="clear" w:color="auto" w:fill="FFFFFF"/>
          </w:rPr>
          <w:t>Béton préfabriqué </w:t>
        </w:r>
      </w:hyperlink>
      <w:r w:rsidR="00030E3B" w:rsidRPr="00F45334">
        <w:rPr>
          <w:shd w:val="clear" w:color="auto" w:fill="FFFFFF"/>
        </w:rPr>
        <w:t>: voussoirs préfabriqués, panneaux de </w:t>
      </w:r>
      <w:hyperlink r:id="rId39" w:tooltip="Façade" w:history="1">
        <w:r w:rsidR="00030E3B" w:rsidRPr="00F45334">
          <w:rPr>
            <w:rStyle w:val="Lienhypertexte"/>
            <w:rFonts w:cstheme="majorBidi"/>
            <w:color w:val="auto"/>
            <w:szCs w:val="24"/>
            <w:u w:val="none"/>
            <w:shd w:val="clear" w:color="auto" w:fill="FFFFFF"/>
          </w:rPr>
          <w:t>façade</w:t>
        </w:r>
      </w:hyperlink>
      <w:r w:rsidR="00030E3B" w:rsidRPr="00F45334">
        <w:rPr>
          <w:shd w:val="clear" w:color="auto" w:fill="FFFFFF"/>
        </w:rPr>
        <w:t> minces, tuyaux, regards, cuves, réservoirs, fosses septique</w:t>
      </w:r>
    </w:p>
    <w:p w:rsidR="00030E3B" w:rsidRPr="00763E8A" w:rsidRDefault="00030E3B" w:rsidP="008C01CE">
      <w:pPr>
        <w:pStyle w:val="Paragraphedeliste"/>
        <w:numPr>
          <w:ilvl w:val="0"/>
          <w:numId w:val="18"/>
        </w:numPr>
        <w:spacing w:line="360" w:lineRule="auto"/>
        <w:jc w:val="both"/>
      </w:pPr>
      <w:r w:rsidRPr="00763E8A">
        <w:t>-</w:t>
      </w:r>
      <w:hyperlink r:id="rId40" w:tooltip="Béton projeté " w:history="1">
        <w:r w:rsidRPr="00F45334">
          <w:rPr>
            <w:rStyle w:val="Lienhypertexte"/>
            <w:rFonts w:cstheme="majorBidi"/>
            <w:color w:val="auto"/>
            <w:szCs w:val="24"/>
            <w:u w:val="none"/>
            <w:shd w:val="clear" w:color="auto" w:fill="FFFFFF"/>
          </w:rPr>
          <w:t>Béton projeté </w:t>
        </w:r>
      </w:hyperlink>
      <w:r w:rsidRPr="00F45334">
        <w:rPr>
          <w:shd w:val="clear" w:color="auto" w:fill="FFFFFF"/>
        </w:rPr>
        <w:t>(par voie mouillée ou par voie sèche) : soutènements provisoires ou définitifs d’ouvrages souterrains (galeries, cavités souterraines et tunnels), confortement de parois, réparations et renforcement d’ouvrages</w:t>
      </w:r>
    </w:p>
    <w:p w:rsidR="00030E3B" w:rsidRPr="00763E8A" w:rsidRDefault="00030E3B" w:rsidP="008C01CE">
      <w:pPr>
        <w:pStyle w:val="Paragraphedeliste"/>
        <w:numPr>
          <w:ilvl w:val="0"/>
          <w:numId w:val="18"/>
        </w:numPr>
        <w:spacing w:line="360" w:lineRule="auto"/>
        <w:jc w:val="both"/>
      </w:pPr>
      <w:r w:rsidRPr="00F45334">
        <w:rPr>
          <w:shd w:val="clear" w:color="auto" w:fill="FFFFFF"/>
        </w:rPr>
        <w:t>Mortier fibré projeté : réhabilitation et renforcement d’ouvrages.</w:t>
      </w:r>
    </w:p>
    <w:p w:rsidR="00030E3B" w:rsidRPr="00763E8A" w:rsidRDefault="00030E3B" w:rsidP="008C01CE">
      <w:pPr>
        <w:spacing w:line="360" w:lineRule="auto"/>
        <w:jc w:val="both"/>
        <w:rPr>
          <w:shd w:val="clear" w:color="auto" w:fill="FFFFFF"/>
        </w:rPr>
      </w:pPr>
      <w:r w:rsidRPr="00763E8A">
        <w:rPr>
          <w:shd w:val="clear" w:color="auto" w:fill="FFFFFF"/>
        </w:rPr>
        <w:t>Le choix du type de fibres est fonction du domaine d’application et des performances souhaitées</w:t>
      </w:r>
    </w:p>
    <w:p w:rsidR="00030E3B" w:rsidRPr="00F45334" w:rsidRDefault="00030E3B" w:rsidP="008C01CE">
      <w:pPr>
        <w:spacing w:line="360" w:lineRule="auto"/>
        <w:jc w:val="both"/>
        <w:rPr>
          <w:rFonts w:eastAsia="Times New Roman"/>
          <w:b/>
          <w:bCs/>
          <w:color w:val="222222"/>
          <w:lang w:eastAsia="fr-FR"/>
        </w:rPr>
      </w:pPr>
      <w:r w:rsidRPr="00763E8A">
        <w:rPr>
          <w:rFonts w:eastAsia="Times New Roman"/>
          <w:color w:val="222222"/>
          <w:lang w:eastAsia="fr-FR"/>
        </w:rPr>
        <w:t>Depuis le concept de béton de fibres a été conçu, de nombreux travaux de recherche ont montré que l'ajout de fibres d'acier dans une matrice de béton permet au composite (béton-fibres) d'augmenter ses caractéristiques mécaniques comme la résistance à la compression ou la résistance à la flexion. Mais ce type de béton n’est pas considéré comme un substituant aux bétons traditionnels, mais comme un matériau nouveau type, qui devient intéressant dans l’optique de la conception d’une structure performante. Dans le tableau ci-dessous, on indique quelques sites où le béton de fibres a été utilisé [</w:t>
      </w:r>
      <w:r>
        <w:rPr>
          <w:b/>
          <w:bCs/>
        </w:rPr>
        <w:t>15</w:t>
      </w:r>
      <w:r w:rsidRPr="00F45334">
        <w:rPr>
          <w:rFonts w:eastAsia="Times New Roman"/>
          <w:b/>
          <w:bCs/>
          <w:color w:val="222222"/>
          <w:lang w:eastAsia="fr-FR"/>
        </w:rPr>
        <w:t>]</w:t>
      </w:r>
    </w:p>
    <w:p w:rsidR="00030E3B" w:rsidRPr="00114AF4" w:rsidRDefault="00030E3B" w:rsidP="008C01CE">
      <w:pPr>
        <w:pStyle w:val="Paragraphedeliste"/>
        <w:numPr>
          <w:ilvl w:val="0"/>
          <w:numId w:val="20"/>
        </w:numPr>
        <w:spacing w:line="360" w:lineRule="auto"/>
        <w:jc w:val="both"/>
        <w:rPr>
          <w:rFonts w:eastAsia="Times New Roman"/>
          <w:color w:val="333333"/>
          <w:lang w:eastAsia="fr-FR"/>
        </w:rPr>
      </w:pPr>
      <w:r w:rsidRPr="00114AF4">
        <w:rPr>
          <w:rFonts w:eastAsia="Times New Roman"/>
          <w:color w:val="333333"/>
          <w:lang w:eastAsia="fr-FR"/>
        </w:rPr>
        <w:t>Dallages intérieurs et extérieurs ;</w:t>
      </w:r>
    </w:p>
    <w:p w:rsidR="00030E3B" w:rsidRPr="00114AF4" w:rsidRDefault="00030E3B" w:rsidP="008C01CE">
      <w:pPr>
        <w:pStyle w:val="Paragraphedeliste"/>
        <w:numPr>
          <w:ilvl w:val="0"/>
          <w:numId w:val="20"/>
        </w:numPr>
        <w:spacing w:line="360" w:lineRule="auto"/>
        <w:jc w:val="both"/>
        <w:rPr>
          <w:rFonts w:eastAsia="Times New Roman"/>
          <w:color w:val="333333"/>
          <w:lang w:eastAsia="fr-FR"/>
        </w:rPr>
      </w:pPr>
      <w:r w:rsidRPr="00114AF4">
        <w:rPr>
          <w:rFonts w:eastAsia="Times New Roman"/>
          <w:color w:val="333333"/>
          <w:lang w:eastAsia="fr-FR"/>
        </w:rPr>
        <w:t>Aires de circulation ou de stationnement VL ;</w:t>
      </w:r>
    </w:p>
    <w:p w:rsidR="00030E3B" w:rsidRPr="00114AF4" w:rsidRDefault="00030E3B" w:rsidP="008C01CE">
      <w:pPr>
        <w:pStyle w:val="Paragraphedeliste"/>
        <w:numPr>
          <w:ilvl w:val="0"/>
          <w:numId w:val="20"/>
        </w:numPr>
        <w:spacing w:line="360" w:lineRule="auto"/>
        <w:jc w:val="both"/>
        <w:rPr>
          <w:rFonts w:eastAsia="Times New Roman"/>
          <w:color w:val="333333"/>
          <w:lang w:eastAsia="fr-FR"/>
        </w:rPr>
      </w:pPr>
      <w:r w:rsidRPr="00114AF4">
        <w:rPr>
          <w:rFonts w:eastAsia="Times New Roman"/>
          <w:color w:val="333333"/>
          <w:lang w:eastAsia="fr-FR"/>
        </w:rPr>
        <w:t>allées piétonnes ;</w:t>
      </w:r>
    </w:p>
    <w:p w:rsidR="00030E3B" w:rsidRPr="00114AF4" w:rsidRDefault="00030E3B" w:rsidP="008C01CE">
      <w:pPr>
        <w:pStyle w:val="Paragraphedeliste"/>
        <w:numPr>
          <w:ilvl w:val="0"/>
          <w:numId w:val="20"/>
        </w:numPr>
        <w:spacing w:line="360" w:lineRule="auto"/>
        <w:jc w:val="both"/>
        <w:rPr>
          <w:rFonts w:eastAsia="Times New Roman"/>
          <w:color w:val="333333"/>
          <w:lang w:eastAsia="fr-FR"/>
        </w:rPr>
      </w:pPr>
      <w:r w:rsidRPr="00114AF4">
        <w:rPr>
          <w:rFonts w:eastAsia="Times New Roman"/>
          <w:color w:val="333333"/>
          <w:lang w:eastAsia="fr-FR"/>
        </w:rPr>
        <w:t>Bétons décoratifs ;</w:t>
      </w:r>
    </w:p>
    <w:p w:rsidR="00030E3B" w:rsidRPr="00114AF4" w:rsidRDefault="00030E3B" w:rsidP="008C01CE">
      <w:pPr>
        <w:pStyle w:val="Paragraphedeliste"/>
        <w:numPr>
          <w:ilvl w:val="0"/>
          <w:numId w:val="20"/>
        </w:numPr>
        <w:spacing w:line="360" w:lineRule="auto"/>
        <w:jc w:val="both"/>
        <w:rPr>
          <w:rFonts w:eastAsia="Times New Roman"/>
          <w:color w:val="333333"/>
          <w:lang w:eastAsia="fr-FR"/>
        </w:rPr>
      </w:pPr>
      <w:r w:rsidRPr="00114AF4">
        <w:rPr>
          <w:rFonts w:eastAsia="Times New Roman"/>
          <w:color w:val="333333"/>
          <w:lang w:eastAsia="fr-FR"/>
        </w:rPr>
        <w:t>Chape fibrée ;</w:t>
      </w:r>
    </w:p>
    <w:p w:rsidR="00030E3B" w:rsidRPr="00114AF4" w:rsidRDefault="00030E3B" w:rsidP="008C01CE">
      <w:pPr>
        <w:pStyle w:val="Paragraphedeliste"/>
        <w:numPr>
          <w:ilvl w:val="0"/>
          <w:numId w:val="20"/>
        </w:numPr>
        <w:spacing w:line="360" w:lineRule="auto"/>
        <w:jc w:val="both"/>
        <w:rPr>
          <w:rFonts w:eastAsia="Times New Roman"/>
          <w:color w:val="333333"/>
          <w:lang w:eastAsia="fr-FR"/>
        </w:rPr>
      </w:pPr>
      <w:r w:rsidRPr="00114AF4">
        <w:rPr>
          <w:rFonts w:eastAsia="Times New Roman"/>
          <w:color w:val="333333"/>
          <w:lang w:eastAsia="fr-FR"/>
        </w:rPr>
        <w:t>Enduit de chaux ou de ciment fibré ;</w:t>
      </w:r>
    </w:p>
    <w:p w:rsidR="00030E3B" w:rsidRPr="00114AF4" w:rsidRDefault="00030E3B" w:rsidP="008C01CE">
      <w:pPr>
        <w:pStyle w:val="Paragraphedeliste"/>
        <w:numPr>
          <w:ilvl w:val="0"/>
          <w:numId w:val="20"/>
        </w:numPr>
        <w:spacing w:line="360" w:lineRule="auto"/>
        <w:jc w:val="both"/>
        <w:rPr>
          <w:rFonts w:eastAsia="Times New Roman"/>
          <w:color w:val="333333"/>
          <w:lang w:eastAsia="fr-FR"/>
        </w:rPr>
      </w:pPr>
      <w:r w:rsidRPr="00114AF4">
        <w:rPr>
          <w:rFonts w:eastAsia="Times New Roman"/>
          <w:color w:val="333333"/>
          <w:lang w:eastAsia="fr-FR"/>
        </w:rPr>
        <w:t>Mortier fibré ;</w:t>
      </w:r>
    </w:p>
    <w:p w:rsidR="00030E3B" w:rsidRDefault="00030E3B" w:rsidP="008C01CE">
      <w:pPr>
        <w:pStyle w:val="Paragraphedeliste"/>
        <w:numPr>
          <w:ilvl w:val="0"/>
          <w:numId w:val="20"/>
        </w:numPr>
        <w:spacing w:line="360" w:lineRule="auto"/>
        <w:jc w:val="both"/>
        <w:rPr>
          <w:rFonts w:eastAsia="Times New Roman"/>
          <w:color w:val="333333"/>
          <w:lang w:eastAsia="fr-FR"/>
        </w:rPr>
      </w:pPr>
      <w:r w:rsidRPr="00114AF4">
        <w:rPr>
          <w:rFonts w:eastAsia="Times New Roman"/>
          <w:color w:val="333333"/>
          <w:lang w:eastAsia="fr-FR"/>
        </w:rPr>
        <w:t>Ragréage fibré.</w:t>
      </w:r>
    </w:p>
    <w:p w:rsidR="007A1DE4" w:rsidRDefault="007A1DE4" w:rsidP="007A1DE4">
      <w:pPr>
        <w:spacing w:line="360" w:lineRule="auto"/>
        <w:jc w:val="both"/>
        <w:rPr>
          <w:rFonts w:eastAsia="Times New Roman"/>
          <w:color w:val="333333"/>
          <w:lang w:eastAsia="fr-FR"/>
        </w:rPr>
      </w:pPr>
    </w:p>
    <w:p w:rsidR="007A1DE4" w:rsidRDefault="007A1DE4" w:rsidP="007A1DE4">
      <w:pPr>
        <w:spacing w:line="360" w:lineRule="auto"/>
        <w:jc w:val="both"/>
        <w:rPr>
          <w:rFonts w:eastAsia="Times New Roman"/>
          <w:color w:val="333333"/>
          <w:lang w:eastAsia="fr-FR"/>
        </w:rPr>
      </w:pPr>
    </w:p>
    <w:p w:rsidR="007A1DE4" w:rsidRDefault="007A1DE4" w:rsidP="007A1DE4">
      <w:pPr>
        <w:spacing w:line="360" w:lineRule="auto"/>
        <w:jc w:val="both"/>
        <w:rPr>
          <w:rFonts w:eastAsia="Times New Roman"/>
          <w:color w:val="333333"/>
          <w:lang w:eastAsia="fr-FR"/>
        </w:rPr>
      </w:pPr>
    </w:p>
    <w:p w:rsidR="007A1DE4" w:rsidRPr="007A1DE4" w:rsidRDefault="007A1DE4" w:rsidP="007A1DE4">
      <w:pPr>
        <w:spacing w:line="360" w:lineRule="auto"/>
        <w:jc w:val="both"/>
        <w:rPr>
          <w:rFonts w:eastAsia="Times New Roman"/>
          <w:color w:val="333333"/>
          <w:lang w:eastAsia="fr-FR"/>
        </w:rPr>
      </w:pPr>
    </w:p>
    <w:p w:rsidR="00030E3B" w:rsidRPr="0035438F" w:rsidRDefault="00030E3B" w:rsidP="001A0393">
      <w:pPr>
        <w:pStyle w:val="Lgende"/>
        <w:keepNext/>
        <w:spacing w:line="360" w:lineRule="auto"/>
        <w:jc w:val="both"/>
        <w:rPr>
          <w:rFonts w:cstheme="majorBidi"/>
          <w:color w:val="auto"/>
          <w:sz w:val="24"/>
          <w:szCs w:val="24"/>
        </w:rPr>
      </w:pPr>
      <w:bookmarkStart w:id="49" w:name="_Toc53301446"/>
      <w:r w:rsidRPr="0035438F">
        <w:rPr>
          <w:rFonts w:cstheme="majorBidi"/>
          <w:color w:val="auto"/>
          <w:sz w:val="24"/>
          <w:szCs w:val="24"/>
        </w:rPr>
        <w:lastRenderedPageBreak/>
        <w:t xml:space="preserve">Tableau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1</w:t>
      </w:r>
      <w:r>
        <w:rPr>
          <w:rFonts w:cstheme="majorBidi"/>
          <w:color w:val="auto"/>
          <w:sz w:val="24"/>
          <w:szCs w:val="24"/>
        </w:rPr>
        <w:fldChar w:fldCharType="end"/>
      </w:r>
      <w:r>
        <w:rPr>
          <w:rFonts w:cstheme="majorBidi"/>
          <w:color w:val="auto"/>
          <w:sz w:val="24"/>
          <w:szCs w:val="24"/>
        </w:rPr>
        <w:noBreakHyphen/>
      </w:r>
      <w:r>
        <w:rPr>
          <w:rFonts w:cstheme="majorBidi"/>
          <w:color w:val="auto"/>
          <w:sz w:val="24"/>
          <w:szCs w:val="24"/>
        </w:rPr>
        <w:fldChar w:fldCharType="begin"/>
      </w:r>
      <w:r>
        <w:rPr>
          <w:rFonts w:cstheme="majorBidi"/>
          <w:color w:val="auto"/>
          <w:sz w:val="24"/>
          <w:szCs w:val="24"/>
        </w:rPr>
        <w:instrText xml:space="preserve"> SEQ Tableau \* ARABIC \s 1 </w:instrText>
      </w:r>
      <w:r>
        <w:rPr>
          <w:rFonts w:cstheme="majorBidi"/>
          <w:color w:val="auto"/>
          <w:sz w:val="24"/>
          <w:szCs w:val="24"/>
        </w:rPr>
        <w:fldChar w:fldCharType="separate"/>
      </w:r>
      <w:r>
        <w:rPr>
          <w:rFonts w:cstheme="majorBidi"/>
          <w:noProof/>
          <w:color w:val="auto"/>
          <w:sz w:val="24"/>
          <w:szCs w:val="24"/>
        </w:rPr>
        <w:t>5</w:t>
      </w:r>
      <w:r>
        <w:rPr>
          <w:rFonts w:cstheme="majorBidi"/>
          <w:color w:val="auto"/>
          <w:sz w:val="24"/>
          <w:szCs w:val="24"/>
        </w:rPr>
        <w:fldChar w:fldCharType="end"/>
      </w:r>
      <w:r w:rsidRPr="0035438F">
        <w:rPr>
          <w:rFonts w:cstheme="majorBidi"/>
          <w:color w:val="auto"/>
          <w:sz w:val="24"/>
          <w:szCs w:val="24"/>
        </w:rPr>
        <w:t>: indique quelques sites où le béton de fibres a été utilisé [</w:t>
      </w:r>
      <w:r>
        <w:rPr>
          <w:rFonts w:cstheme="majorBidi"/>
          <w:color w:val="000000" w:themeColor="text1"/>
          <w:sz w:val="24"/>
          <w:szCs w:val="24"/>
        </w:rPr>
        <w:t>29</w:t>
      </w:r>
      <w:r w:rsidRPr="0035438F">
        <w:rPr>
          <w:rFonts w:cstheme="majorBidi"/>
          <w:color w:val="auto"/>
          <w:sz w:val="24"/>
          <w:szCs w:val="24"/>
        </w:rPr>
        <w:t>]</w:t>
      </w:r>
      <w:bookmarkEnd w:id="49"/>
    </w:p>
    <w:tbl>
      <w:tblPr>
        <w:tblStyle w:val="Grilledutableau"/>
        <w:tblW w:w="8928" w:type="dxa"/>
        <w:jc w:val="center"/>
        <w:tblLook w:val="04A0" w:firstRow="1" w:lastRow="0" w:firstColumn="1" w:lastColumn="0" w:noHBand="0" w:noVBand="1"/>
      </w:tblPr>
      <w:tblGrid>
        <w:gridCol w:w="4464"/>
        <w:gridCol w:w="4464"/>
      </w:tblGrid>
      <w:tr w:rsidR="00030E3B" w:rsidRPr="00763E8A" w:rsidTr="00F31DB5">
        <w:trPr>
          <w:trHeight w:val="977"/>
          <w:jc w:val="center"/>
        </w:trPr>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APPLICATIONS</w:t>
            </w:r>
          </w:p>
        </w:tc>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INTERET APPORTE PAR L’ADJONCTION DES FIBRES DANS LE BETON</w:t>
            </w:r>
          </w:p>
        </w:tc>
      </w:tr>
      <w:tr w:rsidR="00030E3B" w:rsidRPr="00763E8A" w:rsidTr="00F31DB5">
        <w:trPr>
          <w:trHeight w:val="1311"/>
          <w:jc w:val="center"/>
        </w:trPr>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Canalisation et coque minces faiblement sollicitées</w:t>
            </w:r>
          </w:p>
        </w:tc>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 Amélioration de la tenue des pièces aux jeunes âges.</w:t>
            </w:r>
          </w:p>
          <w:p w:rsidR="00030E3B" w:rsidRPr="00763E8A" w:rsidRDefault="00030E3B" w:rsidP="008C01CE">
            <w:pPr>
              <w:spacing w:line="360" w:lineRule="auto"/>
              <w:jc w:val="both"/>
              <w:rPr>
                <w:shd w:val="clear" w:color="auto" w:fill="FFFFFF"/>
              </w:rPr>
            </w:pPr>
            <w:r w:rsidRPr="00763E8A">
              <w:t xml:space="preserve"> - Modification des variations dimensionnelles, lutte contre les fissurations</w:t>
            </w:r>
          </w:p>
        </w:tc>
      </w:tr>
      <w:tr w:rsidR="00030E3B" w:rsidRPr="00763E8A" w:rsidTr="00F31DB5">
        <w:trPr>
          <w:trHeight w:val="1645"/>
          <w:jc w:val="center"/>
        </w:trPr>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Dallage, chaussées en béton, dallages manufacturés, et tous éléments structurés et tous éléments structuraux soumis à la flexion</w:t>
            </w:r>
          </w:p>
        </w:tc>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 diminution de 40% de l’ouverture de fissures</w:t>
            </w:r>
          </w:p>
          <w:p w:rsidR="00030E3B" w:rsidRPr="00763E8A" w:rsidRDefault="00030E3B" w:rsidP="008C01CE">
            <w:pPr>
              <w:spacing w:line="360" w:lineRule="auto"/>
              <w:jc w:val="both"/>
            </w:pPr>
            <w:r w:rsidRPr="00763E8A">
              <w:t xml:space="preserve"> - augmentation de la rigidité après fissuration</w:t>
            </w:r>
          </w:p>
          <w:p w:rsidR="00030E3B" w:rsidRPr="00763E8A" w:rsidRDefault="00030E3B" w:rsidP="008C01CE">
            <w:pPr>
              <w:spacing w:line="360" w:lineRule="auto"/>
              <w:jc w:val="both"/>
              <w:rPr>
                <w:shd w:val="clear" w:color="auto" w:fill="FFFFFF"/>
              </w:rPr>
            </w:pPr>
          </w:p>
        </w:tc>
      </w:tr>
      <w:tr w:rsidR="00030E3B" w:rsidRPr="00763E8A" w:rsidTr="00F31DB5">
        <w:trPr>
          <w:trHeight w:val="977"/>
          <w:jc w:val="center"/>
        </w:trPr>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Eléments stru</w:t>
            </w:r>
            <w:r w:rsidR="001A0393">
              <w:t xml:space="preserve">cturaux soumis à la compression </w:t>
            </w:r>
            <w:r w:rsidRPr="00763E8A">
              <w:t>(poteaux, pieux, fondations…etc.</w:t>
            </w:r>
          </w:p>
        </w:tc>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 amélioration de la charge ultime,</w:t>
            </w:r>
          </w:p>
          <w:p w:rsidR="00030E3B" w:rsidRPr="00763E8A" w:rsidRDefault="00030E3B" w:rsidP="008C01CE">
            <w:pPr>
              <w:spacing w:line="360" w:lineRule="auto"/>
              <w:jc w:val="both"/>
              <w:rPr>
                <w:shd w:val="clear" w:color="auto" w:fill="FFFFFF"/>
              </w:rPr>
            </w:pPr>
            <w:r w:rsidRPr="00763E8A">
              <w:t xml:space="preserve"> - pas de rupture catastrophique</w:t>
            </w:r>
          </w:p>
        </w:tc>
      </w:tr>
      <w:tr w:rsidR="00030E3B" w:rsidRPr="00763E8A" w:rsidTr="00F31DB5">
        <w:trPr>
          <w:trHeight w:val="1311"/>
          <w:jc w:val="center"/>
        </w:trPr>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Structures soumises à des sollicitations pulsionnelles exp : piste d’aéroport</w:t>
            </w:r>
          </w:p>
        </w:tc>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pPr>
            <w:r w:rsidRPr="00763E8A">
              <w:t>- l’énergie absorbée est plus importante,</w:t>
            </w:r>
          </w:p>
          <w:p w:rsidR="00030E3B" w:rsidRPr="00763E8A" w:rsidRDefault="00030E3B" w:rsidP="008C01CE">
            <w:pPr>
              <w:spacing w:line="360" w:lineRule="auto"/>
              <w:jc w:val="both"/>
            </w:pPr>
            <w:r w:rsidRPr="00763E8A">
              <w:t xml:space="preserve"> - la durée de choc est augmentée,</w:t>
            </w:r>
          </w:p>
          <w:p w:rsidR="00030E3B" w:rsidRPr="00763E8A" w:rsidRDefault="00030E3B" w:rsidP="008C01CE">
            <w:pPr>
              <w:spacing w:line="360" w:lineRule="auto"/>
              <w:jc w:val="both"/>
              <w:rPr>
                <w:shd w:val="clear" w:color="auto" w:fill="FFFFFF"/>
              </w:rPr>
            </w:pPr>
            <w:r w:rsidRPr="00763E8A">
              <w:t>- la loi de comportement du matériau est fortement modifiée.</w:t>
            </w:r>
          </w:p>
        </w:tc>
      </w:tr>
      <w:tr w:rsidR="00030E3B" w:rsidRPr="00763E8A" w:rsidTr="00F31DB5">
        <w:trPr>
          <w:trHeight w:val="656"/>
          <w:jc w:val="center"/>
        </w:trPr>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Réparation des revêtements routiers, tablier de ponts</w:t>
            </w:r>
          </w:p>
        </w:tc>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 amélioration de la résistance aux chocs, - amélioration de la déformation</w:t>
            </w:r>
          </w:p>
        </w:tc>
      </w:tr>
      <w:tr w:rsidR="00030E3B" w:rsidRPr="00763E8A" w:rsidTr="00F31DB5">
        <w:trPr>
          <w:trHeight w:val="990"/>
          <w:jc w:val="center"/>
        </w:trPr>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Parties exposées aux fortes variations de température et même aux hautes températures</w:t>
            </w:r>
          </w:p>
        </w:tc>
        <w:tc>
          <w:tcPr>
            <w:tcW w:w="44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30E3B" w:rsidRPr="00763E8A" w:rsidRDefault="00030E3B" w:rsidP="008C01CE">
            <w:pPr>
              <w:spacing w:line="360" w:lineRule="auto"/>
              <w:jc w:val="both"/>
              <w:rPr>
                <w:shd w:val="clear" w:color="auto" w:fill="FFFFFF"/>
              </w:rPr>
            </w:pPr>
            <w:r w:rsidRPr="00763E8A">
              <w:t>remplacement avec succès du revêtement réfractaire, - diminution le coût de réparation des éléments réfractaires</w:t>
            </w:r>
          </w:p>
        </w:tc>
      </w:tr>
    </w:tbl>
    <w:p w:rsidR="00030E3B" w:rsidRPr="00763E8A" w:rsidRDefault="00030E3B" w:rsidP="008C01CE">
      <w:pPr>
        <w:spacing w:line="360" w:lineRule="auto"/>
        <w:jc w:val="both"/>
      </w:pPr>
    </w:p>
    <w:p w:rsidR="00030E3B" w:rsidRPr="00763E8A" w:rsidRDefault="00030E3B" w:rsidP="008C01CE">
      <w:pPr>
        <w:pStyle w:val="Titre2"/>
        <w:spacing w:line="360" w:lineRule="auto"/>
        <w:jc w:val="both"/>
      </w:pPr>
      <w:bookmarkStart w:id="50" w:name="_Toc53261607"/>
      <w:r w:rsidRPr="00763E8A">
        <w:t>Caractéristique et propriété des fibrés</w:t>
      </w:r>
      <w:bookmarkEnd w:id="50"/>
    </w:p>
    <w:p w:rsidR="00030E3B" w:rsidRPr="00763E8A" w:rsidRDefault="00030E3B" w:rsidP="008C01CE">
      <w:pPr>
        <w:pStyle w:val="Titre3"/>
        <w:spacing w:line="360" w:lineRule="auto"/>
        <w:jc w:val="both"/>
      </w:pPr>
      <w:bookmarkStart w:id="51" w:name="_Toc53261608"/>
      <w:r w:rsidRPr="00763E8A">
        <w:t>Propriétés des fibres</w:t>
      </w:r>
      <w:bookmarkEnd w:id="51"/>
    </w:p>
    <w:p w:rsidR="00030E3B" w:rsidRPr="007C2187" w:rsidRDefault="00030E3B" w:rsidP="008C01CE">
      <w:pPr>
        <w:spacing w:line="360" w:lineRule="auto"/>
        <w:jc w:val="both"/>
        <w:rPr>
          <w:rFonts w:eastAsia="Times New Roman"/>
          <w:color w:val="222222"/>
          <w:lang w:eastAsia="fr-FR"/>
        </w:rPr>
      </w:pPr>
      <w:r w:rsidRPr="00763E8A">
        <w:rPr>
          <w:rFonts w:eastAsia="Times New Roman"/>
          <w:color w:val="222222"/>
          <w:lang w:eastAsia="fr-FR"/>
        </w:rPr>
        <w:t xml:space="preserve"> Dans le tableau ci-dessous, on indique quelques paramètres de fibre de verre et fibre de carbone </w:t>
      </w:r>
    </w:p>
    <w:p w:rsidR="00671D38" w:rsidRDefault="00671D38" w:rsidP="008C01CE">
      <w:pPr>
        <w:pStyle w:val="Lgende"/>
        <w:keepNext/>
        <w:spacing w:line="360" w:lineRule="auto"/>
        <w:jc w:val="both"/>
        <w:rPr>
          <w:rFonts w:cstheme="majorBidi"/>
          <w:color w:val="auto"/>
          <w:sz w:val="24"/>
          <w:szCs w:val="24"/>
        </w:rPr>
      </w:pPr>
    </w:p>
    <w:p w:rsidR="00030E3B" w:rsidRPr="0035438F" w:rsidRDefault="00030E3B" w:rsidP="007A1DE4">
      <w:pPr>
        <w:pStyle w:val="Lgende"/>
        <w:keepNext/>
        <w:spacing w:line="360" w:lineRule="auto"/>
        <w:jc w:val="center"/>
        <w:rPr>
          <w:rFonts w:cstheme="majorBidi"/>
          <w:color w:val="auto"/>
          <w:sz w:val="24"/>
          <w:szCs w:val="24"/>
        </w:rPr>
      </w:pPr>
      <w:bookmarkStart w:id="52" w:name="_Toc53301447"/>
      <w:r w:rsidRPr="0035438F">
        <w:rPr>
          <w:rFonts w:cstheme="majorBidi"/>
          <w:color w:val="auto"/>
          <w:sz w:val="24"/>
          <w:szCs w:val="24"/>
        </w:rPr>
        <w:t xml:space="preserve">Tableau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1</w:t>
      </w:r>
      <w:r>
        <w:rPr>
          <w:rFonts w:cstheme="majorBidi"/>
          <w:color w:val="auto"/>
          <w:sz w:val="24"/>
          <w:szCs w:val="24"/>
        </w:rPr>
        <w:fldChar w:fldCharType="end"/>
      </w:r>
      <w:r>
        <w:rPr>
          <w:rFonts w:cstheme="majorBidi"/>
          <w:color w:val="auto"/>
          <w:sz w:val="24"/>
          <w:szCs w:val="24"/>
        </w:rPr>
        <w:noBreakHyphen/>
      </w:r>
      <w:r>
        <w:rPr>
          <w:rFonts w:cstheme="majorBidi"/>
          <w:color w:val="auto"/>
          <w:sz w:val="24"/>
          <w:szCs w:val="24"/>
        </w:rPr>
        <w:fldChar w:fldCharType="begin"/>
      </w:r>
      <w:r>
        <w:rPr>
          <w:rFonts w:cstheme="majorBidi"/>
          <w:color w:val="auto"/>
          <w:sz w:val="24"/>
          <w:szCs w:val="24"/>
        </w:rPr>
        <w:instrText xml:space="preserve"> SEQ Tableau \* ARABIC \s 1 </w:instrText>
      </w:r>
      <w:r>
        <w:rPr>
          <w:rFonts w:cstheme="majorBidi"/>
          <w:color w:val="auto"/>
          <w:sz w:val="24"/>
          <w:szCs w:val="24"/>
        </w:rPr>
        <w:fldChar w:fldCharType="separate"/>
      </w:r>
      <w:r>
        <w:rPr>
          <w:rFonts w:cstheme="majorBidi"/>
          <w:noProof/>
          <w:color w:val="auto"/>
          <w:sz w:val="24"/>
          <w:szCs w:val="24"/>
        </w:rPr>
        <w:t>6</w:t>
      </w:r>
      <w:r>
        <w:rPr>
          <w:rFonts w:cstheme="majorBidi"/>
          <w:color w:val="auto"/>
          <w:sz w:val="24"/>
          <w:szCs w:val="24"/>
        </w:rPr>
        <w:fldChar w:fldCharType="end"/>
      </w:r>
      <w:r w:rsidRPr="0035438F">
        <w:rPr>
          <w:rFonts w:cstheme="majorBidi"/>
          <w:color w:val="auto"/>
          <w:sz w:val="24"/>
          <w:szCs w:val="24"/>
        </w:rPr>
        <w:t>: défini propriété de fibre</w:t>
      </w:r>
      <w:bookmarkEnd w:id="52"/>
    </w:p>
    <w:tbl>
      <w:tblPr>
        <w:tblStyle w:val="Grilledutableau"/>
        <w:tblW w:w="0" w:type="auto"/>
        <w:jc w:val="center"/>
        <w:tblLook w:val="04A0" w:firstRow="1" w:lastRow="0" w:firstColumn="1" w:lastColumn="0" w:noHBand="0" w:noVBand="1"/>
      </w:tblPr>
      <w:tblGrid>
        <w:gridCol w:w="2669"/>
        <w:gridCol w:w="2669"/>
        <w:gridCol w:w="2669"/>
      </w:tblGrid>
      <w:tr w:rsidR="001A0393" w:rsidRPr="00763E8A" w:rsidTr="001A0393">
        <w:trPr>
          <w:trHeight w:val="411"/>
          <w:jc w:val="center"/>
        </w:trPr>
        <w:tc>
          <w:tcPr>
            <w:tcW w:w="2669" w:type="dxa"/>
          </w:tcPr>
          <w:p w:rsidR="001A0393" w:rsidRPr="00763E8A" w:rsidRDefault="001A0393" w:rsidP="008C01CE">
            <w:pPr>
              <w:spacing w:line="360" w:lineRule="auto"/>
              <w:jc w:val="both"/>
            </w:pPr>
          </w:p>
        </w:tc>
        <w:tc>
          <w:tcPr>
            <w:tcW w:w="2669" w:type="dxa"/>
          </w:tcPr>
          <w:p w:rsidR="001A0393" w:rsidRPr="00763E8A" w:rsidRDefault="001A0393" w:rsidP="008C01CE">
            <w:pPr>
              <w:spacing w:line="360" w:lineRule="auto"/>
              <w:jc w:val="both"/>
            </w:pPr>
            <w:r w:rsidRPr="00763E8A">
              <w:t>Fibre de verre</w:t>
            </w:r>
          </w:p>
        </w:tc>
        <w:tc>
          <w:tcPr>
            <w:tcW w:w="2669" w:type="dxa"/>
          </w:tcPr>
          <w:p w:rsidR="001A0393" w:rsidRPr="00763E8A" w:rsidRDefault="001A0393" w:rsidP="008C01CE">
            <w:pPr>
              <w:spacing w:line="360" w:lineRule="auto"/>
              <w:jc w:val="both"/>
            </w:pPr>
            <w:r w:rsidRPr="00763E8A">
              <w:t xml:space="preserve">Fibre de carbone </w:t>
            </w:r>
          </w:p>
        </w:tc>
      </w:tr>
      <w:tr w:rsidR="001A0393" w:rsidRPr="00763E8A" w:rsidTr="001A0393">
        <w:trPr>
          <w:trHeight w:val="426"/>
          <w:jc w:val="center"/>
        </w:trPr>
        <w:tc>
          <w:tcPr>
            <w:tcW w:w="2669" w:type="dxa"/>
          </w:tcPr>
          <w:p w:rsidR="001A0393" w:rsidRPr="00763E8A" w:rsidRDefault="001A0393" w:rsidP="008C01CE">
            <w:pPr>
              <w:spacing w:line="360" w:lineRule="auto"/>
              <w:jc w:val="both"/>
            </w:pPr>
            <w:r w:rsidRPr="00763E8A">
              <w:t>Densité</w:t>
            </w:r>
          </w:p>
        </w:tc>
        <w:tc>
          <w:tcPr>
            <w:tcW w:w="2669" w:type="dxa"/>
          </w:tcPr>
          <w:p w:rsidR="001A0393" w:rsidRPr="00763E8A" w:rsidRDefault="001A0393" w:rsidP="008C01CE">
            <w:pPr>
              <w:spacing w:line="360" w:lineRule="auto"/>
              <w:jc w:val="both"/>
            </w:pPr>
            <w:r w:rsidRPr="00763E8A">
              <w:t>2.54</w:t>
            </w:r>
          </w:p>
        </w:tc>
        <w:tc>
          <w:tcPr>
            <w:tcW w:w="2669" w:type="dxa"/>
          </w:tcPr>
          <w:p w:rsidR="001A0393" w:rsidRPr="00763E8A" w:rsidRDefault="001A0393" w:rsidP="008C01CE">
            <w:pPr>
              <w:spacing w:line="360" w:lineRule="auto"/>
              <w:jc w:val="both"/>
            </w:pPr>
            <w:r w:rsidRPr="00763E8A">
              <w:t>1.8</w:t>
            </w:r>
          </w:p>
        </w:tc>
      </w:tr>
      <w:tr w:rsidR="001A0393" w:rsidRPr="00763E8A" w:rsidTr="001A0393">
        <w:trPr>
          <w:trHeight w:val="837"/>
          <w:jc w:val="center"/>
        </w:trPr>
        <w:tc>
          <w:tcPr>
            <w:tcW w:w="2669" w:type="dxa"/>
          </w:tcPr>
          <w:p w:rsidR="001A0393" w:rsidRPr="00763E8A" w:rsidRDefault="001A0393" w:rsidP="008C01CE">
            <w:pPr>
              <w:spacing w:line="360" w:lineRule="auto"/>
              <w:jc w:val="both"/>
            </w:pPr>
            <w:r w:rsidRPr="00763E8A">
              <w:t>Module d’YoungE(GPa)</w:t>
            </w:r>
          </w:p>
        </w:tc>
        <w:tc>
          <w:tcPr>
            <w:tcW w:w="2669" w:type="dxa"/>
          </w:tcPr>
          <w:p w:rsidR="001A0393" w:rsidRPr="00763E8A" w:rsidRDefault="001A0393" w:rsidP="008C01CE">
            <w:pPr>
              <w:spacing w:line="360" w:lineRule="auto"/>
              <w:jc w:val="both"/>
            </w:pPr>
            <w:r w:rsidRPr="00763E8A">
              <w:t>72</w:t>
            </w:r>
          </w:p>
        </w:tc>
        <w:tc>
          <w:tcPr>
            <w:tcW w:w="2669" w:type="dxa"/>
          </w:tcPr>
          <w:p w:rsidR="001A0393" w:rsidRPr="00763E8A" w:rsidRDefault="001A0393" w:rsidP="008C01CE">
            <w:pPr>
              <w:spacing w:line="360" w:lineRule="auto"/>
              <w:jc w:val="both"/>
            </w:pPr>
            <w:r w:rsidRPr="00763E8A">
              <w:t>230</w:t>
            </w:r>
          </w:p>
        </w:tc>
      </w:tr>
      <w:tr w:rsidR="001A0393" w:rsidRPr="00763E8A" w:rsidTr="001A0393">
        <w:trPr>
          <w:trHeight w:val="822"/>
          <w:jc w:val="center"/>
        </w:trPr>
        <w:tc>
          <w:tcPr>
            <w:tcW w:w="2669" w:type="dxa"/>
          </w:tcPr>
          <w:p w:rsidR="001A0393" w:rsidRPr="00763E8A" w:rsidRDefault="001A0393" w:rsidP="008C01CE">
            <w:pPr>
              <w:spacing w:line="360" w:lineRule="auto"/>
              <w:jc w:val="both"/>
            </w:pPr>
            <w:r w:rsidRPr="00763E8A">
              <w:t>Contrainte à la rupture  (MPa)</w:t>
            </w:r>
          </w:p>
        </w:tc>
        <w:tc>
          <w:tcPr>
            <w:tcW w:w="2669" w:type="dxa"/>
          </w:tcPr>
          <w:p w:rsidR="001A0393" w:rsidRPr="00763E8A" w:rsidRDefault="001A0393" w:rsidP="008C01CE">
            <w:pPr>
              <w:spacing w:line="360" w:lineRule="auto"/>
              <w:jc w:val="both"/>
            </w:pPr>
            <w:r w:rsidRPr="00763E8A">
              <w:t>3300</w:t>
            </w:r>
          </w:p>
        </w:tc>
        <w:tc>
          <w:tcPr>
            <w:tcW w:w="2669" w:type="dxa"/>
          </w:tcPr>
          <w:p w:rsidR="001A0393" w:rsidRPr="00763E8A" w:rsidRDefault="001A0393" w:rsidP="008C01CE">
            <w:pPr>
              <w:spacing w:line="360" w:lineRule="auto"/>
              <w:jc w:val="both"/>
            </w:pPr>
            <w:r w:rsidRPr="00763E8A">
              <w:t>3530</w:t>
            </w:r>
          </w:p>
        </w:tc>
      </w:tr>
      <w:tr w:rsidR="001A0393" w:rsidRPr="00763E8A" w:rsidTr="001A0393">
        <w:trPr>
          <w:trHeight w:val="837"/>
          <w:jc w:val="center"/>
        </w:trPr>
        <w:tc>
          <w:tcPr>
            <w:tcW w:w="2669" w:type="dxa"/>
          </w:tcPr>
          <w:p w:rsidR="001A0393" w:rsidRPr="00763E8A" w:rsidRDefault="001A0393" w:rsidP="008C01CE">
            <w:pPr>
              <w:spacing w:line="360" w:lineRule="auto"/>
              <w:jc w:val="both"/>
            </w:pPr>
            <w:r w:rsidRPr="00763E8A">
              <w:t xml:space="preserve">Rapport E /densité (GPa) </w:t>
            </w:r>
          </w:p>
        </w:tc>
        <w:tc>
          <w:tcPr>
            <w:tcW w:w="2669" w:type="dxa"/>
          </w:tcPr>
          <w:p w:rsidR="001A0393" w:rsidRPr="00763E8A" w:rsidRDefault="001A0393" w:rsidP="008C01CE">
            <w:pPr>
              <w:spacing w:line="360" w:lineRule="auto"/>
              <w:jc w:val="both"/>
            </w:pPr>
            <w:r w:rsidRPr="00763E8A">
              <w:t>28</w:t>
            </w:r>
          </w:p>
        </w:tc>
        <w:tc>
          <w:tcPr>
            <w:tcW w:w="2669" w:type="dxa"/>
          </w:tcPr>
          <w:p w:rsidR="001A0393" w:rsidRPr="00763E8A" w:rsidRDefault="001A0393" w:rsidP="008C01CE">
            <w:pPr>
              <w:spacing w:line="360" w:lineRule="auto"/>
              <w:jc w:val="both"/>
            </w:pPr>
            <w:r w:rsidRPr="00763E8A">
              <w:t>128</w:t>
            </w:r>
          </w:p>
        </w:tc>
      </w:tr>
      <w:tr w:rsidR="001A0393" w:rsidRPr="00763E8A" w:rsidTr="001A0393">
        <w:trPr>
          <w:trHeight w:val="852"/>
          <w:jc w:val="center"/>
        </w:trPr>
        <w:tc>
          <w:tcPr>
            <w:tcW w:w="2669" w:type="dxa"/>
          </w:tcPr>
          <w:p w:rsidR="001A0393" w:rsidRPr="00763E8A" w:rsidRDefault="001A0393" w:rsidP="008C01CE">
            <w:pPr>
              <w:spacing w:line="360" w:lineRule="auto"/>
              <w:jc w:val="both"/>
            </w:pPr>
            <w:r w:rsidRPr="00763E8A">
              <w:t xml:space="preserve">Allongement a la rupture </w:t>
            </w:r>
          </w:p>
        </w:tc>
        <w:tc>
          <w:tcPr>
            <w:tcW w:w="2669" w:type="dxa"/>
          </w:tcPr>
          <w:p w:rsidR="001A0393" w:rsidRPr="00763E8A" w:rsidRDefault="001A0393" w:rsidP="008C01CE">
            <w:pPr>
              <w:spacing w:line="360" w:lineRule="auto"/>
              <w:jc w:val="both"/>
            </w:pPr>
            <w:r w:rsidRPr="00763E8A">
              <w:t>4.7</w:t>
            </w:r>
          </w:p>
        </w:tc>
        <w:tc>
          <w:tcPr>
            <w:tcW w:w="2669" w:type="dxa"/>
          </w:tcPr>
          <w:p w:rsidR="001A0393" w:rsidRPr="00763E8A" w:rsidRDefault="001A0393" w:rsidP="008C01CE">
            <w:pPr>
              <w:spacing w:line="360" w:lineRule="auto"/>
              <w:jc w:val="both"/>
            </w:pPr>
            <w:r w:rsidRPr="00763E8A">
              <w:t>1.8</w:t>
            </w:r>
          </w:p>
        </w:tc>
      </w:tr>
    </w:tbl>
    <w:p w:rsidR="00030E3B" w:rsidRPr="00763E8A" w:rsidRDefault="00030E3B" w:rsidP="008C01CE">
      <w:pPr>
        <w:spacing w:line="360" w:lineRule="auto"/>
        <w:jc w:val="both"/>
      </w:pPr>
    </w:p>
    <w:p w:rsidR="00030E3B" w:rsidRPr="00763E8A" w:rsidRDefault="00030E3B" w:rsidP="008C01CE">
      <w:pPr>
        <w:spacing w:line="360" w:lineRule="auto"/>
        <w:jc w:val="both"/>
      </w:pPr>
      <w:r w:rsidRPr="00763E8A">
        <w:t>Les fibres ont un rôle qui se traduit par des résultats variables, donc des applications différentes en fonction de leur nature. Pour apprécier l’apport des fibres au béton et leur influence sur ses lois de comportement, il importe de connaître leurs caractéristiques, aussi bien géométriques que Mécaniques. Selon leur type, les fibres métalliques, synthétiques naturelles ont une Influence différente sur les propriétés du béton durci. Le type de liant utilisé dans le béton, la géométrie et la composition des fibres, ainsi que leur orientation, leur distribution et leur densité à travers le béton, sont des facteurs qui influencent les propriétés du béton frais et durci [</w:t>
      </w:r>
      <w:r>
        <w:rPr>
          <w:b/>
          <w:bCs/>
          <w:color w:val="000000" w:themeColor="text1"/>
        </w:rPr>
        <w:t>30</w:t>
      </w:r>
      <w:r w:rsidRPr="00763E8A">
        <w:t>]</w:t>
      </w:r>
      <w:r w:rsidR="00F92095">
        <w:t>.</w:t>
      </w:r>
    </w:p>
    <w:p w:rsidR="00030E3B" w:rsidRPr="00763E8A" w:rsidRDefault="00030E3B" w:rsidP="008C01CE">
      <w:pPr>
        <w:spacing w:line="360" w:lineRule="auto"/>
        <w:jc w:val="both"/>
      </w:pPr>
      <w:r w:rsidRPr="00763E8A">
        <w:t xml:space="preserve">Elles présentent une très bonne compatibilité avec le béton, certaines fibres sont inoxydables </w:t>
      </w:r>
    </w:p>
    <w:p w:rsidR="00030E3B" w:rsidRPr="00763E8A" w:rsidRDefault="00030E3B" w:rsidP="008C01CE">
      <w:pPr>
        <w:pStyle w:val="Titre3"/>
        <w:spacing w:line="360" w:lineRule="auto"/>
        <w:jc w:val="both"/>
      </w:pPr>
      <w:bookmarkStart w:id="53" w:name="_Toc53261609"/>
      <w:r w:rsidRPr="00763E8A">
        <w:t>Caractéristiques de béton fibres</w:t>
      </w:r>
      <w:bookmarkEnd w:id="53"/>
    </w:p>
    <w:p w:rsidR="00030E3B" w:rsidRPr="00763E8A" w:rsidRDefault="00030E3B" w:rsidP="008C01CE">
      <w:pPr>
        <w:spacing w:line="360" w:lineRule="auto"/>
        <w:jc w:val="both"/>
      </w:pPr>
      <w:r w:rsidRPr="00763E8A">
        <w:t>Avant tout, il faut savoir qu’on appelle fibre d’un matériau d’une longueur allant de 5 à 60 mm Il existe plusieurs </w:t>
      </w:r>
      <w:r w:rsidRPr="00763E8A">
        <w:rPr>
          <w:rStyle w:val="lev"/>
          <w:rFonts w:cstheme="majorBidi"/>
          <w:b w:val="0"/>
          <w:bCs w:val="0"/>
          <w:szCs w:val="24"/>
        </w:rPr>
        <w:t>natures</w:t>
      </w:r>
      <w:r w:rsidRPr="00763E8A">
        <w:t> de fibres : métalliques, organiques et céramiques. En fonction de leur nature, ces fibres ont des </w:t>
      </w:r>
      <w:r w:rsidRPr="00763E8A">
        <w:rPr>
          <w:rStyle w:val="lev"/>
          <w:rFonts w:cstheme="majorBidi"/>
          <w:b w:val="0"/>
          <w:bCs w:val="0"/>
          <w:szCs w:val="24"/>
        </w:rPr>
        <w:t>caractéristiques différentes</w:t>
      </w:r>
      <w:r w:rsidRPr="00763E8A">
        <w:t> et ne réagissent pas de la même façon. De ce fait, leur impact sur le béton peut varier.</w:t>
      </w:r>
    </w:p>
    <w:p w:rsidR="00030E3B" w:rsidRPr="00763E8A" w:rsidRDefault="00030E3B" w:rsidP="008C01CE">
      <w:pPr>
        <w:spacing w:line="360" w:lineRule="auto"/>
        <w:jc w:val="both"/>
        <w:rPr>
          <w:color w:val="34495E"/>
        </w:rPr>
      </w:pPr>
      <w:r w:rsidRPr="00763E8A">
        <w:t>Le principal avantage que présente le béton fibré métalliquement par rapport au béton ordinaire est le </w:t>
      </w:r>
      <w:r w:rsidRPr="00763E8A">
        <w:rPr>
          <w:rStyle w:val="lev"/>
          <w:rFonts w:cstheme="majorBidi"/>
          <w:b w:val="0"/>
          <w:bCs w:val="0"/>
          <w:szCs w:val="24"/>
        </w:rPr>
        <w:t>remplacement total ou partiel</w:t>
      </w:r>
      <w:r w:rsidRPr="00763E8A">
        <w:t> de ferraille dans la composition. Le but premier dans l’utilisation de ces fibres est donc de </w:t>
      </w:r>
      <w:r w:rsidRPr="00763E8A">
        <w:rPr>
          <w:rStyle w:val="lev"/>
          <w:rFonts w:cstheme="majorBidi"/>
          <w:b w:val="0"/>
          <w:bCs w:val="0"/>
          <w:szCs w:val="24"/>
        </w:rPr>
        <w:t>remplacer</w:t>
      </w:r>
      <w:r w:rsidRPr="00763E8A">
        <w:t xml:space="preserve"> les armatures traditionnelles, ce qui </w:t>
      </w:r>
      <w:r w:rsidRPr="00763E8A">
        <w:lastRenderedPageBreak/>
        <w:t>facilite l’application du béton. Pas de découpe ni de manipulation de ferraille à prévoir. De plus, elles ont aussi la capacité d’offrir au béton certaines </w:t>
      </w:r>
      <w:r w:rsidRPr="00763E8A">
        <w:rPr>
          <w:rStyle w:val="lev"/>
          <w:rFonts w:cstheme="majorBidi"/>
          <w:b w:val="0"/>
          <w:bCs w:val="0"/>
          <w:szCs w:val="24"/>
        </w:rPr>
        <w:t>propriétés</w:t>
      </w:r>
      <w:r w:rsidRPr="00763E8A">
        <w:t> telles qu’une résistance au feu augmentée ou une diminution des risques de fissuration</w:t>
      </w:r>
      <w:r w:rsidRPr="00763E8A">
        <w:rPr>
          <w:color w:val="34495E"/>
        </w:rPr>
        <w:t>.</w:t>
      </w:r>
    </w:p>
    <w:p w:rsidR="00030E3B" w:rsidRPr="00763E8A" w:rsidRDefault="00030E3B" w:rsidP="008C01CE">
      <w:pPr>
        <w:spacing w:line="360" w:lineRule="auto"/>
        <w:jc w:val="both"/>
        <w:rPr>
          <w:rFonts w:eastAsia="Times New Roman"/>
          <w:lang w:eastAsia="fr-FR"/>
        </w:rPr>
      </w:pPr>
      <w:r w:rsidRPr="00763E8A">
        <w:rPr>
          <w:rFonts w:eastAsia="Times New Roman"/>
          <w:lang w:eastAsia="fr-FR"/>
        </w:rPr>
        <w:t>Les fibres organiques, quant à elles, améliorent le comportement du béton au jeune âge. Le treillis anti-fissuration devient inutile, le béton est plus homogène et les retraits de dessiccation pendant la phase de prise sont limités</w:t>
      </w:r>
      <w:r w:rsidR="00671D38" w:rsidRPr="00763E8A">
        <w:rPr>
          <w:rFonts w:eastAsia="Times New Roman"/>
          <w:lang w:eastAsia="fr-FR"/>
        </w:rPr>
        <w:t>. [</w:t>
      </w:r>
      <w:r>
        <w:rPr>
          <w:b/>
          <w:bCs/>
        </w:rPr>
        <w:t>31</w:t>
      </w:r>
      <w:r w:rsidRPr="00763E8A">
        <w:rPr>
          <w:rFonts w:eastAsia="Times New Roman"/>
          <w:lang w:eastAsia="fr-FR"/>
        </w:rPr>
        <w:t>]</w:t>
      </w:r>
    </w:p>
    <w:p w:rsidR="00030E3B" w:rsidRPr="00763E8A" w:rsidRDefault="00030E3B" w:rsidP="008C01CE">
      <w:pPr>
        <w:spacing w:line="360" w:lineRule="auto"/>
        <w:jc w:val="both"/>
        <w:rPr>
          <w:rFonts w:eastAsia="Times New Roman"/>
          <w:lang w:eastAsia="fr-FR"/>
        </w:rPr>
      </w:pPr>
      <w:r w:rsidRPr="00763E8A">
        <w:rPr>
          <w:rFonts w:eastAsia="Times New Roman"/>
          <w:lang w:eastAsia="fr-FR"/>
        </w:rPr>
        <w:t>Les fibres sont intégrées dans le béton afin de l’améliorer. Mais il est bon de savoir que ces fibres lui confèrent également d’autres caractéristiques qu’on ne retrouve pas chez les autres bétons.</w:t>
      </w:r>
    </w:p>
    <w:p w:rsidR="00030E3B" w:rsidRPr="00763E8A" w:rsidRDefault="00030E3B" w:rsidP="008C01CE">
      <w:pPr>
        <w:spacing w:line="360" w:lineRule="auto"/>
        <w:jc w:val="both"/>
        <w:rPr>
          <w:rFonts w:eastAsia="Times New Roman"/>
          <w:lang w:eastAsia="fr-FR"/>
        </w:rPr>
      </w:pPr>
      <w:r w:rsidRPr="00763E8A">
        <w:t>Les fibres présentent, selon leur nature, des caractéristiques spécifiques, tant géométriques que mécaniques, et un comportement </w:t>
      </w:r>
      <w:hyperlink r:id="rId41" w:tooltip="Contrainte" w:history="1">
        <w:r w:rsidRPr="00142DCA">
          <w:rPr>
            <w:rStyle w:val="Lienhypertexte"/>
            <w:rFonts w:cstheme="majorBidi"/>
            <w:color w:val="auto"/>
            <w:szCs w:val="24"/>
            <w:u w:val="none"/>
          </w:rPr>
          <w:t>contrainte</w:t>
        </w:r>
      </w:hyperlink>
      <w:r w:rsidRPr="00142DCA">
        <w:t>-</w:t>
      </w:r>
      <w:hyperlink r:id="rId42" w:tooltip="Déformation" w:history="1">
        <w:r w:rsidRPr="00142DCA">
          <w:rPr>
            <w:rStyle w:val="Lienhypertexte"/>
            <w:rFonts w:cstheme="majorBidi"/>
            <w:color w:val="auto"/>
            <w:szCs w:val="24"/>
            <w:u w:val="none"/>
          </w:rPr>
          <w:t>déformation</w:t>
        </w:r>
      </w:hyperlink>
      <w:r w:rsidRPr="00763E8A">
        <w:t> très différent. La capacité de renforcement d’une fibre dépend en particulier de son </w:t>
      </w:r>
      <w:hyperlink r:id="rId43" w:tooltip="Ancrage" w:history="1">
        <w:r w:rsidRPr="00142DCA">
          <w:rPr>
            <w:rStyle w:val="Lienhypertexte"/>
            <w:rFonts w:cstheme="majorBidi"/>
            <w:color w:val="auto"/>
            <w:szCs w:val="24"/>
            <w:u w:val="none"/>
          </w:rPr>
          <w:t>ancrage</w:t>
        </w:r>
      </w:hyperlink>
      <w:r w:rsidRPr="00142DCA">
        <w:t>,</w:t>
      </w:r>
      <w:r w:rsidRPr="00763E8A">
        <w:t xml:space="preserve"> de sa résistance en </w:t>
      </w:r>
      <w:hyperlink r:id="rId44" w:tooltip="Traction" w:history="1">
        <w:r w:rsidRPr="00142DCA">
          <w:rPr>
            <w:rStyle w:val="Lienhypertexte"/>
            <w:rFonts w:cstheme="majorBidi"/>
            <w:color w:val="auto"/>
            <w:szCs w:val="24"/>
            <w:u w:val="none"/>
          </w:rPr>
          <w:t>traction</w:t>
        </w:r>
      </w:hyperlink>
      <w:r w:rsidRPr="00763E8A">
        <w:t> et de son module d’Young.</w:t>
      </w:r>
    </w:p>
    <w:p w:rsidR="00030E3B" w:rsidRPr="00763E8A" w:rsidRDefault="00030E3B" w:rsidP="008C01CE">
      <w:pPr>
        <w:spacing w:line="360" w:lineRule="auto"/>
        <w:jc w:val="both"/>
      </w:pPr>
      <w:r w:rsidRPr="00763E8A">
        <w:t>Chacune a une influence particulière sur les lois de comportement mécanique du béton, ce qui se traduit par des applications adaptées et spécifiques. Le choix du type de fibres est donc fonction du domaine d’application et des performances souhaitées.</w:t>
      </w:r>
    </w:p>
    <w:p w:rsidR="00030E3B" w:rsidRPr="00114AF4" w:rsidRDefault="00030E3B" w:rsidP="008C01CE">
      <w:pPr>
        <w:spacing w:line="360" w:lineRule="auto"/>
        <w:jc w:val="both"/>
        <w:rPr>
          <w:b/>
          <w:bCs/>
        </w:rPr>
      </w:pPr>
      <w:r w:rsidRPr="00763E8A">
        <w:t>Les fibres ne sont utiles que si le béton est soumis à des tractions supérieures à sa propre résistance. Si des fissures apparaissent dans le béton, elles permettent de transmettre les efforts à travers les fissures.[</w:t>
      </w:r>
      <w:r w:rsidRPr="00114AF4">
        <w:t xml:space="preserve"> </w:t>
      </w:r>
      <w:r>
        <w:rPr>
          <w:b/>
          <w:bCs/>
        </w:rPr>
        <w:t>32</w:t>
      </w:r>
      <w:r w:rsidRPr="00114AF4">
        <w:rPr>
          <w:b/>
          <w:bCs/>
        </w:rPr>
        <w:t>]</w:t>
      </w:r>
    </w:p>
    <w:p w:rsidR="00030E3B" w:rsidRPr="00763E8A" w:rsidRDefault="00030E3B" w:rsidP="008C01CE">
      <w:pPr>
        <w:spacing w:line="360" w:lineRule="auto"/>
        <w:jc w:val="both"/>
      </w:pPr>
      <w:r w:rsidRPr="00763E8A">
        <w:t>Les fibres transforment le comportement fragile de la matière en comportement ductile</w:t>
      </w:r>
    </w:p>
    <w:p w:rsidR="00030E3B" w:rsidRPr="00763E8A" w:rsidRDefault="00030E3B" w:rsidP="008C01CE">
      <w:pPr>
        <w:spacing w:line="360" w:lineRule="auto"/>
        <w:jc w:val="both"/>
      </w:pPr>
      <w:r w:rsidRPr="00763E8A">
        <w:t>Cela augmente la sécurité lors des situations de chargement fin</w:t>
      </w:r>
      <w:r w:rsidR="00801A7A">
        <w:t>al, voir Figure 1.12</w:t>
      </w:r>
    </w:p>
    <w:p w:rsidR="00030E3B" w:rsidRDefault="00030E3B" w:rsidP="008C01CE">
      <w:pPr>
        <w:keepNext/>
        <w:spacing w:line="360" w:lineRule="auto"/>
        <w:jc w:val="center"/>
      </w:pPr>
      <w:r w:rsidRPr="00763E8A">
        <w:rPr>
          <w:rFonts w:eastAsia="Times New Roman"/>
          <w:noProof/>
          <w:lang w:eastAsia="fr-FR"/>
        </w:rPr>
        <w:lastRenderedPageBreak/>
        <w:drawing>
          <wp:inline distT="0" distB="0" distL="0" distR="0" wp14:anchorId="1001099F" wp14:editId="12DACF2A">
            <wp:extent cx="4276725" cy="3527196"/>
            <wp:effectExtent l="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ctilité-265x400.jpg"/>
                    <pic:cNvPicPr/>
                  </pic:nvPicPr>
                  <pic:blipFill>
                    <a:blip r:embed="rId45">
                      <a:extLst>
                        <a:ext uri="{28A0092B-C50C-407E-A947-70E740481C1C}">
                          <a14:useLocalDpi xmlns:a14="http://schemas.microsoft.com/office/drawing/2010/main" val="0"/>
                        </a:ext>
                      </a:extLst>
                    </a:blip>
                    <a:stretch>
                      <a:fillRect/>
                    </a:stretch>
                  </pic:blipFill>
                  <pic:spPr>
                    <a:xfrm>
                      <a:off x="0" y="0"/>
                      <a:ext cx="4276725" cy="3527196"/>
                    </a:xfrm>
                    <a:prstGeom prst="rect">
                      <a:avLst/>
                    </a:prstGeom>
                  </pic:spPr>
                </pic:pic>
              </a:graphicData>
            </a:graphic>
          </wp:inline>
        </w:drawing>
      </w:r>
    </w:p>
    <w:p w:rsidR="00030E3B" w:rsidRPr="007A1DE4" w:rsidRDefault="00030E3B" w:rsidP="007A1DE4">
      <w:pPr>
        <w:pStyle w:val="Lgende"/>
        <w:spacing w:line="360" w:lineRule="auto"/>
        <w:jc w:val="center"/>
        <w:rPr>
          <w:rFonts w:eastAsia="Times New Roman" w:cstheme="majorBidi"/>
          <w:color w:val="auto"/>
          <w:sz w:val="24"/>
          <w:szCs w:val="24"/>
          <w:lang w:eastAsia="fr-FR"/>
        </w:rPr>
      </w:pPr>
      <w:bookmarkStart w:id="54" w:name="_Toc51105310"/>
      <w:bookmarkStart w:id="55" w:name="_Toc53301415"/>
      <w:r w:rsidRPr="00F822CF">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12</w:t>
      </w:r>
      <w:r w:rsidR="002D422E">
        <w:rPr>
          <w:rFonts w:cstheme="majorBidi"/>
          <w:color w:val="auto"/>
          <w:sz w:val="24"/>
          <w:szCs w:val="24"/>
        </w:rPr>
        <w:fldChar w:fldCharType="end"/>
      </w:r>
      <w:r w:rsidRPr="00F822CF">
        <w:rPr>
          <w:rFonts w:cstheme="majorBidi"/>
          <w:color w:val="auto"/>
          <w:sz w:val="24"/>
          <w:szCs w:val="24"/>
        </w:rPr>
        <w:t>: l’Apport des fibres sur le comport</w:t>
      </w:r>
      <w:r>
        <w:rPr>
          <w:rFonts w:cstheme="majorBidi"/>
          <w:color w:val="auto"/>
          <w:sz w:val="24"/>
          <w:szCs w:val="24"/>
        </w:rPr>
        <w:t xml:space="preserve">ement post fissuration du </w:t>
      </w:r>
      <w:r w:rsidR="0005696E">
        <w:rPr>
          <w:rFonts w:cstheme="majorBidi"/>
          <w:color w:val="auto"/>
          <w:sz w:val="24"/>
          <w:szCs w:val="24"/>
        </w:rPr>
        <w:t>béton [</w:t>
      </w:r>
      <w:r>
        <w:rPr>
          <w:rFonts w:cstheme="majorBidi"/>
          <w:color w:val="auto"/>
          <w:sz w:val="24"/>
          <w:szCs w:val="24"/>
        </w:rPr>
        <w:t>32</w:t>
      </w:r>
      <w:r w:rsidRPr="00114AF4">
        <w:rPr>
          <w:rFonts w:cstheme="majorBidi"/>
          <w:color w:val="auto"/>
          <w:sz w:val="24"/>
          <w:szCs w:val="24"/>
        </w:rPr>
        <w:t>]</w:t>
      </w:r>
      <w:bookmarkEnd w:id="54"/>
      <w:r w:rsidR="00A64C4C">
        <w:rPr>
          <w:rFonts w:cstheme="majorBidi"/>
          <w:color w:val="auto"/>
          <w:sz w:val="24"/>
          <w:szCs w:val="24"/>
        </w:rPr>
        <w:t>.</w:t>
      </w:r>
      <w:bookmarkEnd w:id="55"/>
    </w:p>
    <w:p w:rsidR="00030E3B" w:rsidRPr="00763E8A" w:rsidRDefault="00030E3B" w:rsidP="008C01CE">
      <w:pPr>
        <w:pStyle w:val="Titre3"/>
        <w:spacing w:line="360" w:lineRule="auto"/>
        <w:jc w:val="both"/>
      </w:pPr>
      <w:bookmarkStart w:id="56" w:name="_Toc53261610"/>
      <w:r w:rsidRPr="00763E8A">
        <w:t>Formulation du béton a base des fibr</w:t>
      </w:r>
      <w:bookmarkEnd w:id="56"/>
      <w:r w:rsidR="001A0393">
        <w:t>es</w:t>
      </w:r>
    </w:p>
    <w:p w:rsidR="00030E3B" w:rsidRPr="00763E8A" w:rsidRDefault="00030E3B" w:rsidP="008C01CE">
      <w:pPr>
        <w:spacing w:line="360" w:lineRule="auto"/>
        <w:jc w:val="both"/>
      </w:pPr>
      <w:r w:rsidRPr="00763E8A">
        <w:t xml:space="preserve">Le problème de la formulation des bétons s’est singulièrement compliqué durant ces dernières années. Tout d’abord, de nouveaux constituants tels que les adjuvants organiques  </w:t>
      </w:r>
    </w:p>
    <w:p w:rsidR="00030E3B" w:rsidRPr="005E2807" w:rsidRDefault="00030E3B" w:rsidP="008C01CE">
      <w:pPr>
        <w:spacing w:line="360" w:lineRule="auto"/>
        <w:jc w:val="both"/>
        <w:rPr>
          <w:b/>
          <w:bCs/>
          <w:color w:val="000000" w:themeColor="text1"/>
          <w:lang w:eastAsia="fr-FR"/>
        </w:rPr>
      </w:pPr>
      <w:r w:rsidRPr="00763E8A">
        <w:t>Les additions minérales (cendres volantes, fillers etc.) ou les fibres, sont venus s’ajouter à la panoplie classique des granulats et des ciments. Ensuite on s’est intéressé à un nombre croissant de propriétés d’usage du matériau en relation avec la totalité de son cycle de vie (depuis son comportement rhéologique à l’état frais jusqu’à sa durabilité dans différentes ambiances). Enfin, la gamme des propriétés que l’on peut atteindre avec les moyens industriels modernes s’est singulièrement élargie, on rappellera que les deux aspects communément étudiés dans une formulation de béton, à savoir la maniabilité et la résistance en compression. On sait aujourd’hui formuler des bétons secs (d’affaissement nul) comme des bétons auto compactant ou auto nivelant. De même, toute une gamme de résistances a été explorée allant de 1</w:t>
      </w:r>
      <w:r>
        <w:t xml:space="preserve"> à 2 MPa, pour des matériaux ré </w:t>
      </w:r>
      <w:r w:rsidRPr="00763E8A">
        <w:t>excavables destinés au remplissage de tranchées, à des résistances très élevées qui peuvent être supérieures à 200 MPa pour des mortiers à ultra haute résistance destinés à la fabrication de conteneurs de déchets radio actifs, par exemple [</w:t>
      </w:r>
      <w:r w:rsidRPr="00763E8A">
        <w:rPr>
          <w:color w:val="000000" w:themeColor="text1"/>
        </w:rPr>
        <w:t xml:space="preserve"> </w:t>
      </w:r>
      <w:r>
        <w:rPr>
          <w:b/>
          <w:bCs/>
          <w:color w:val="000000" w:themeColor="text1"/>
        </w:rPr>
        <w:t>33</w:t>
      </w:r>
      <w:r w:rsidRPr="00763E8A">
        <w:t xml:space="preserve">] </w:t>
      </w:r>
      <w:r>
        <w:rPr>
          <w:b/>
          <w:bCs/>
          <w:color w:val="000000" w:themeColor="text1"/>
          <w:lang w:eastAsia="fr-FR"/>
        </w:rPr>
        <w:t xml:space="preserve"> </w:t>
      </w:r>
      <w:r w:rsidRPr="00763E8A">
        <w:t xml:space="preserve">majorité des méthodes de formulation du béton de fibres proposées sont empiriques basées sur un ensemble d’études expérimentales  </w:t>
      </w:r>
    </w:p>
    <w:p w:rsidR="00030E3B" w:rsidRPr="00763E8A" w:rsidRDefault="00030E3B" w:rsidP="008C01CE">
      <w:pPr>
        <w:pStyle w:val="Titre2"/>
        <w:spacing w:line="360" w:lineRule="auto"/>
        <w:jc w:val="both"/>
      </w:pPr>
      <w:bookmarkStart w:id="57" w:name="_Toc53261611"/>
      <w:r w:rsidRPr="00763E8A">
        <w:lastRenderedPageBreak/>
        <w:t>Facteurs influant sur le comportement d’un béton renforcé des fibres</w:t>
      </w:r>
      <w:bookmarkEnd w:id="57"/>
    </w:p>
    <w:p w:rsidR="00030E3B" w:rsidRPr="00763E8A" w:rsidRDefault="00030E3B" w:rsidP="008C01CE">
      <w:pPr>
        <w:spacing w:line="360" w:lineRule="auto"/>
        <w:jc w:val="both"/>
      </w:pPr>
      <w:r w:rsidRPr="00763E8A">
        <w:t>Il existe des facteurs qui affectent le comportement du béton fibré, son opérabilité et son comportement mécanique, on peut donc en conclure qu'il est très difficile de généraliser la contribution précise des fibres par rapport au béton. Les principaux facteurs qui ont une influence sur le comportement du béton sont les suivants:</w:t>
      </w:r>
    </w:p>
    <w:p w:rsidR="00030E3B" w:rsidRPr="00763E8A" w:rsidRDefault="00030E3B" w:rsidP="008C01CE">
      <w:pPr>
        <w:pStyle w:val="Paragraphedeliste"/>
        <w:numPr>
          <w:ilvl w:val="0"/>
          <w:numId w:val="19"/>
        </w:numPr>
        <w:spacing w:line="360" w:lineRule="auto"/>
        <w:jc w:val="both"/>
      </w:pPr>
      <w:r w:rsidRPr="00763E8A">
        <w:t>Nature des fibres (métallique, synthétique …).</w:t>
      </w:r>
    </w:p>
    <w:p w:rsidR="00030E3B" w:rsidRPr="00763E8A" w:rsidRDefault="00030E3B" w:rsidP="008C01CE">
      <w:pPr>
        <w:pStyle w:val="Paragraphedeliste"/>
        <w:numPr>
          <w:ilvl w:val="0"/>
          <w:numId w:val="19"/>
        </w:numPr>
        <w:spacing w:line="360" w:lineRule="auto"/>
        <w:jc w:val="both"/>
      </w:pPr>
      <w:r w:rsidRPr="00763E8A">
        <w:t>Distribution des fibres et leur orientation.</w:t>
      </w:r>
    </w:p>
    <w:p w:rsidR="00030E3B" w:rsidRPr="00763E8A" w:rsidRDefault="00030E3B" w:rsidP="008C01CE">
      <w:pPr>
        <w:pStyle w:val="Paragraphedeliste"/>
        <w:numPr>
          <w:ilvl w:val="0"/>
          <w:numId w:val="19"/>
        </w:numPr>
        <w:spacing w:line="360" w:lineRule="auto"/>
        <w:jc w:val="both"/>
      </w:pPr>
      <w:r w:rsidRPr="00763E8A">
        <w:t xml:space="preserve">L’orientation préférentielle des fibres </w:t>
      </w:r>
    </w:p>
    <w:p w:rsidR="00030E3B" w:rsidRPr="00763E8A" w:rsidRDefault="00030E3B" w:rsidP="001A0393">
      <w:pPr>
        <w:pStyle w:val="Paragraphedeliste"/>
        <w:numPr>
          <w:ilvl w:val="0"/>
          <w:numId w:val="19"/>
        </w:numPr>
        <w:spacing w:line="360" w:lineRule="auto"/>
        <w:jc w:val="both"/>
      </w:pPr>
      <w:r w:rsidRPr="00763E8A">
        <w:t xml:space="preserve">Les effets de « voûtes » ou d’écran </w:t>
      </w:r>
    </w:p>
    <w:p w:rsidR="00030E3B" w:rsidRPr="00763E8A" w:rsidRDefault="00030E3B" w:rsidP="001A0393">
      <w:pPr>
        <w:pStyle w:val="Paragraphedeliste"/>
        <w:numPr>
          <w:ilvl w:val="0"/>
          <w:numId w:val="19"/>
        </w:numPr>
        <w:spacing w:line="360" w:lineRule="auto"/>
        <w:jc w:val="both"/>
      </w:pPr>
      <w:r w:rsidRPr="00763E8A">
        <w:t xml:space="preserve">Les effets de « cheminée » </w:t>
      </w:r>
    </w:p>
    <w:p w:rsidR="00030E3B" w:rsidRPr="00763E8A" w:rsidRDefault="00030E3B" w:rsidP="001A0393">
      <w:pPr>
        <w:pStyle w:val="Paragraphedeliste"/>
        <w:numPr>
          <w:ilvl w:val="0"/>
          <w:numId w:val="19"/>
        </w:numPr>
        <w:spacing w:line="360" w:lineRule="auto"/>
        <w:jc w:val="both"/>
      </w:pPr>
      <w:r w:rsidRPr="00763E8A">
        <w:t xml:space="preserve">La ségrégation des fibres </w:t>
      </w:r>
    </w:p>
    <w:p w:rsidR="00030E3B" w:rsidRPr="00763E8A" w:rsidRDefault="00030E3B" w:rsidP="001A0393">
      <w:pPr>
        <w:pStyle w:val="Paragraphedeliste"/>
        <w:numPr>
          <w:ilvl w:val="0"/>
          <w:numId w:val="19"/>
        </w:numPr>
        <w:spacing w:line="360" w:lineRule="auto"/>
        <w:jc w:val="both"/>
      </w:pPr>
      <w:r w:rsidRPr="00763E8A">
        <w:t xml:space="preserve">L’appauvrissement en fibres </w:t>
      </w:r>
    </w:p>
    <w:p w:rsidR="00030E3B" w:rsidRPr="00763E8A" w:rsidRDefault="00030E3B" w:rsidP="001A0393">
      <w:pPr>
        <w:pStyle w:val="Paragraphedeliste"/>
        <w:numPr>
          <w:ilvl w:val="0"/>
          <w:numId w:val="19"/>
        </w:numPr>
        <w:spacing w:line="360" w:lineRule="auto"/>
        <w:jc w:val="both"/>
      </w:pPr>
      <w:r w:rsidRPr="00763E8A">
        <w:t>La relation entre le rapport longueur/diamètre de la</w:t>
      </w:r>
      <w:r>
        <w:t xml:space="preserve"> fibre et la maniabilité du BF [34] </w:t>
      </w:r>
    </w:p>
    <w:p w:rsidR="00030E3B" w:rsidRPr="00763E8A" w:rsidRDefault="00030E3B" w:rsidP="008C01CE">
      <w:pPr>
        <w:spacing w:line="360" w:lineRule="auto"/>
        <w:jc w:val="both"/>
      </w:pPr>
    </w:p>
    <w:p w:rsidR="00030E3B" w:rsidRDefault="00030E3B" w:rsidP="008C01CE">
      <w:pPr>
        <w:keepNext/>
        <w:spacing w:line="360" w:lineRule="auto"/>
        <w:jc w:val="center"/>
      </w:pPr>
      <w:r w:rsidRPr="00763E8A">
        <w:rPr>
          <w:noProof/>
          <w:lang w:eastAsia="fr-FR"/>
        </w:rPr>
        <w:lastRenderedPageBreak/>
        <w:drawing>
          <wp:inline distT="0" distB="0" distL="0" distR="0" wp14:anchorId="6F4A2CC9" wp14:editId="0BA51382">
            <wp:extent cx="5962650" cy="4391025"/>
            <wp:effectExtent l="0" t="0" r="0" b="9525"/>
            <wp:docPr id="2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srcRect/>
                    <a:stretch>
                      <a:fillRect/>
                    </a:stretch>
                  </pic:blipFill>
                  <pic:spPr bwMode="auto">
                    <a:xfrm>
                      <a:off x="0" y="0"/>
                      <a:ext cx="5959057" cy="4388379"/>
                    </a:xfrm>
                    <a:prstGeom prst="rect">
                      <a:avLst/>
                    </a:prstGeom>
                    <a:noFill/>
                    <a:ln w="9525">
                      <a:noFill/>
                      <a:miter lim="800000"/>
                      <a:headEnd/>
                      <a:tailEnd/>
                    </a:ln>
                  </pic:spPr>
                </pic:pic>
              </a:graphicData>
            </a:graphic>
          </wp:inline>
        </w:drawing>
      </w:r>
    </w:p>
    <w:p w:rsidR="00030E3B" w:rsidRPr="00A64C4C" w:rsidRDefault="00030E3B" w:rsidP="00A64C4C">
      <w:pPr>
        <w:spacing w:line="360" w:lineRule="auto"/>
        <w:jc w:val="center"/>
        <w:rPr>
          <w:b/>
          <w:bCs/>
          <w:color w:val="000000" w:themeColor="text1"/>
        </w:rPr>
      </w:pPr>
      <w:bookmarkStart w:id="58" w:name="_Toc51105311"/>
      <w:bookmarkStart w:id="59" w:name="_Toc53301416"/>
      <w:r w:rsidRPr="00A64C4C">
        <w:rPr>
          <w:rFonts w:cstheme="majorBidi"/>
          <w:b/>
          <w:bCs/>
          <w:szCs w:val="24"/>
        </w:rPr>
        <w:t xml:space="preserve">Figure </w:t>
      </w:r>
      <w:r w:rsidR="002D422E" w:rsidRPr="00A64C4C">
        <w:rPr>
          <w:rFonts w:cstheme="majorBidi"/>
          <w:b/>
          <w:bCs/>
          <w:szCs w:val="24"/>
        </w:rPr>
        <w:fldChar w:fldCharType="begin"/>
      </w:r>
      <w:r w:rsidR="002D422E" w:rsidRPr="00A64C4C">
        <w:rPr>
          <w:rFonts w:cstheme="majorBidi"/>
          <w:b/>
          <w:bCs/>
          <w:szCs w:val="24"/>
        </w:rPr>
        <w:instrText xml:space="preserve"> STYLEREF 1 \s </w:instrText>
      </w:r>
      <w:r w:rsidR="002D422E" w:rsidRPr="00A64C4C">
        <w:rPr>
          <w:rFonts w:cstheme="majorBidi"/>
          <w:b/>
          <w:bCs/>
          <w:szCs w:val="24"/>
        </w:rPr>
        <w:fldChar w:fldCharType="separate"/>
      </w:r>
      <w:r w:rsidR="002D422E" w:rsidRPr="00A64C4C">
        <w:rPr>
          <w:rFonts w:cstheme="majorBidi"/>
          <w:b/>
          <w:bCs/>
          <w:noProof/>
          <w:szCs w:val="24"/>
          <w:cs/>
        </w:rPr>
        <w:t>‎</w:t>
      </w:r>
      <w:r w:rsidR="002D422E" w:rsidRPr="00A64C4C">
        <w:rPr>
          <w:rFonts w:cstheme="majorBidi"/>
          <w:b/>
          <w:bCs/>
          <w:noProof/>
          <w:szCs w:val="24"/>
        </w:rPr>
        <w:t>1</w:t>
      </w:r>
      <w:r w:rsidR="002D422E" w:rsidRPr="00A64C4C">
        <w:rPr>
          <w:rFonts w:cstheme="majorBidi"/>
          <w:b/>
          <w:bCs/>
          <w:szCs w:val="24"/>
        </w:rPr>
        <w:fldChar w:fldCharType="end"/>
      </w:r>
      <w:r w:rsidR="002D422E" w:rsidRPr="00A64C4C">
        <w:rPr>
          <w:rFonts w:cstheme="majorBidi"/>
          <w:b/>
          <w:bCs/>
          <w:szCs w:val="24"/>
        </w:rPr>
        <w:noBreakHyphen/>
      </w:r>
      <w:r w:rsidR="002D422E" w:rsidRPr="00A64C4C">
        <w:rPr>
          <w:rFonts w:cstheme="majorBidi"/>
          <w:b/>
          <w:bCs/>
          <w:szCs w:val="24"/>
        </w:rPr>
        <w:fldChar w:fldCharType="begin"/>
      </w:r>
      <w:r w:rsidR="002D422E" w:rsidRPr="00A64C4C">
        <w:rPr>
          <w:rFonts w:cstheme="majorBidi"/>
          <w:b/>
          <w:bCs/>
          <w:szCs w:val="24"/>
        </w:rPr>
        <w:instrText xml:space="preserve"> SEQ Figure \* ARABIC \s 1 </w:instrText>
      </w:r>
      <w:r w:rsidR="002D422E" w:rsidRPr="00A64C4C">
        <w:rPr>
          <w:rFonts w:cstheme="majorBidi"/>
          <w:b/>
          <w:bCs/>
          <w:szCs w:val="24"/>
        </w:rPr>
        <w:fldChar w:fldCharType="separate"/>
      </w:r>
      <w:r w:rsidR="002D422E" w:rsidRPr="00A64C4C">
        <w:rPr>
          <w:rFonts w:cstheme="majorBidi"/>
          <w:b/>
          <w:bCs/>
          <w:noProof/>
          <w:szCs w:val="24"/>
        </w:rPr>
        <w:t>13</w:t>
      </w:r>
      <w:r w:rsidR="002D422E" w:rsidRPr="00A64C4C">
        <w:rPr>
          <w:rFonts w:cstheme="majorBidi"/>
          <w:b/>
          <w:bCs/>
          <w:szCs w:val="24"/>
        </w:rPr>
        <w:fldChar w:fldCharType="end"/>
      </w:r>
      <w:r w:rsidRPr="00A64C4C">
        <w:rPr>
          <w:rFonts w:cstheme="majorBidi"/>
          <w:b/>
          <w:bCs/>
          <w:szCs w:val="24"/>
        </w:rPr>
        <w:t>: Différents facteurs influant sur le comportement mécanique d'un béton renforcé de fibre [</w:t>
      </w:r>
      <w:r w:rsidRPr="00A64C4C">
        <w:rPr>
          <w:b/>
          <w:bCs/>
          <w:color w:val="000000" w:themeColor="text1"/>
        </w:rPr>
        <w:t>18]</w:t>
      </w:r>
      <w:bookmarkEnd w:id="58"/>
      <w:r w:rsidR="00A64C4C">
        <w:rPr>
          <w:b/>
          <w:bCs/>
          <w:color w:val="000000" w:themeColor="text1"/>
        </w:rPr>
        <w:t>.</w:t>
      </w:r>
      <w:bookmarkEnd w:id="59"/>
    </w:p>
    <w:p w:rsidR="00030E3B" w:rsidRPr="00763E8A" w:rsidRDefault="00030E3B" w:rsidP="008C01CE">
      <w:pPr>
        <w:pStyle w:val="Titre3"/>
        <w:spacing w:line="360" w:lineRule="auto"/>
        <w:jc w:val="both"/>
      </w:pPr>
      <w:bookmarkStart w:id="60" w:name="_Toc53261612"/>
      <w:r w:rsidRPr="00763E8A">
        <w:t>Nature des fibres</w:t>
      </w:r>
      <w:bookmarkEnd w:id="60"/>
      <w:r w:rsidRPr="00763E8A">
        <w:t> </w:t>
      </w:r>
    </w:p>
    <w:p w:rsidR="00030E3B" w:rsidRPr="00F53EFB" w:rsidRDefault="00030E3B" w:rsidP="008C01CE">
      <w:pPr>
        <w:spacing w:line="360" w:lineRule="auto"/>
        <w:jc w:val="both"/>
        <w:rPr>
          <w:rFonts w:cstheme="majorBidi"/>
          <w:b/>
          <w:bCs/>
          <w:color w:val="000000" w:themeColor="text1"/>
          <w:lang w:eastAsia="fr-FR"/>
        </w:rPr>
      </w:pPr>
      <w:r w:rsidRPr="00F53EFB">
        <w:rPr>
          <w:rFonts w:cstheme="majorBidi"/>
        </w:rPr>
        <w:t>L’amélioration des propriétés de béton fibrés est fonction de type de fibre incorporé dans le béton.</w:t>
      </w:r>
      <w:r w:rsidR="001A0393">
        <w:rPr>
          <w:rFonts w:cstheme="majorBidi"/>
        </w:rPr>
        <w:t xml:space="preserve"> Les travaux menés par TABET N</w:t>
      </w:r>
      <w:r w:rsidRPr="00F53EFB">
        <w:rPr>
          <w:rFonts w:cstheme="majorBidi"/>
        </w:rPr>
        <w:t xml:space="preserve"> ont montré que les fibres métalliques améliorent les propriétés des bétons à l’état frais et durci mieux que les fibres de verres. [</w:t>
      </w:r>
      <w:r w:rsidRPr="00F53EFB">
        <w:rPr>
          <w:rFonts w:cstheme="majorBidi"/>
          <w:b/>
          <w:bCs/>
          <w:color w:val="000000" w:themeColor="text1"/>
        </w:rPr>
        <w:t>33</w:t>
      </w:r>
      <w:r w:rsidRPr="00F53EFB">
        <w:rPr>
          <w:rFonts w:cstheme="majorBidi"/>
        </w:rPr>
        <w:t>]</w:t>
      </w:r>
    </w:p>
    <w:p w:rsidR="00030E3B" w:rsidRPr="00F53EFB" w:rsidRDefault="00030E3B" w:rsidP="007A1DE4">
      <w:pPr>
        <w:pStyle w:val="Titre3"/>
      </w:pPr>
      <w:r w:rsidRPr="00F53EFB">
        <w:t xml:space="preserve"> </w:t>
      </w:r>
      <w:bookmarkStart w:id="61" w:name="_Toc53261613"/>
      <w:r w:rsidRPr="00F53EFB">
        <w:t>Distribution des fibres et leur orientation</w:t>
      </w:r>
      <w:bookmarkEnd w:id="61"/>
      <w:r w:rsidRPr="00F53EFB">
        <w:t> </w:t>
      </w:r>
    </w:p>
    <w:p w:rsidR="00030E3B" w:rsidRPr="00F53EFB" w:rsidRDefault="000B24D4" w:rsidP="008C01CE">
      <w:pPr>
        <w:spacing w:line="360" w:lineRule="auto"/>
        <w:jc w:val="both"/>
        <w:rPr>
          <w:rFonts w:cstheme="majorBidi"/>
        </w:rPr>
      </w:pPr>
      <w:r>
        <w:t>La principale cause qui affecte l’orientation préférentielle des fibres est la mise en place du béton lors de coulage, en effet lors de coulage de béton les fibres s’orientent suivant l’axe de l’écoulement puis parallèlement aux parois au fur et à mesure que le béton remplit le coffrage. Aussi la vibration peut causer une orientation préférentielle des fibres suivant l’axe de vi</w:t>
      </w:r>
      <w:r w:rsidR="001A0393">
        <w:t>bration. Les travaux menés par Casanova 1996</w:t>
      </w:r>
      <w:r>
        <w:t xml:space="preserve"> ont montré une parfaite corrélation entre l’orientation préférentielle des fibres et le comportement mécanique en traction suivant les trois directions. Quand les fibres sont orientées perpendiculairement au plan de la fissure (carottes horizontales), les éprouvettes présentent un bon comportement à la traction, avec une </w:t>
      </w:r>
      <w:r>
        <w:lastRenderedPageBreak/>
        <w:t>meilleure résistance résiduelle. Dans ce cas, les fibres assurent un transfert optimal des contraintes à travers la fissure. A l’inverse, lorsque les fibres sont orientées préférentiellement parallèlement au plan de la fissure (carottes verticales), ce comportement est semblable à celui d’un béton sans aucun renfort de fibres. Dans le cas intermédiaire (carottes diagonales), le comportement post pic est amélioré, mais de façon limitée en raison de l’orientation des fibres intermédiaire</w:t>
      </w:r>
      <w:r w:rsidRPr="00F53EFB">
        <w:rPr>
          <w:rFonts w:cstheme="majorBidi"/>
          <w:shd w:val="clear" w:color="auto" w:fill="FFFFFF"/>
        </w:rPr>
        <w:t xml:space="preserve"> </w:t>
      </w:r>
      <w:r w:rsidR="00030E3B" w:rsidRPr="00F53EFB">
        <w:rPr>
          <w:rFonts w:cstheme="majorBidi"/>
          <w:shd w:val="clear" w:color="auto" w:fill="FFFFFF"/>
        </w:rPr>
        <w:t>[</w:t>
      </w:r>
      <w:r w:rsidR="00030E3B" w:rsidRPr="00F53EFB">
        <w:rPr>
          <w:rFonts w:cstheme="majorBidi"/>
          <w:b/>
          <w:bCs/>
          <w:color w:val="111111"/>
          <w:shd w:val="clear" w:color="auto" w:fill="FFFFFF"/>
        </w:rPr>
        <w:t>35</w:t>
      </w:r>
      <w:r w:rsidR="00030E3B" w:rsidRPr="00F53EFB">
        <w:rPr>
          <w:rFonts w:cstheme="majorBidi"/>
          <w:shd w:val="clear" w:color="auto" w:fill="FFFFFF"/>
        </w:rPr>
        <w:t>]</w:t>
      </w:r>
    </w:p>
    <w:p w:rsidR="00030E3B" w:rsidRPr="00763E8A" w:rsidRDefault="00030E3B" w:rsidP="008C01CE">
      <w:pPr>
        <w:pStyle w:val="Titre3"/>
        <w:numPr>
          <w:ilvl w:val="2"/>
          <w:numId w:val="30"/>
        </w:numPr>
        <w:spacing w:line="360" w:lineRule="auto"/>
        <w:jc w:val="both"/>
      </w:pPr>
      <w:bookmarkStart w:id="62" w:name="_Toc53261614"/>
      <w:r w:rsidRPr="00763E8A">
        <w:t>Forme et Longueur et de la fibre</w:t>
      </w:r>
      <w:bookmarkEnd w:id="62"/>
      <w:r w:rsidRPr="00763E8A">
        <w:t> </w:t>
      </w:r>
    </w:p>
    <w:p w:rsidR="00030E3B" w:rsidRPr="00907E81" w:rsidRDefault="00030E3B" w:rsidP="008C01CE">
      <w:pPr>
        <w:spacing w:line="360" w:lineRule="auto"/>
        <w:jc w:val="both"/>
        <w:rPr>
          <w:b/>
          <w:bCs/>
        </w:rPr>
      </w:pPr>
      <w:r w:rsidRPr="00763E8A">
        <w:t>L’élancement ou le rapport longueur/diamètre joue un rôle prépondérant dans la maniabilité d’un béton renforcé de f</w:t>
      </w:r>
      <w:r>
        <w:t xml:space="preserve">ibres notamment métalliques. </w:t>
      </w:r>
      <w:r w:rsidRPr="00763E8A">
        <w:t>Pour un dosage en fibre donné, plus l’élancement est important, plus la maniabilité du béton diminue. Rossi explique ceci par deux constatations empiriques [</w:t>
      </w:r>
      <w:r>
        <w:rPr>
          <w:b/>
          <w:bCs/>
          <w:color w:val="000000" w:themeColor="text1"/>
        </w:rPr>
        <w:t>36</w:t>
      </w:r>
      <w:r w:rsidRPr="00907E81">
        <w:rPr>
          <w:b/>
          <w:bCs/>
        </w:rPr>
        <w:t>] :</w:t>
      </w:r>
    </w:p>
    <w:p w:rsidR="00030E3B" w:rsidRPr="00763E8A" w:rsidRDefault="00030E3B" w:rsidP="008C01CE">
      <w:pPr>
        <w:pStyle w:val="Paragraphedeliste"/>
        <w:numPr>
          <w:ilvl w:val="1"/>
          <w:numId w:val="28"/>
        </w:numPr>
        <w:spacing w:line="360" w:lineRule="auto"/>
        <w:jc w:val="both"/>
      </w:pPr>
      <w:r w:rsidRPr="00763E8A">
        <w:t>Pour une longueur de fibre et un volume donnés, plus le diamètre de la fibre sera faible, plus la surface spécifique sera grande. Ceci conduit à des frottements plus importants entre la fibre et la matrice, mais aussi à un nombre de fibres élevé qui augmente la probabilité de contact entre celles-ci. Ceci conduit à une diminution de la maniabilité quand le rapport longueur/diamètre augmente ;</w:t>
      </w:r>
    </w:p>
    <w:p w:rsidR="00030E3B" w:rsidRPr="00763E8A" w:rsidRDefault="00030E3B" w:rsidP="008C01CE">
      <w:pPr>
        <w:pStyle w:val="Paragraphedeliste"/>
        <w:numPr>
          <w:ilvl w:val="1"/>
          <w:numId w:val="29"/>
        </w:numPr>
        <w:spacing w:line="360" w:lineRule="auto"/>
        <w:jc w:val="both"/>
      </w:pPr>
      <w:r w:rsidRPr="00763E8A">
        <w:t>Pour un rapport longueur/diamètre fixe et un dosage en fibres donné, si le diamètre diminue, la longueur va elle aussi diminuer. Selon le raisonnement précédent, ceci conduit à une diminution de la maniabilité ce qui est en décalage avec la réalité car dans ce cas, le poids unitaire de la fibre intervient. Plus elles seront grandes, plus elles auront tendance à passer à travers le fluide visqueux constitué par la pâte de ciment pour entrer en contact avec les granulats c’est-à-dire à des frottements solides et donc à une diminution de maniabilité.</w:t>
      </w:r>
    </w:p>
    <w:p w:rsidR="00030E3B" w:rsidRPr="00763E8A" w:rsidRDefault="00030E3B" w:rsidP="008C01CE">
      <w:pPr>
        <w:spacing w:line="360" w:lineRule="auto"/>
        <w:jc w:val="both"/>
      </w:pPr>
      <w:r w:rsidRPr="00763E8A">
        <w:t>Concernant la forme géométrique, les fibres à crochets ondulées développent un ancrage et dissipent une énergie de fissuration par plastification de la fibre et par frottement à l’interface avec la matrice. Aussi elles développent un ancrage supplémentaire en plus de l’adhérence avec la matrice les rendant plus efficaces</w:t>
      </w:r>
      <w:r w:rsidR="00BF1BAA">
        <w:t xml:space="preserve"> par rapport aux fibres droites</w:t>
      </w:r>
    </w:p>
    <w:p w:rsidR="00030E3B" w:rsidRPr="00763E8A" w:rsidRDefault="00030E3B" w:rsidP="008C01CE">
      <w:pPr>
        <w:spacing w:line="360" w:lineRule="auto"/>
        <w:jc w:val="both"/>
      </w:pPr>
      <w:r w:rsidRPr="00763E8A">
        <w:t>Le taux de fibre incorporé a une influence directe sur les propriétés de béton à l’état frais et durci. En effet les travaux m</w:t>
      </w:r>
      <w:r>
        <w:t>enés par Abdul Ghaffar1,</w:t>
      </w:r>
      <w:r w:rsidRPr="00763E8A">
        <w:t xml:space="preserve"> [</w:t>
      </w:r>
      <w:r>
        <w:rPr>
          <w:b/>
          <w:bCs/>
          <w:color w:val="000000" w:themeColor="text1"/>
        </w:rPr>
        <w:t>37</w:t>
      </w:r>
      <w:r w:rsidRPr="00763E8A">
        <w:t>] montré que :</w:t>
      </w:r>
    </w:p>
    <w:p w:rsidR="00030E3B" w:rsidRPr="00763E8A" w:rsidRDefault="00030E3B" w:rsidP="008C01CE">
      <w:pPr>
        <w:spacing w:line="360" w:lineRule="auto"/>
        <w:jc w:val="both"/>
      </w:pPr>
      <w:r w:rsidRPr="00763E8A">
        <w:lastRenderedPageBreak/>
        <w:t>L’ouvrabilité diminue avec l’augmentation de la teneur en fibres métallique</w:t>
      </w:r>
    </w:p>
    <w:p w:rsidR="00030E3B" w:rsidRPr="00763E8A" w:rsidRDefault="00030E3B" w:rsidP="008C01CE">
      <w:pPr>
        <w:spacing w:line="360" w:lineRule="auto"/>
        <w:jc w:val="both"/>
      </w:pPr>
      <w:r w:rsidRPr="00763E8A">
        <w:t>La résistance à la compression et à la flexion augmente avec l’augmentation du pourcentage des fibres pour arriver à un maximum correspond à un dosage respectivement de 3,0% et 4,0%, des fractions volumiques de fibres.</w:t>
      </w:r>
    </w:p>
    <w:p w:rsidR="00030E3B" w:rsidRPr="00763E8A" w:rsidRDefault="00030E3B" w:rsidP="008C01CE">
      <w:pPr>
        <w:spacing w:line="360" w:lineRule="auto"/>
        <w:jc w:val="both"/>
      </w:pPr>
      <w:r w:rsidRPr="00763E8A">
        <w:t xml:space="preserve">Pour expliquer l’avantage de l’utilisation des fibres concernant le mode de rupture d’un composite, il est capital d’analyser le transfert de charge de la fibre vers la matrice, Assurément, après que la fissuration ne se soit produite au sein de la matrice, selon la qualité de l’ancrage de la fibre, nous observons une rupture ou un glissement de la fibre. Le modèle rudimentaire le plus simple qui existe, consiste à équilibrer les efforts sur une fibre droite soumise à une charge de traction. En mettant à l’évidence l’hypothèse d’une distribution uniforme des contraintes d’adhérence « τ </w:t>
      </w:r>
      <w:r w:rsidR="000855B6" w:rsidRPr="00763E8A">
        <w:t>»,</w:t>
      </w:r>
    </w:p>
    <w:p w:rsidR="00030E3B" w:rsidRPr="00763E8A" w:rsidRDefault="00030E3B" w:rsidP="008C01CE">
      <w:pPr>
        <w:pStyle w:val="Titre2"/>
        <w:spacing w:line="360" w:lineRule="auto"/>
        <w:jc w:val="both"/>
      </w:pPr>
      <w:bookmarkStart w:id="63" w:name="_Toc53261615"/>
      <w:r w:rsidRPr="00763E8A">
        <w:t>Effet des fibres sur le béton et mortiers à l’état frais</w:t>
      </w:r>
      <w:bookmarkEnd w:id="63"/>
      <w:r w:rsidRPr="00763E8A">
        <w:t> </w:t>
      </w:r>
    </w:p>
    <w:p w:rsidR="00030E3B" w:rsidRPr="00763E8A" w:rsidRDefault="00030E3B" w:rsidP="008C01CE">
      <w:pPr>
        <w:pStyle w:val="Titre3"/>
        <w:spacing w:line="360" w:lineRule="auto"/>
        <w:jc w:val="both"/>
      </w:pPr>
      <w:bookmarkStart w:id="64" w:name="_Toc53261616"/>
      <w:r w:rsidRPr="00763E8A">
        <w:t>Étalement</w:t>
      </w:r>
      <w:bookmarkEnd w:id="64"/>
      <w:r w:rsidRPr="00763E8A">
        <w:t> </w:t>
      </w:r>
    </w:p>
    <w:p w:rsidR="00030E3B" w:rsidRPr="00763E8A" w:rsidRDefault="00030E3B" w:rsidP="008C01CE">
      <w:pPr>
        <w:spacing w:line="360" w:lineRule="auto"/>
        <w:jc w:val="both"/>
        <w:rPr>
          <w:rFonts w:eastAsia="Times New Roman"/>
          <w:lang w:eastAsia="fr-FR"/>
        </w:rPr>
      </w:pPr>
      <w:r w:rsidRPr="00763E8A">
        <w:rPr>
          <w:rFonts w:eastAsia="Times New Roman"/>
          <w:lang w:eastAsia="fr-FR"/>
        </w:rPr>
        <w:t xml:space="preserve">L’essai d’affaissement au cône d’Abrams (provient du nom de son inventeur, attention à l’orthographe, ne pas écrire cône </w:t>
      </w:r>
      <w:r w:rsidR="000855B6" w:rsidRPr="00763E8A">
        <w:rPr>
          <w:rFonts w:eastAsia="Times New Roman"/>
          <w:lang w:eastAsia="fr-FR"/>
        </w:rPr>
        <w:t>d’abrams)</w:t>
      </w:r>
      <w:r w:rsidRPr="00763E8A">
        <w:rPr>
          <w:rFonts w:eastAsia="Times New Roman"/>
          <w:lang w:eastAsia="fr-FR"/>
        </w:rPr>
        <w:t xml:space="preserve"> est incontestablement un des plus simples et des plus fréquemment utilisés. Il ne nécessite qu’un matériel peu couteux et peut être exécuté par un personnel non hautement qualifié mais ayant reçu les instructions nécessaires au cours de quelques séances de démonstration.</w:t>
      </w:r>
    </w:p>
    <w:p w:rsidR="00030E3B" w:rsidRPr="00907E81" w:rsidRDefault="00030E3B" w:rsidP="008C01CE">
      <w:pPr>
        <w:spacing w:line="360" w:lineRule="auto"/>
        <w:jc w:val="both"/>
        <w:rPr>
          <w:rFonts w:eastAsia="Times New Roman"/>
          <w:b/>
          <w:bCs/>
          <w:lang w:eastAsia="fr-FR"/>
        </w:rPr>
      </w:pPr>
      <w:r w:rsidRPr="00763E8A">
        <w:t xml:space="preserve">La mesure de la vitesse d’écoulement est effectuée lors de l’essai d’étalement. Elle consiste à mesurer le temps nécessaire pour obtenir une galette de 50 cm de diamètre. Cette dernière valeur donne une indication sur la viscosité du </w:t>
      </w:r>
      <w:r w:rsidR="0005696E" w:rsidRPr="00763E8A">
        <w:t>matériau [</w:t>
      </w:r>
      <w:r>
        <w:rPr>
          <w:b/>
          <w:bCs/>
          <w:color w:val="000000" w:themeColor="text1"/>
        </w:rPr>
        <w:t>38</w:t>
      </w:r>
      <w:r w:rsidRPr="00907E81">
        <w:rPr>
          <w:b/>
          <w:bCs/>
        </w:rPr>
        <w:t>]</w:t>
      </w:r>
    </w:p>
    <w:p w:rsidR="00030E3B" w:rsidRPr="00763E8A" w:rsidRDefault="00030E3B" w:rsidP="008C01CE">
      <w:pPr>
        <w:spacing w:line="360" w:lineRule="auto"/>
        <w:jc w:val="both"/>
        <w:rPr>
          <w:rFonts w:eastAsia="Times New Roman"/>
          <w:lang w:eastAsia="fr-FR"/>
        </w:rPr>
      </w:pPr>
      <w:r w:rsidRPr="00763E8A">
        <w:rPr>
          <w:rFonts w:eastAsia="Times New Roman"/>
          <w:lang w:eastAsia="fr-FR"/>
        </w:rPr>
        <w:t>Cet essai servant à mesurer l’affaissement fait l’objet de la norme </w:t>
      </w:r>
      <w:hyperlink r:id="rId47" w:history="1">
        <w:r w:rsidRPr="00763E8A">
          <w:rPr>
            <w:rFonts w:eastAsia="Times New Roman"/>
            <w:lang w:eastAsia="fr-FR"/>
          </w:rPr>
          <w:t>NF EN 12350-2</w:t>
        </w:r>
      </w:hyperlink>
      <w:r w:rsidRPr="00763E8A">
        <w:rPr>
          <w:rFonts w:eastAsia="Times New Roman"/>
          <w:lang w:eastAsia="fr-FR"/>
        </w:rPr>
        <w:t>, dont voici les principes essentiels :</w:t>
      </w:r>
    </w:p>
    <w:p w:rsidR="00030E3B" w:rsidRPr="005A41C8" w:rsidRDefault="00030E3B" w:rsidP="008C01CE">
      <w:pPr>
        <w:pStyle w:val="Paragraphedeliste"/>
        <w:numPr>
          <w:ilvl w:val="0"/>
          <w:numId w:val="31"/>
        </w:numPr>
        <w:spacing w:line="360" w:lineRule="auto"/>
        <w:jc w:val="both"/>
        <w:rPr>
          <w:rFonts w:eastAsia="Times New Roman"/>
          <w:lang w:eastAsia="fr-FR"/>
        </w:rPr>
      </w:pPr>
      <w:r w:rsidRPr="005A41C8">
        <w:rPr>
          <w:rFonts w:eastAsia="Times New Roman"/>
          <w:lang w:eastAsia="fr-FR"/>
        </w:rPr>
        <w:t>remplir de béton dans un moule tronconique (D = 20cm, d = 10cm, h = 30cm) ;</w:t>
      </w:r>
    </w:p>
    <w:p w:rsidR="00030E3B" w:rsidRPr="005A41C8" w:rsidRDefault="00030E3B" w:rsidP="008C01CE">
      <w:pPr>
        <w:pStyle w:val="Paragraphedeliste"/>
        <w:numPr>
          <w:ilvl w:val="0"/>
          <w:numId w:val="31"/>
        </w:numPr>
        <w:spacing w:line="360" w:lineRule="auto"/>
        <w:jc w:val="both"/>
        <w:rPr>
          <w:rFonts w:eastAsia="Times New Roman"/>
          <w:lang w:eastAsia="fr-FR"/>
        </w:rPr>
      </w:pPr>
      <w:r w:rsidRPr="005A41C8">
        <w:rPr>
          <w:rFonts w:eastAsia="Times New Roman"/>
          <w:lang w:eastAsia="fr-FR"/>
        </w:rPr>
        <w:t>le remplissage s’effectue en trois couches compactées avec une tige d’acier de 16mm de diamètre dont l’extrémité est arrondie, à raison de 25 coups par couche ;</w:t>
      </w:r>
    </w:p>
    <w:p w:rsidR="00030E3B" w:rsidRPr="005A41C8" w:rsidRDefault="00030E3B" w:rsidP="008C01CE">
      <w:pPr>
        <w:pStyle w:val="Paragraphedeliste"/>
        <w:numPr>
          <w:ilvl w:val="0"/>
          <w:numId w:val="31"/>
        </w:numPr>
        <w:spacing w:line="360" w:lineRule="auto"/>
        <w:jc w:val="both"/>
        <w:rPr>
          <w:rFonts w:eastAsia="Times New Roman"/>
          <w:lang w:eastAsia="fr-FR"/>
        </w:rPr>
      </w:pPr>
      <w:r w:rsidRPr="005A41C8">
        <w:rPr>
          <w:rFonts w:eastAsia="Times New Roman"/>
          <w:lang w:eastAsia="fr-FR"/>
        </w:rPr>
        <w:t>on soulève ensuite le moule avec précaution ;</w:t>
      </w:r>
    </w:p>
    <w:p w:rsidR="00030E3B" w:rsidRPr="005A41C8" w:rsidRDefault="00030E3B" w:rsidP="008C01CE">
      <w:pPr>
        <w:pStyle w:val="Paragraphedeliste"/>
        <w:numPr>
          <w:ilvl w:val="0"/>
          <w:numId w:val="31"/>
        </w:numPr>
        <w:spacing w:line="360" w:lineRule="auto"/>
        <w:jc w:val="both"/>
        <w:rPr>
          <w:rFonts w:eastAsia="Times New Roman"/>
          <w:lang w:eastAsia="fr-FR"/>
        </w:rPr>
      </w:pPr>
      <w:r w:rsidRPr="005A41C8">
        <w:rPr>
          <w:rFonts w:eastAsia="Times New Roman"/>
          <w:lang w:eastAsia="fr-FR"/>
        </w:rPr>
        <w:t>on mesure l’affaissement du béton.</w:t>
      </w:r>
    </w:p>
    <w:p w:rsidR="00030E3B" w:rsidRPr="00763E8A" w:rsidRDefault="00030E3B" w:rsidP="008C01CE">
      <w:pPr>
        <w:spacing w:line="360" w:lineRule="auto"/>
        <w:jc w:val="both"/>
      </w:pPr>
      <w:r w:rsidRPr="00763E8A">
        <w:t xml:space="preserve">Cet essai est utilisé pour évaluer la fluidité du béton en milieu non confiné. Il est réalisé comme un essai d’affaissement au cône d’Abrams. Le béton étant introduit dans le cône sans </w:t>
      </w:r>
      <w:r w:rsidRPr="00763E8A">
        <w:lastRenderedPageBreak/>
        <w:t>compaction, on relève la moyenne de deux diamètres orthogonaux de la galette de béton obtenue au bout d’une minute. D’autre part, l’observation visuelle permet également de constater si une ségrégation horizontale a lieu ou non. Cet essai est très facile à réaliser en chantier et ne nécessite qu’un petit échantillon (6 litres) de béton. Pour un étalement supérieur à 650 mm, le béton risque de subir une ségrégation, et pour des étalements inférieurs à 500 mm, le béton risque de présenter une déformabilité insuffisante pour pouvoir passer à travers les zones fortement armées. La mesure de la vitesse d’écoulement est effectuée lors de l’essai d’étalement. Elle consiste à mesurer le temps nécessaire pour obtenir une galette de 50 cm de diamètre. Cette dernière valeur donne une indication sur la viscosité du matériau.</w:t>
      </w:r>
    </w:p>
    <w:p w:rsidR="00030E3B" w:rsidRDefault="00030E3B" w:rsidP="008C01CE">
      <w:pPr>
        <w:keepNext/>
        <w:spacing w:line="360" w:lineRule="auto"/>
        <w:jc w:val="center"/>
      </w:pPr>
      <w:r w:rsidRPr="00763E8A">
        <w:rPr>
          <w:noProof/>
          <w:lang w:eastAsia="fr-FR"/>
        </w:rPr>
        <w:drawing>
          <wp:inline distT="0" distB="0" distL="0" distR="0" wp14:anchorId="56EA18B3" wp14:editId="6DC266E3">
            <wp:extent cx="3686175" cy="2219358"/>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 dabrams.jpg"/>
                    <pic:cNvPicPr/>
                  </pic:nvPicPr>
                  <pic:blipFill>
                    <a:blip r:embed="rId48">
                      <a:extLst>
                        <a:ext uri="{28A0092B-C50C-407E-A947-70E740481C1C}">
                          <a14:useLocalDpi xmlns:a14="http://schemas.microsoft.com/office/drawing/2010/main" val="0"/>
                        </a:ext>
                      </a:extLst>
                    </a:blip>
                    <a:stretch>
                      <a:fillRect/>
                    </a:stretch>
                  </pic:blipFill>
                  <pic:spPr>
                    <a:xfrm>
                      <a:off x="0" y="0"/>
                      <a:ext cx="3686175" cy="2219358"/>
                    </a:xfrm>
                    <a:prstGeom prst="rect">
                      <a:avLst/>
                    </a:prstGeom>
                  </pic:spPr>
                </pic:pic>
              </a:graphicData>
            </a:graphic>
          </wp:inline>
        </w:drawing>
      </w:r>
    </w:p>
    <w:p w:rsidR="00030E3B" w:rsidRPr="00F822CF" w:rsidRDefault="00030E3B" w:rsidP="008C01CE">
      <w:pPr>
        <w:pStyle w:val="Lgende"/>
        <w:spacing w:line="360" w:lineRule="auto"/>
        <w:jc w:val="center"/>
        <w:rPr>
          <w:rFonts w:cstheme="majorBidi"/>
          <w:sz w:val="24"/>
          <w:szCs w:val="24"/>
        </w:rPr>
      </w:pPr>
      <w:bookmarkStart w:id="65" w:name="_Toc51105312"/>
      <w:bookmarkStart w:id="66" w:name="_Toc53301417"/>
      <w:r w:rsidRPr="00F822CF">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14</w:t>
      </w:r>
      <w:r w:rsidR="002D422E">
        <w:rPr>
          <w:rFonts w:cstheme="majorBidi"/>
          <w:color w:val="auto"/>
          <w:sz w:val="24"/>
          <w:szCs w:val="24"/>
        </w:rPr>
        <w:fldChar w:fldCharType="end"/>
      </w:r>
      <w:r w:rsidRPr="00F822CF">
        <w:rPr>
          <w:rFonts w:cstheme="majorBidi"/>
          <w:color w:val="auto"/>
          <w:sz w:val="24"/>
          <w:szCs w:val="24"/>
        </w:rPr>
        <w:t>: Essai de cône d’abrams</w:t>
      </w:r>
      <w:bookmarkEnd w:id="65"/>
      <w:bookmarkEnd w:id="66"/>
    </w:p>
    <w:p w:rsidR="00030E3B" w:rsidRPr="00763E8A" w:rsidRDefault="00030E3B" w:rsidP="008C01CE">
      <w:pPr>
        <w:pStyle w:val="Titre3"/>
        <w:spacing w:line="360" w:lineRule="auto"/>
        <w:jc w:val="both"/>
      </w:pPr>
      <w:bookmarkStart w:id="67" w:name="_Toc53261617"/>
      <w:r w:rsidRPr="00763E8A">
        <w:t>Ecoulement</w:t>
      </w:r>
      <w:bookmarkEnd w:id="67"/>
    </w:p>
    <w:p w:rsidR="00030E3B" w:rsidRPr="00BF1BAA" w:rsidRDefault="00030E3B" w:rsidP="008C01CE">
      <w:pPr>
        <w:spacing w:line="360" w:lineRule="auto"/>
        <w:jc w:val="both"/>
      </w:pPr>
      <w:r w:rsidRPr="00763E8A">
        <w:t xml:space="preserve">       </w:t>
      </w:r>
      <w:r w:rsidRPr="00BF1BAA">
        <w:t xml:space="preserve">L’essai de l’entonnoir en forme de «V» « V-Funnel » : </w:t>
      </w:r>
    </w:p>
    <w:p w:rsidR="00030E3B" w:rsidRPr="00BF1BAA" w:rsidRDefault="00030E3B" w:rsidP="008C01CE">
      <w:pPr>
        <w:spacing w:line="360" w:lineRule="auto"/>
        <w:jc w:val="both"/>
      </w:pPr>
      <w:r w:rsidRPr="00BF1BAA">
        <w:t xml:space="preserve">Un autre essai peut </w:t>
      </w:r>
      <w:r w:rsidR="000855B6" w:rsidRPr="00BF1BAA">
        <w:t>être</w:t>
      </w:r>
      <w:r w:rsidRPr="00BF1BAA">
        <w:t xml:space="preserve"> </w:t>
      </w:r>
      <w:r w:rsidR="007A1DE4" w:rsidRPr="00BF1BAA">
        <w:t>effectué</w:t>
      </w:r>
      <w:r w:rsidRPr="00BF1BAA">
        <w:t xml:space="preserve"> a l’</w:t>
      </w:r>
      <w:r w:rsidR="000855B6" w:rsidRPr="00BF1BAA">
        <w:t>état</w:t>
      </w:r>
      <w:r w:rsidRPr="00BF1BAA">
        <w:t xml:space="preserve"> frais qui est le v-</w:t>
      </w:r>
      <w:r w:rsidR="000855B6" w:rsidRPr="00BF1BAA">
        <w:t>funnel,</w:t>
      </w:r>
      <w:r w:rsidRPr="00BF1BAA">
        <w:t xml:space="preserve"> Il consiste à mettre une quantité de béton frais dans l’entonnoir en forme de « V ». Le temps est déterminé suivant une procédure très simple : c’est le temps mesuré à partir de l’ouverture de l’orifice jusqu’à l’écoulement total du béton. Le temps d’écoulement du béton auto-plaçant à l’entonnoir, s’il est inférieur à 12 secondes la viscosité du béton est suffisante </w:t>
      </w:r>
    </w:p>
    <w:p w:rsidR="00030E3B" w:rsidRPr="00763E8A" w:rsidRDefault="00030E3B" w:rsidP="008C01CE">
      <w:pPr>
        <w:pStyle w:val="Titre3"/>
        <w:spacing w:line="360" w:lineRule="auto"/>
        <w:jc w:val="both"/>
      </w:pPr>
      <w:bookmarkStart w:id="68" w:name="_Toc53261618"/>
      <w:r w:rsidRPr="00763E8A">
        <w:t>L’effet de  l’incorporation des fibres sur le bêton a l’état frais</w:t>
      </w:r>
      <w:bookmarkEnd w:id="68"/>
    </w:p>
    <w:p w:rsidR="00030E3B" w:rsidRPr="00763E8A" w:rsidRDefault="00030E3B" w:rsidP="008C01CE">
      <w:pPr>
        <w:spacing w:after="0" w:line="360" w:lineRule="auto"/>
        <w:jc w:val="both"/>
      </w:pPr>
      <w:r w:rsidRPr="00763E8A">
        <w:t xml:space="preserve">Dans les bétons conduits à des améliorations remarquables des caractéristiques rhéologiques et mécaniques des bétons. Pour les bétons frais, la fumée de silice complète le fuseau granulaire et supprime les tendances au ressuage ou à la ségrégation tout en réduisant les chaleurs d’hydratation. Pour les bétons durcis, la finesse de la fumée de silice permet de créer </w:t>
      </w:r>
      <w:r w:rsidRPr="00763E8A">
        <w:lastRenderedPageBreak/>
        <w:t xml:space="preserve">une microstructure très dense qui conduit à des bétons extrêmement compacts, à caractéristiques mécaniques élevées en réduisant les teneurs en eau grâce à l’adjuvantation. Ces bétons ont ainsi une résistance nettement renforcée vis-à-vis des agents ou des phénomènes agressifs : attaques chimiques, acides, sulfates, abrasion gel/dégel, en réduisant significativement la porosité et la perméabilité, la carbonatation, les phénomènes d’alcali-réaction et </w:t>
      </w:r>
      <w:r>
        <w:t xml:space="preserve">de réaction sulfatique interne </w:t>
      </w:r>
    </w:p>
    <w:p w:rsidR="00030E3B" w:rsidRPr="00763E8A" w:rsidRDefault="00030E3B" w:rsidP="008C01CE">
      <w:pPr>
        <w:pStyle w:val="Titre2"/>
        <w:spacing w:line="360" w:lineRule="auto"/>
        <w:jc w:val="both"/>
      </w:pPr>
      <w:bookmarkStart w:id="69" w:name="_Toc53261619"/>
      <w:r w:rsidRPr="00763E8A">
        <w:t>Comportement mécanique des bétons de fibres</w:t>
      </w:r>
      <w:bookmarkEnd w:id="69"/>
    </w:p>
    <w:p w:rsidR="00030E3B" w:rsidRPr="00763E8A" w:rsidRDefault="00030E3B" w:rsidP="008C01CE">
      <w:pPr>
        <w:pStyle w:val="Titre3"/>
        <w:spacing w:line="360" w:lineRule="auto"/>
        <w:jc w:val="both"/>
      </w:pPr>
      <w:bookmarkStart w:id="70" w:name="_Toc53261620"/>
      <w:r w:rsidRPr="00763E8A">
        <w:t>Effet des fibres dans une matrice granulaire</w:t>
      </w:r>
      <w:bookmarkEnd w:id="70"/>
    </w:p>
    <w:p w:rsidR="00030E3B" w:rsidRPr="000855B6" w:rsidRDefault="00030E3B" w:rsidP="00D85D1F">
      <w:pPr>
        <w:spacing w:line="360" w:lineRule="auto"/>
        <w:jc w:val="both"/>
        <w:rPr>
          <w:b/>
          <w:bCs/>
          <w:color w:val="000000" w:themeColor="text1"/>
        </w:rPr>
      </w:pPr>
      <w:r w:rsidRPr="00763E8A">
        <w:t xml:space="preserve">La rugosité granulaire et La dimension des granulats est très importante pour avoir un bon béton résistant et maniable car avec une présence d’une certaine quantité de gros grains, le béton peut avoir une mauvaise ouvrabilité. Les B.R.F sont composés, en plus des gros granulats, d’une quantité de fibres, qui en entrant en contact avec ceux-ci tend à figer leur mouvement, fait qui se répercute principalement sur la maniabilité. Les multiples travaux de recherche montrent que la mise en œuvre des B.F.M. est souvent difficile et a toujours posé de problème. Ainsi pour faciliter cette mise en œuvre, la composition du béton ne doit en aucun cas contenir des éléments dont la taille est supérieure au quart de la longueur de la fibre une dimension maximale d’environ 8 à </w:t>
      </w:r>
      <w:r w:rsidR="00671D38" w:rsidRPr="00763E8A">
        <w:t>15mm,</w:t>
      </w:r>
      <w:r w:rsidRPr="00763E8A">
        <w:t xml:space="preserve"> c’est la raison qui fait que les bétons se révèlent compatibles à l’inclusion des fibres [</w:t>
      </w:r>
      <w:r>
        <w:rPr>
          <w:b/>
          <w:bCs/>
          <w:color w:val="000000" w:themeColor="text1"/>
        </w:rPr>
        <w:t>39]</w:t>
      </w:r>
    </w:p>
    <w:p w:rsidR="00030E3B" w:rsidRPr="00763E8A" w:rsidRDefault="00030E3B" w:rsidP="008C01CE">
      <w:pPr>
        <w:pStyle w:val="Titre3"/>
        <w:spacing w:line="360" w:lineRule="auto"/>
        <w:jc w:val="both"/>
      </w:pPr>
      <w:bookmarkStart w:id="71" w:name="_Toc53261621"/>
      <w:r w:rsidRPr="00763E8A">
        <w:t>Influence de l’adhérence des fibres dans matrice cimentaire</w:t>
      </w:r>
      <w:bookmarkEnd w:id="71"/>
    </w:p>
    <w:p w:rsidR="00030E3B" w:rsidRPr="00763E8A" w:rsidRDefault="00030E3B" w:rsidP="008C01CE">
      <w:pPr>
        <w:spacing w:line="360" w:lineRule="auto"/>
        <w:jc w:val="both"/>
      </w:pPr>
      <w:r w:rsidRPr="00763E8A">
        <w:t xml:space="preserve"> L’adhérence fibres–matrice cimentaire est un facteur très important vis-à-vis de l’efficacité des fibres dans la matrice, l’adhérence entre fibres et matrice est assurée par trois liaisons : </w:t>
      </w:r>
    </w:p>
    <w:p w:rsidR="00030E3B" w:rsidRPr="00763E8A" w:rsidRDefault="00030E3B" w:rsidP="008C01CE">
      <w:pPr>
        <w:pStyle w:val="Paragraphedeliste"/>
        <w:numPr>
          <w:ilvl w:val="0"/>
          <w:numId w:val="2"/>
        </w:numPr>
        <w:spacing w:line="360" w:lineRule="auto"/>
        <w:jc w:val="both"/>
      </w:pPr>
      <w:r w:rsidRPr="00763E8A">
        <w:t xml:space="preserve">Une liaison élastique,  </w:t>
      </w:r>
    </w:p>
    <w:p w:rsidR="00030E3B" w:rsidRPr="00763E8A" w:rsidRDefault="00030E3B" w:rsidP="008C01CE">
      <w:pPr>
        <w:pStyle w:val="Paragraphedeliste"/>
        <w:numPr>
          <w:ilvl w:val="0"/>
          <w:numId w:val="2"/>
        </w:numPr>
        <w:spacing w:line="360" w:lineRule="auto"/>
        <w:jc w:val="both"/>
      </w:pPr>
      <w:r w:rsidRPr="00763E8A">
        <w:t xml:space="preserve">Une liaison de frottement, </w:t>
      </w:r>
    </w:p>
    <w:p w:rsidR="00030E3B" w:rsidRPr="00763E8A" w:rsidRDefault="00030E3B" w:rsidP="008C01CE">
      <w:pPr>
        <w:pStyle w:val="Paragraphedeliste"/>
        <w:numPr>
          <w:ilvl w:val="0"/>
          <w:numId w:val="2"/>
        </w:numPr>
        <w:spacing w:line="360" w:lineRule="auto"/>
        <w:jc w:val="both"/>
      </w:pPr>
      <w:r w:rsidRPr="00763E8A">
        <w:t xml:space="preserve">Une liaison crée par un ancrage mécanique dans le cas des fibres non rectilignes (crochets ondulation dentelles). </w:t>
      </w:r>
    </w:p>
    <w:p w:rsidR="00030E3B" w:rsidRPr="00763E8A" w:rsidRDefault="00030E3B" w:rsidP="008C01CE">
      <w:pPr>
        <w:spacing w:line="360" w:lineRule="auto"/>
        <w:jc w:val="both"/>
      </w:pPr>
      <w:r w:rsidRPr="00763E8A">
        <w:t xml:space="preserve">Des essais d’arrachement effectués par Euros tél sur les fibres ondulées (1982) montrent que la résistance d’adhérence dépend de la teneur en ciment dans la matrice. Il existe une teneur en ciment voisine de 400 à 500 Kg/m2 </w:t>
      </w:r>
    </w:p>
    <w:p w:rsidR="00030E3B" w:rsidRPr="00763E8A" w:rsidRDefault="00030E3B" w:rsidP="008C01CE">
      <w:pPr>
        <w:pStyle w:val="Titre3"/>
        <w:spacing w:line="360" w:lineRule="auto"/>
        <w:jc w:val="both"/>
      </w:pPr>
      <w:bookmarkStart w:id="72" w:name="_Toc53261622"/>
      <w:r w:rsidRPr="00763E8A">
        <w:t>Influence de la géométrie de la fibre</w:t>
      </w:r>
      <w:bookmarkEnd w:id="72"/>
    </w:p>
    <w:p w:rsidR="00030E3B" w:rsidRPr="00763E8A" w:rsidRDefault="00030E3B" w:rsidP="008C01CE">
      <w:pPr>
        <w:spacing w:line="360" w:lineRule="auto"/>
        <w:jc w:val="both"/>
      </w:pPr>
      <w:r w:rsidRPr="00763E8A">
        <w:t xml:space="preserve"> Plusieurs types de fibres ont fait l’objet de beaucoup de recherches, mais il est prouvé que les seuls types de fibres susceptibles d’augmenter la résistance à la traction du béton, par la </w:t>
      </w:r>
      <w:r w:rsidRPr="00763E8A">
        <w:lastRenderedPageBreak/>
        <w:t>transmission d’une palpable énergie de plastification et de rupture, sont celles dotées d’un système d’ancrage. Les deux prérogatives qui en découlent sont :</w:t>
      </w:r>
    </w:p>
    <w:p w:rsidR="00030E3B" w:rsidRPr="00763E8A" w:rsidRDefault="00030E3B" w:rsidP="008C01CE">
      <w:pPr>
        <w:spacing w:line="360" w:lineRule="auto"/>
        <w:jc w:val="both"/>
      </w:pPr>
      <w:r w:rsidRPr="00763E8A">
        <w:t xml:space="preserve">En se plastifiant, l’ondulation diffuse dans le béton, une énergie capable de multiplier par 2.5 celle de la rupture en traction de la fibre. </w:t>
      </w:r>
    </w:p>
    <w:p w:rsidR="00030E3B" w:rsidRPr="00763E8A" w:rsidRDefault="00030E3B" w:rsidP="008C01CE">
      <w:pPr>
        <w:spacing w:line="360" w:lineRule="auto"/>
        <w:jc w:val="both"/>
      </w:pPr>
      <w:r w:rsidRPr="00763E8A">
        <w:t>. Contrairement aux autres types de fibres, celles ondulées sont capables de s’agripper au béton. En effet, l’existence d’ondulations le long de ces fibres créent des réactions de butées et s’opposent par le fait au déchaussement de ces fibres [</w:t>
      </w:r>
      <w:r>
        <w:rPr>
          <w:b/>
          <w:bCs/>
          <w:color w:val="000000" w:themeColor="text1"/>
        </w:rPr>
        <w:t>40</w:t>
      </w:r>
      <w:r w:rsidRPr="00763E8A">
        <w:t xml:space="preserve">]. </w:t>
      </w:r>
    </w:p>
    <w:p w:rsidR="00030E3B" w:rsidRPr="00763E8A" w:rsidRDefault="00030E3B" w:rsidP="008C01CE">
      <w:pPr>
        <w:spacing w:line="360" w:lineRule="auto"/>
        <w:jc w:val="both"/>
      </w:pPr>
      <w:r w:rsidRPr="00763E8A">
        <w:t xml:space="preserve"> Mécanisme de rupture d’une fibre dans la matrice La résistance à la fissuration et la résistance ultime du composite dépendent du transfert des efforts matrice- fibre. Lorsque la fibre est soumise à un effort d’arrachement, le transfert des charges à l’interface s’effectue par les contraintes d’adhérence.</w:t>
      </w:r>
    </w:p>
    <w:p w:rsidR="00030E3B" w:rsidRPr="00763E8A" w:rsidRDefault="00030E3B" w:rsidP="008C01CE">
      <w:pPr>
        <w:spacing w:line="360" w:lineRule="auto"/>
        <w:jc w:val="both"/>
      </w:pPr>
      <w:r w:rsidRPr="00763E8A">
        <w:t xml:space="preserve"> La distribution de ces contraintes le long des parties ancrées des fibres associées aux modèles de comportements utilisés peut être éventuellement confirmée par des essais simples comme celui de «pull-out». Ces essais peuvent nous ramener à déterminer des relations entre divers paramètres géométriques et mécaniques utilisables et permettre de définir et déterminer les coefficients d’efficacité des fibres.</w:t>
      </w:r>
    </w:p>
    <w:p w:rsidR="00030E3B" w:rsidRPr="00763E8A" w:rsidRDefault="00030E3B" w:rsidP="008C01CE">
      <w:pPr>
        <w:spacing w:line="360" w:lineRule="auto"/>
        <w:jc w:val="both"/>
      </w:pPr>
      <w:r w:rsidRPr="00763E8A">
        <w:t xml:space="preserve">Le modèle mathématique associé au mécanisme du décollement des fibres suppose un comportement élastique de la matrice et des fibres, lorsque le composite est soumis à un effort de traction. Les contraintes latérales de la matrice et des fibres sont négligées, c’est-à-dire que le transfert des contraintes de la matrice vers les fibres se traduit uniquement par des contraintes de cisaillement à l’interface fibre-matrice. </w:t>
      </w:r>
    </w:p>
    <w:p w:rsidR="00030E3B" w:rsidRDefault="00030E3B" w:rsidP="008C01CE">
      <w:pPr>
        <w:pStyle w:val="Titre3"/>
        <w:spacing w:line="360" w:lineRule="auto"/>
        <w:jc w:val="both"/>
      </w:pPr>
      <w:bookmarkStart w:id="73" w:name="_Toc53261623"/>
      <w:r w:rsidRPr="00763E8A">
        <w:t>Résistance des bétons de fibres en compression</w:t>
      </w:r>
      <w:bookmarkEnd w:id="73"/>
    </w:p>
    <w:p w:rsidR="00030E3B" w:rsidRPr="00030E3B" w:rsidRDefault="00030E3B" w:rsidP="008C01CE">
      <w:pPr>
        <w:spacing w:line="360" w:lineRule="auto"/>
        <w:jc w:val="both"/>
      </w:pPr>
      <w:r>
        <w:t>La résistance à la compression simple d’un ouvrage est la donnée de base pour le calcul de la structure en béton armé. La plupart des résultats de la littérature concernant les bétons de fibres montrent une légère augmentation de l'effort maximum de compression avec la teneur en fibres mais au détriment de la maniabilité</w:t>
      </w:r>
    </w:p>
    <w:p w:rsidR="00C75B9F" w:rsidRDefault="001A0393" w:rsidP="00A24E4E">
      <w:pPr>
        <w:spacing w:line="360" w:lineRule="auto"/>
        <w:jc w:val="both"/>
        <w:rPr>
          <w:b/>
          <w:bCs/>
        </w:rPr>
      </w:pPr>
      <w:r>
        <w:t>Setti F. et all a constaté que l’apport des fibres métallique procure un again de 29% de la résistance en compression avec un dosage de 1,5 de fibre ,</w:t>
      </w:r>
      <w:r w:rsidR="00030E3B" w:rsidRPr="00763E8A">
        <w:t xml:space="preserve"> Cette amélioration peut être attribuée à l'adhérence mécanique des fibres qui permet d’augmenter la capacité à retarder la </w:t>
      </w:r>
      <w:r w:rsidR="00030E3B" w:rsidRPr="00763E8A">
        <w:lastRenderedPageBreak/>
        <w:t>formation des fissures et arrêter leur propagation. La longueur des fibres utilisées est de 50 mm et 0.75mm d’épaisseur</w:t>
      </w:r>
      <w:r w:rsidR="00030E3B">
        <w:t xml:space="preserve"> [</w:t>
      </w:r>
      <w:r w:rsidR="00030E3B">
        <w:rPr>
          <w:b/>
          <w:bCs/>
        </w:rPr>
        <w:t>41</w:t>
      </w:r>
      <w:r w:rsidR="00030E3B" w:rsidRPr="00714B81">
        <w:rPr>
          <w:b/>
          <w:bCs/>
        </w:rPr>
        <w:t>]</w:t>
      </w:r>
    </w:p>
    <w:p w:rsidR="00C547EA" w:rsidRDefault="00C547EA" w:rsidP="008C01CE">
      <w:pPr>
        <w:spacing w:line="360" w:lineRule="auto"/>
        <w:jc w:val="both"/>
        <w:rPr>
          <w:b/>
          <w:bCs/>
          <w:noProof/>
          <w:lang w:eastAsia="fr-FR"/>
        </w:rPr>
      </w:pPr>
    </w:p>
    <w:p w:rsidR="00C75B9F" w:rsidRDefault="00FF665C" w:rsidP="008C01CE">
      <w:pPr>
        <w:keepNext/>
        <w:spacing w:line="360" w:lineRule="auto"/>
        <w:jc w:val="center"/>
        <w:rPr>
          <w:b/>
          <w:bCs/>
        </w:rPr>
      </w:pPr>
      <w:r>
        <w:rPr>
          <w:b/>
          <w:bCs/>
          <w:noProof/>
          <w:lang w:eastAsia="fr-FR"/>
        </w:rPr>
        <w:drawing>
          <wp:inline distT="0" distB="0" distL="0" distR="0" wp14:anchorId="55F206D4" wp14:editId="40FCD04D">
            <wp:extent cx="4083325" cy="2762250"/>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026812_334222521216972_7282337094657618173_n.jpg"/>
                    <pic:cNvPicPr/>
                  </pic:nvPicPr>
                  <pic:blipFill>
                    <a:blip r:embed="rId49">
                      <a:extLst>
                        <a:ext uri="{28A0092B-C50C-407E-A947-70E740481C1C}">
                          <a14:useLocalDpi xmlns:a14="http://schemas.microsoft.com/office/drawing/2010/main" val="0"/>
                        </a:ext>
                      </a:extLst>
                    </a:blip>
                    <a:stretch>
                      <a:fillRect/>
                    </a:stretch>
                  </pic:blipFill>
                  <pic:spPr>
                    <a:xfrm>
                      <a:off x="0" y="0"/>
                      <a:ext cx="4090504" cy="2767106"/>
                    </a:xfrm>
                    <a:prstGeom prst="rect">
                      <a:avLst/>
                    </a:prstGeom>
                  </pic:spPr>
                </pic:pic>
              </a:graphicData>
            </a:graphic>
          </wp:inline>
        </w:drawing>
      </w:r>
    </w:p>
    <w:p w:rsidR="002D422E" w:rsidRPr="002D422E" w:rsidRDefault="002D422E" w:rsidP="008C01CE">
      <w:pPr>
        <w:pStyle w:val="Lgende"/>
        <w:spacing w:line="360" w:lineRule="auto"/>
        <w:jc w:val="center"/>
        <w:rPr>
          <w:rFonts w:cstheme="majorBidi"/>
          <w:color w:val="auto"/>
          <w:sz w:val="24"/>
          <w:szCs w:val="24"/>
        </w:rPr>
      </w:pPr>
      <w:bookmarkStart w:id="74" w:name="_Toc53301418"/>
      <w:r w:rsidRPr="002D422E">
        <w:rPr>
          <w:rFonts w:cstheme="majorBidi"/>
          <w:color w:val="auto"/>
          <w:sz w:val="24"/>
          <w:szCs w:val="24"/>
        </w:rPr>
        <w:t xml:space="preserve">Figure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1</w:t>
      </w:r>
      <w:r>
        <w:rPr>
          <w:rFonts w:cstheme="majorBidi"/>
          <w:color w:val="auto"/>
          <w:sz w:val="24"/>
          <w:szCs w:val="24"/>
        </w:rPr>
        <w:fldChar w:fldCharType="end"/>
      </w:r>
      <w:r>
        <w:rPr>
          <w:rFonts w:cstheme="majorBidi"/>
          <w:color w:val="auto"/>
          <w:sz w:val="24"/>
          <w:szCs w:val="24"/>
        </w:rPr>
        <w:noBreakHyphen/>
      </w:r>
      <w:r>
        <w:rPr>
          <w:rFonts w:cstheme="majorBidi"/>
          <w:color w:val="auto"/>
          <w:sz w:val="24"/>
          <w:szCs w:val="24"/>
        </w:rPr>
        <w:fldChar w:fldCharType="begin"/>
      </w:r>
      <w:r>
        <w:rPr>
          <w:rFonts w:cstheme="majorBidi"/>
          <w:color w:val="auto"/>
          <w:sz w:val="24"/>
          <w:szCs w:val="24"/>
        </w:rPr>
        <w:instrText xml:space="preserve"> SEQ Figure \* ARABIC \s 1 </w:instrText>
      </w:r>
      <w:r>
        <w:rPr>
          <w:rFonts w:cstheme="majorBidi"/>
          <w:color w:val="auto"/>
          <w:sz w:val="24"/>
          <w:szCs w:val="24"/>
        </w:rPr>
        <w:fldChar w:fldCharType="separate"/>
      </w:r>
      <w:r>
        <w:rPr>
          <w:rFonts w:cstheme="majorBidi"/>
          <w:noProof/>
          <w:color w:val="auto"/>
          <w:sz w:val="24"/>
          <w:szCs w:val="24"/>
        </w:rPr>
        <w:t>15</w:t>
      </w:r>
      <w:r>
        <w:rPr>
          <w:rFonts w:cstheme="majorBidi"/>
          <w:color w:val="auto"/>
          <w:sz w:val="24"/>
          <w:szCs w:val="24"/>
        </w:rPr>
        <w:fldChar w:fldCharType="end"/>
      </w:r>
      <w:r w:rsidRPr="002D422E">
        <w:rPr>
          <w:rFonts w:cstheme="majorBidi"/>
          <w:color w:val="auto"/>
          <w:sz w:val="24"/>
          <w:szCs w:val="24"/>
        </w:rPr>
        <w:t xml:space="preserve">: Évolution du gain de résistance compression du béton renforcé de </w:t>
      </w:r>
      <w:r w:rsidR="00F31DB5" w:rsidRPr="002D422E">
        <w:rPr>
          <w:rFonts w:cstheme="majorBidi"/>
          <w:color w:val="auto"/>
          <w:sz w:val="24"/>
          <w:szCs w:val="24"/>
        </w:rPr>
        <w:t>fibres</w:t>
      </w:r>
      <w:r w:rsidR="00F31DB5">
        <w:rPr>
          <w:rFonts w:cstheme="majorBidi"/>
          <w:color w:val="auto"/>
          <w:sz w:val="24"/>
          <w:szCs w:val="24"/>
        </w:rPr>
        <w:t xml:space="preserve"> [</w:t>
      </w:r>
      <w:r w:rsidR="00F92095">
        <w:rPr>
          <w:rFonts w:cstheme="majorBidi"/>
          <w:color w:val="auto"/>
          <w:sz w:val="24"/>
          <w:szCs w:val="24"/>
        </w:rPr>
        <w:t>41]</w:t>
      </w:r>
      <w:bookmarkEnd w:id="74"/>
    </w:p>
    <w:p w:rsidR="00030E3B" w:rsidRPr="00111E23" w:rsidRDefault="001A0393" w:rsidP="008C01CE">
      <w:pPr>
        <w:spacing w:line="360" w:lineRule="auto"/>
        <w:jc w:val="both"/>
        <w:rPr>
          <w:b/>
          <w:bCs/>
          <w:color w:val="222222"/>
        </w:rPr>
      </w:pPr>
      <w:r>
        <w:t>Les travaux de Mme BENTALHA ont été menés sur deux types de fibre métalliques, le premier type c’est des fibres industrielles de longueur 50mm et épaisseur 0.6 mm ayant la forme bâtonnet ondulés, le deuxième type de fibre sont des copeaux industriels d’une longueur de 50 et 25 mm et 0.6 d’épaisseur avec la forme de ressort la maniabilité de béton est prise en constante. Les résultats obtenus ont montré qu’à l’état frais, et à travers le taux de consommation des adjuvants que les fibres diminuent la maniabilité quel que soit le type de fibre, ainsi cette diminution est plus rapide avec l’augmentation de l’élancement.</w:t>
      </w:r>
      <w:r w:rsidRPr="00111E23">
        <w:rPr>
          <w:b/>
          <w:bCs/>
          <w:color w:val="222222"/>
        </w:rPr>
        <w:t xml:space="preserve"> </w:t>
      </w:r>
      <w:r w:rsidR="00030E3B" w:rsidRPr="00111E23">
        <w:rPr>
          <w:b/>
          <w:bCs/>
          <w:color w:val="222222"/>
        </w:rPr>
        <w:t>[</w:t>
      </w:r>
      <w:r w:rsidR="00030E3B">
        <w:rPr>
          <w:b/>
          <w:bCs/>
        </w:rPr>
        <w:t>32</w:t>
      </w:r>
      <w:r w:rsidR="00030E3B" w:rsidRPr="00111E23">
        <w:rPr>
          <w:b/>
          <w:bCs/>
          <w:color w:val="222222"/>
        </w:rPr>
        <w:t>]</w:t>
      </w:r>
    </w:p>
    <w:p w:rsidR="00030E3B" w:rsidRPr="00763E8A" w:rsidRDefault="001A0393" w:rsidP="008C01CE">
      <w:pPr>
        <w:spacing w:line="360" w:lineRule="auto"/>
        <w:jc w:val="both"/>
      </w:pPr>
      <w:r>
        <w:t>Concernant la résistance à la compression, il a été constaté que la résistance à la compression de béton sans fibre, est sensiblement la même que celle du béton avec fibres cela peut être traduit par le fait qu’étant donné que la maniabilité est constante la répartition des fibres dans le béton est la même voir Figure ci-dessous.</w:t>
      </w:r>
    </w:p>
    <w:p w:rsidR="0047077D" w:rsidRDefault="0047077D" w:rsidP="008C01CE">
      <w:pPr>
        <w:keepNext/>
        <w:spacing w:line="360" w:lineRule="auto"/>
        <w:jc w:val="both"/>
        <w:rPr>
          <w:noProof/>
          <w:lang w:eastAsia="fr-FR"/>
        </w:rPr>
      </w:pPr>
    </w:p>
    <w:p w:rsidR="00030E3B" w:rsidRDefault="001E71EB" w:rsidP="008C01CE">
      <w:pPr>
        <w:keepNext/>
        <w:spacing w:line="360" w:lineRule="auto"/>
        <w:jc w:val="center"/>
      </w:pPr>
      <w:r>
        <w:rPr>
          <w:noProof/>
          <w:lang w:eastAsia="fr-FR"/>
        </w:rPr>
        <w:drawing>
          <wp:inline distT="0" distB="0" distL="0" distR="0" wp14:anchorId="3DCFF948" wp14:editId="6E9B1ACB">
            <wp:extent cx="4857750" cy="3199947"/>
            <wp:effectExtent l="0" t="0" r="0" b="635"/>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383666_2724120437907754_5229297055104171642_n.jpg"/>
                    <pic:cNvPicPr/>
                  </pic:nvPicPr>
                  <pic:blipFill>
                    <a:blip r:embed="rId50">
                      <a:extLst>
                        <a:ext uri="{28A0092B-C50C-407E-A947-70E740481C1C}">
                          <a14:useLocalDpi xmlns:a14="http://schemas.microsoft.com/office/drawing/2010/main" val="0"/>
                        </a:ext>
                      </a:extLst>
                    </a:blip>
                    <a:stretch>
                      <a:fillRect/>
                    </a:stretch>
                  </pic:blipFill>
                  <pic:spPr>
                    <a:xfrm>
                      <a:off x="0" y="0"/>
                      <a:ext cx="4862632" cy="3203163"/>
                    </a:xfrm>
                    <a:prstGeom prst="rect">
                      <a:avLst/>
                    </a:prstGeom>
                  </pic:spPr>
                </pic:pic>
              </a:graphicData>
            </a:graphic>
          </wp:inline>
        </w:drawing>
      </w:r>
    </w:p>
    <w:p w:rsidR="000B24D4" w:rsidRPr="007A1DE4" w:rsidRDefault="00030E3B" w:rsidP="007A1DE4">
      <w:pPr>
        <w:pStyle w:val="Lgende"/>
        <w:spacing w:line="360" w:lineRule="auto"/>
        <w:jc w:val="center"/>
        <w:rPr>
          <w:rFonts w:cstheme="majorBidi"/>
          <w:color w:val="auto"/>
          <w:sz w:val="24"/>
          <w:szCs w:val="24"/>
        </w:rPr>
      </w:pPr>
      <w:bookmarkStart w:id="75" w:name="_Toc51105313"/>
      <w:bookmarkStart w:id="76" w:name="_Toc53301419"/>
      <w:r w:rsidRPr="00F822CF">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16</w:t>
      </w:r>
      <w:r w:rsidR="002D422E">
        <w:rPr>
          <w:rFonts w:cstheme="majorBidi"/>
          <w:color w:val="auto"/>
          <w:sz w:val="24"/>
          <w:szCs w:val="24"/>
        </w:rPr>
        <w:fldChar w:fldCharType="end"/>
      </w:r>
      <w:r w:rsidRPr="00F822CF">
        <w:rPr>
          <w:rFonts w:cstheme="majorBidi"/>
          <w:color w:val="auto"/>
          <w:sz w:val="24"/>
          <w:szCs w:val="24"/>
        </w:rPr>
        <w:t xml:space="preserve">: </w:t>
      </w:r>
      <w:bookmarkEnd w:id="75"/>
      <w:r w:rsidR="004C1B75">
        <w:rPr>
          <w:rFonts w:cstheme="majorBidi"/>
          <w:color w:val="auto"/>
          <w:sz w:val="24"/>
          <w:szCs w:val="24"/>
        </w:rPr>
        <w:t xml:space="preserve">Résistance a la compression </w:t>
      </w:r>
      <w:r w:rsidR="00F92095">
        <w:rPr>
          <w:rFonts w:cstheme="majorBidi"/>
          <w:color w:val="auto"/>
          <w:sz w:val="24"/>
          <w:szCs w:val="24"/>
        </w:rPr>
        <w:t>[32]</w:t>
      </w:r>
      <w:bookmarkEnd w:id="76"/>
    </w:p>
    <w:p w:rsidR="005E5471" w:rsidRDefault="00030E3B" w:rsidP="008C01CE">
      <w:pPr>
        <w:spacing w:line="360" w:lineRule="auto"/>
        <w:jc w:val="both"/>
      </w:pPr>
      <w:r w:rsidRPr="00763E8A">
        <w:t xml:space="preserve">BSF : Béton sans Fibre. </w:t>
      </w:r>
    </w:p>
    <w:p w:rsidR="00030E3B" w:rsidRPr="00763E8A" w:rsidRDefault="00030E3B" w:rsidP="008C01CE">
      <w:pPr>
        <w:spacing w:line="360" w:lineRule="auto"/>
        <w:jc w:val="both"/>
      </w:pPr>
      <w:r w:rsidRPr="00763E8A">
        <w:t xml:space="preserve">SFI50 : Béton avec Fibres industrielles Lf 50mm et ep =0.6 mm, </w:t>
      </w:r>
    </w:p>
    <w:p w:rsidR="00030E3B" w:rsidRPr="00763E8A" w:rsidRDefault="00030E3B" w:rsidP="008C01CE">
      <w:pPr>
        <w:spacing w:line="360" w:lineRule="auto"/>
        <w:jc w:val="both"/>
      </w:pPr>
      <w:r w:rsidRPr="00763E8A">
        <w:t xml:space="preserve">BSP50 : Béton avec Sous-produits industriels avec Lf 50mm et ep =0.6 mm, </w:t>
      </w:r>
    </w:p>
    <w:p w:rsidR="00030E3B" w:rsidRDefault="00030E3B" w:rsidP="008C01CE">
      <w:pPr>
        <w:spacing w:line="360" w:lineRule="auto"/>
        <w:jc w:val="both"/>
      </w:pPr>
      <w:r w:rsidRPr="00763E8A">
        <w:t>BSP25 : Béton avec Sous-produits industriels avec Lf 25 mm et ep =0.6 mm</w:t>
      </w:r>
    </w:p>
    <w:p w:rsidR="00CF7AD8" w:rsidRDefault="001A0393" w:rsidP="001A0393">
      <w:pPr>
        <w:spacing w:line="360" w:lineRule="auto"/>
        <w:jc w:val="both"/>
      </w:pPr>
      <w:r>
        <w:t>BOULEKBACH.B</w:t>
      </w:r>
      <w:r w:rsidR="00CF7AD8">
        <w:t xml:space="preserve"> a constaté dans ces travaux que le béton dosé à 1% métallique présente un comportement mécanique très amélioré par rapport au matériau avec 0,5 % de fibre surtout au niveau du pic. Les deux bétons (avec 1% et 0.5 % de fibre) présentent une résistance nettement plus </w:t>
      </w:r>
      <w:r w:rsidR="001A3761">
        <w:t xml:space="preserve">grande que le béton témoin </w:t>
      </w:r>
      <w:r w:rsidR="00DC23F7">
        <w:t xml:space="preserve"> [</w:t>
      </w:r>
      <w:r w:rsidR="00CF7AD8">
        <w:t>42]</w:t>
      </w:r>
    </w:p>
    <w:p w:rsidR="00DC23F7" w:rsidRDefault="00DC23F7" w:rsidP="008C01CE">
      <w:pPr>
        <w:spacing w:line="360" w:lineRule="auto"/>
        <w:jc w:val="both"/>
      </w:pPr>
    </w:p>
    <w:p w:rsidR="002D422E" w:rsidRDefault="00801A7A" w:rsidP="008C01CE">
      <w:pPr>
        <w:keepNext/>
        <w:tabs>
          <w:tab w:val="left" w:pos="2820"/>
        </w:tabs>
        <w:spacing w:line="360" w:lineRule="auto"/>
        <w:jc w:val="both"/>
      </w:pPr>
      <w:r>
        <w:lastRenderedPageBreak/>
        <w:t>BOT : béton ordinaire témoin, BOF 60-1 : Béton avec fibre de longueur 60mm et 1%, BOF 60-1 : Béton avec fibre de longueur 60mm et 1% de dosage, BOF 30-1 : Béton avec fibre de longueur 30mm et 1% de dosage, BOF 30-0.5 : Béton avec fibre de longueur 30mm et 0.5% de dosage.</w:t>
      </w:r>
      <w:r w:rsidR="00CF7AD8">
        <w:rPr>
          <w:noProof/>
          <w:lang w:eastAsia="fr-FR"/>
        </w:rPr>
        <w:drawing>
          <wp:anchor distT="0" distB="0" distL="114300" distR="114300" simplePos="0" relativeHeight="251660288" behindDoc="0" locked="0" layoutInCell="1" allowOverlap="1" wp14:anchorId="4F5FBD34" wp14:editId="26EA5D9E">
            <wp:simplePos x="0" y="0"/>
            <wp:positionH relativeFrom="column">
              <wp:align>left</wp:align>
            </wp:positionH>
            <wp:positionV relativeFrom="paragraph">
              <wp:align>top</wp:align>
            </wp:positionV>
            <wp:extent cx="5695950" cy="2924175"/>
            <wp:effectExtent l="0" t="0" r="0" b="9525"/>
            <wp:wrapSquare wrapText="bothSides"/>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134159_323924635368642_4495507981574207841_n.jpg"/>
                    <pic:cNvPicPr/>
                  </pic:nvPicPr>
                  <pic:blipFill rotWithShape="1">
                    <a:blip r:embed="rId51">
                      <a:extLst>
                        <a:ext uri="{28A0092B-C50C-407E-A947-70E740481C1C}">
                          <a14:useLocalDpi xmlns:a14="http://schemas.microsoft.com/office/drawing/2010/main" val="0"/>
                        </a:ext>
                      </a:extLst>
                    </a:blip>
                    <a:srcRect l="-13" r="1158" b="5828"/>
                    <a:stretch/>
                  </pic:blipFill>
                  <pic:spPr bwMode="auto">
                    <a:xfrm>
                      <a:off x="0" y="0"/>
                      <a:ext cx="5695950" cy="2924175"/>
                    </a:xfrm>
                    <a:prstGeom prst="rect">
                      <a:avLst/>
                    </a:prstGeom>
                    <a:ln>
                      <a:noFill/>
                    </a:ln>
                    <a:extLst>
                      <a:ext uri="{53640926-AAD7-44D8-BBD7-CCE9431645EC}">
                        <a14:shadowObscured xmlns:a14="http://schemas.microsoft.com/office/drawing/2010/main"/>
                      </a:ext>
                    </a:extLst>
                  </pic:spPr>
                </pic:pic>
              </a:graphicData>
            </a:graphic>
          </wp:anchor>
        </w:drawing>
      </w:r>
      <w:r w:rsidR="00CF7AD8">
        <w:br w:type="textWrapping" w:clear="all"/>
      </w:r>
    </w:p>
    <w:p w:rsidR="00CF7AD8" w:rsidRPr="002D422E" w:rsidRDefault="002D422E" w:rsidP="008C01CE">
      <w:pPr>
        <w:pStyle w:val="Lgende"/>
        <w:spacing w:line="360" w:lineRule="auto"/>
        <w:jc w:val="both"/>
        <w:rPr>
          <w:rFonts w:cstheme="majorBidi"/>
          <w:b w:val="0"/>
          <w:bCs w:val="0"/>
          <w:color w:val="auto"/>
          <w:sz w:val="24"/>
          <w:szCs w:val="24"/>
        </w:rPr>
      </w:pPr>
      <w:bookmarkStart w:id="77" w:name="_Toc53301420"/>
      <w:r w:rsidRPr="002D422E">
        <w:rPr>
          <w:rFonts w:cstheme="majorBidi"/>
          <w:color w:val="auto"/>
          <w:sz w:val="24"/>
          <w:szCs w:val="24"/>
        </w:rPr>
        <w:t xml:space="preserve">Figure </w:t>
      </w:r>
      <w:r w:rsidRPr="002D422E">
        <w:rPr>
          <w:rFonts w:cstheme="majorBidi"/>
          <w:color w:val="auto"/>
          <w:sz w:val="24"/>
          <w:szCs w:val="24"/>
        </w:rPr>
        <w:fldChar w:fldCharType="begin"/>
      </w:r>
      <w:r w:rsidRPr="002D422E">
        <w:rPr>
          <w:rFonts w:cstheme="majorBidi"/>
          <w:color w:val="auto"/>
          <w:sz w:val="24"/>
          <w:szCs w:val="24"/>
        </w:rPr>
        <w:instrText xml:space="preserve"> STYLEREF 1 \s </w:instrText>
      </w:r>
      <w:r w:rsidRPr="002D422E">
        <w:rPr>
          <w:rFonts w:cstheme="majorBidi"/>
          <w:color w:val="auto"/>
          <w:sz w:val="24"/>
          <w:szCs w:val="24"/>
        </w:rPr>
        <w:fldChar w:fldCharType="separate"/>
      </w:r>
      <w:r w:rsidRPr="002D422E">
        <w:rPr>
          <w:rFonts w:cstheme="majorBidi"/>
          <w:noProof/>
          <w:color w:val="auto"/>
          <w:sz w:val="24"/>
          <w:szCs w:val="24"/>
          <w:cs/>
        </w:rPr>
        <w:t>‎</w:t>
      </w:r>
      <w:r w:rsidRPr="002D422E">
        <w:rPr>
          <w:rFonts w:cstheme="majorBidi"/>
          <w:noProof/>
          <w:color w:val="auto"/>
          <w:sz w:val="24"/>
          <w:szCs w:val="24"/>
        </w:rPr>
        <w:t>1</w:t>
      </w:r>
      <w:r w:rsidRPr="002D422E">
        <w:rPr>
          <w:rFonts w:cstheme="majorBidi"/>
          <w:color w:val="auto"/>
          <w:sz w:val="24"/>
          <w:szCs w:val="24"/>
        </w:rPr>
        <w:fldChar w:fldCharType="end"/>
      </w:r>
      <w:r w:rsidRPr="002D422E">
        <w:rPr>
          <w:rFonts w:cstheme="majorBidi"/>
          <w:color w:val="auto"/>
          <w:sz w:val="24"/>
          <w:szCs w:val="24"/>
        </w:rPr>
        <w:noBreakHyphen/>
      </w:r>
      <w:r w:rsidRPr="002D422E">
        <w:rPr>
          <w:rFonts w:cstheme="majorBidi"/>
          <w:color w:val="auto"/>
          <w:sz w:val="24"/>
          <w:szCs w:val="24"/>
        </w:rPr>
        <w:fldChar w:fldCharType="begin"/>
      </w:r>
      <w:r w:rsidRPr="002D422E">
        <w:rPr>
          <w:rFonts w:cstheme="majorBidi"/>
          <w:color w:val="auto"/>
          <w:sz w:val="24"/>
          <w:szCs w:val="24"/>
        </w:rPr>
        <w:instrText xml:space="preserve"> SEQ Figure \* ARABIC \s 1 </w:instrText>
      </w:r>
      <w:r w:rsidRPr="002D422E">
        <w:rPr>
          <w:rFonts w:cstheme="majorBidi"/>
          <w:color w:val="auto"/>
          <w:sz w:val="24"/>
          <w:szCs w:val="24"/>
        </w:rPr>
        <w:fldChar w:fldCharType="separate"/>
      </w:r>
      <w:r w:rsidRPr="002D422E">
        <w:rPr>
          <w:rFonts w:cstheme="majorBidi"/>
          <w:noProof/>
          <w:color w:val="auto"/>
          <w:sz w:val="24"/>
          <w:szCs w:val="24"/>
        </w:rPr>
        <w:t>17</w:t>
      </w:r>
      <w:r w:rsidRPr="002D422E">
        <w:rPr>
          <w:rFonts w:cstheme="majorBidi"/>
          <w:color w:val="auto"/>
          <w:sz w:val="24"/>
          <w:szCs w:val="24"/>
        </w:rPr>
        <w:fldChar w:fldCharType="end"/>
      </w:r>
      <w:r w:rsidRPr="002D422E">
        <w:rPr>
          <w:rFonts w:cstheme="majorBidi"/>
          <w:color w:val="auto"/>
          <w:sz w:val="24"/>
          <w:szCs w:val="24"/>
        </w:rPr>
        <w:t xml:space="preserve">: Influence de la teneur et longueur de fibres métalliques comportement en </w:t>
      </w:r>
      <w:r w:rsidR="007A1DE4" w:rsidRPr="002D422E">
        <w:rPr>
          <w:rFonts w:cstheme="majorBidi"/>
          <w:color w:val="auto"/>
          <w:sz w:val="24"/>
          <w:szCs w:val="24"/>
        </w:rPr>
        <w:t>compression</w:t>
      </w:r>
      <w:r w:rsidR="007A1DE4">
        <w:rPr>
          <w:rFonts w:cstheme="majorBidi"/>
          <w:color w:val="auto"/>
          <w:sz w:val="24"/>
          <w:szCs w:val="24"/>
        </w:rPr>
        <w:t xml:space="preserve"> [</w:t>
      </w:r>
      <w:r w:rsidR="00A64C4C">
        <w:rPr>
          <w:rFonts w:cstheme="majorBidi"/>
          <w:color w:val="auto"/>
          <w:sz w:val="24"/>
          <w:szCs w:val="24"/>
        </w:rPr>
        <w:t>41]</w:t>
      </w:r>
      <w:r w:rsidR="007A1DE4">
        <w:rPr>
          <w:rFonts w:cstheme="majorBidi"/>
          <w:color w:val="auto"/>
          <w:sz w:val="24"/>
          <w:szCs w:val="24"/>
        </w:rPr>
        <w:t>.</w:t>
      </w:r>
      <w:bookmarkEnd w:id="77"/>
    </w:p>
    <w:p w:rsidR="00030E3B" w:rsidRPr="00763E8A" w:rsidRDefault="00030E3B" w:rsidP="008C01CE">
      <w:pPr>
        <w:pStyle w:val="Titre3"/>
        <w:spacing w:line="360" w:lineRule="auto"/>
        <w:jc w:val="both"/>
      </w:pPr>
      <w:bookmarkStart w:id="78" w:name="_Toc53261624"/>
      <w:r w:rsidRPr="00763E8A">
        <w:t>Essais de traction par Flexion</w:t>
      </w:r>
      <w:bookmarkEnd w:id="78"/>
    </w:p>
    <w:p w:rsidR="00030E3B" w:rsidRDefault="001A3761" w:rsidP="008C01CE">
      <w:pPr>
        <w:spacing w:line="360" w:lineRule="auto"/>
        <w:jc w:val="both"/>
      </w:pPr>
      <w:r w:rsidRPr="005772B1">
        <w:t>Un</w:t>
      </w:r>
      <w:r w:rsidR="00030E3B" w:rsidRPr="005772B1">
        <w:t xml:space="preserve"> renforcement en fibres</w:t>
      </w:r>
      <w:r w:rsidR="00030E3B">
        <w:t xml:space="preserve"> métalliques </w:t>
      </w:r>
      <w:r w:rsidR="00030E3B" w:rsidRPr="005772B1">
        <w:t xml:space="preserve">  est utilisé pour améliorer la ductilité et assurer le contrôle du mécanisme de broyage. Habituellement, une amélioration de la résistance de la première fente est un gain secondaire</w:t>
      </w:r>
    </w:p>
    <w:p w:rsidR="00030E3B" w:rsidRDefault="00030E3B" w:rsidP="008C01CE">
      <w:pPr>
        <w:spacing w:line="360" w:lineRule="auto"/>
        <w:jc w:val="both"/>
      </w:pPr>
      <w:r>
        <w:t xml:space="preserve">Contrairement au faible effet des fibres sur la résistance en compression de béton. Les fibres ont un effet plus significatif a trait au comportement en flexion (traction), ainsi dans plusieurs applications, les bétons renforcés de fibres sont utilisés dans des endroits où ils sont soumis à de tels efforts. </w:t>
      </w:r>
    </w:p>
    <w:p w:rsidR="00030E3B" w:rsidRPr="00714B81" w:rsidRDefault="00A64C4C" w:rsidP="00A64C4C">
      <w:pPr>
        <w:spacing w:line="360" w:lineRule="auto"/>
        <w:jc w:val="both"/>
        <w:rPr>
          <w:b/>
          <w:bCs/>
        </w:rPr>
      </w:pPr>
      <w:r>
        <w:t xml:space="preserve">Setti et </w:t>
      </w:r>
      <w:r w:rsidR="00030E3B">
        <w:t>Ezziane</w:t>
      </w:r>
      <w:r>
        <w:t>. Ont</w:t>
      </w:r>
      <w:r w:rsidR="00030E3B">
        <w:t xml:space="preserve"> constaté que plus le temps était long, plus la résistance à la flexion du béton était grande,  et que l’ajout de fibres d’acier engendre une nette augmentation telle qu’on obtient une résistance qui double de valeur en présence de 1.5</w:t>
      </w:r>
      <w:r w:rsidR="001A3761">
        <w:t>% de fibres.</w:t>
      </w:r>
      <w:r w:rsidR="00030E3B">
        <w:t xml:space="preserve"> [</w:t>
      </w:r>
      <w:r w:rsidR="00030E3B">
        <w:rPr>
          <w:b/>
          <w:bCs/>
        </w:rPr>
        <w:t>41</w:t>
      </w:r>
      <w:r w:rsidR="00030E3B" w:rsidRPr="00714B81">
        <w:rPr>
          <w:b/>
          <w:bCs/>
        </w:rPr>
        <w:t>]</w:t>
      </w:r>
    </w:p>
    <w:p w:rsidR="00030E3B" w:rsidRPr="00763E8A" w:rsidRDefault="00030E3B" w:rsidP="008C01CE">
      <w:pPr>
        <w:spacing w:line="360" w:lineRule="auto"/>
        <w:jc w:val="both"/>
      </w:pPr>
    </w:p>
    <w:p w:rsidR="00030E3B" w:rsidRPr="00763E8A" w:rsidRDefault="00030E3B" w:rsidP="008C01CE">
      <w:pPr>
        <w:spacing w:line="360" w:lineRule="auto"/>
        <w:jc w:val="both"/>
      </w:pPr>
    </w:p>
    <w:p w:rsidR="00030E3B" w:rsidRDefault="00030E3B" w:rsidP="008C01CE">
      <w:pPr>
        <w:keepNext/>
        <w:spacing w:line="360" w:lineRule="auto"/>
        <w:jc w:val="center"/>
      </w:pPr>
      <w:r w:rsidRPr="00763E8A">
        <w:rPr>
          <w:noProof/>
          <w:lang w:eastAsia="fr-FR"/>
        </w:rPr>
        <w:lastRenderedPageBreak/>
        <w:drawing>
          <wp:inline distT="0" distB="0" distL="0" distR="0" wp14:anchorId="08163531" wp14:editId="57035484">
            <wp:extent cx="5848709" cy="3269411"/>
            <wp:effectExtent l="0" t="0" r="0" b="7620"/>
            <wp:docPr id="19" name="Image 0" descr="119136878_363645008342904_6517068498549702273_n.jpg"/>
            <wp:cNvGraphicFramePr/>
            <a:graphic xmlns:a="http://schemas.openxmlformats.org/drawingml/2006/main">
              <a:graphicData uri="http://schemas.openxmlformats.org/drawingml/2006/picture">
                <pic:pic xmlns:pic="http://schemas.openxmlformats.org/drawingml/2006/picture">
                  <pic:nvPicPr>
                    <pic:cNvPr id="1" name="Image 0" descr="119136878_363645008342904_6517068498549702273_n.jpg"/>
                    <pic:cNvPicPr/>
                  </pic:nvPicPr>
                  <pic:blipFill>
                    <a:blip r:embed="rId52"/>
                    <a:stretch>
                      <a:fillRect/>
                    </a:stretch>
                  </pic:blipFill>
                  <pic:spPr>
                    <a:xfrm>
                      <a:off x="0" y="0"/>
                      <a:ext cx="5848195" cy="3269124"/>
                    </a:xfrm>
                    <a:prstGeom prst="rect">
                      <a:avLst/>
                    </a:prstGeom>
                  </pic:spPr>
                </pic:pic>
              </a:graphicData>
            </a:graphic>
          </wp:inline>
        </w:drawing>
      </w:r>
    </w:p>
    <w:p w:rsidR="00030E3B" w:rsidRPr="002D422E" w:rsidRDefault="00030E3B" w:rsidP="00A64C4C">
      <w:pPr>
        <w:pStyle w:val="Lgende"/>
        <w:spacing w:line="360" w:lineRule="auto"/>
        <w:jc w:val="center"/>
        <w:rPr>
          <w:rFonts w:cstheme="majorBidi"/>
          <w:color w:val="auto"/>
          <w:sz w:val="24"/>
          <w:szCs w:val="24"/>
        </w:rPr>
      </w:pPr>
      <w:bookmarkStart w:id="79" w:name="_Toc51105314"/>
      <w:bookmarkStart w:id="80" w:name="_Toc53301421"/>
      <w:r w:rsidRPr="00CF7AD8">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18</w:t>
      </w:r>
      <w:r w:rsidR="002D422E">
        <w:rPr>
          <w:rFonts w:cstheme="majorBidi"/>
          <w:color w:val="auto"/>
          <w:sz w:val="24"/>
          <w:szCs w:val="24"/>
        </w:rPr>
        <w:fldChar w:fldCharType="end"/>
      </w:r>
      <w:r w:rsidR="00CF7AD8" w:rsidRPr="00CF7AD8">
        <w:rPr>
          <w:rFonts w:cstheme="majorBidi"/>
          <w:color w:val="auto"/>
          <w:sz w:val="24"/>
          <w:szCs w:val="24"/>
        </w:rPr>
        <w:t>:</w:t>
      </w:r>
      <w:r w:rsidRPr="00CF7AD8">
        <w:rPr>
          <w:rFonts w:cstheme="majorBidi"/>
          <w:color w:val="auto"/>
          <w:sz w:val="24"/>
          <w:szCs w:val="24"/>
        </w:rPr>
        <w:t xml:space="preserve"> Résistance à la flexion du béton renforcé de fibres en fonction du temps. [41]</w:t>
      </w:r>
      <w:bookmarkEnd w:id="79"/>
      <w:r w:rsidR="00A64C4C">
        <w:rPr>
          <w:rFonts w:cstheme="majorBidi"/>
          <w:color w:val="auto"/>
          <w:sz w:val="24"/>
          <w:szCs w:val="24"/>
        </w:rPr>
        <w:t>.</w:t>
      </w:r>
      <w:bookmarkEnd w:id="80"/>
    </w:p>
    <w:p w:rsidR="00030E3B" w:rsidRPr="00111E23" w:rsidRDefault="00030E3B" w:rsidP="008C01CE">
      <w:pPr>
        <w:spacing w:line="360" w:lineRule="auto"/>
        <w:jc w:val="both"/>
        <w:rPr>
          <w:b/>
          <w:bCs/>
        </w:rPr>
      </w:pPr>
      <w:r w:rsidRPr="00763E8A">
        <w:t xml:space="preserve"> Les travaux menés par Mme BENTALHA ont montré que pour tous les bétons il y a une augmentation de la résistance à la traction (Essais traction directe).aussi le béton avec les fibres de faible longueur (BSP25) réagissent comme les bétons témoins, cela peut s’expliquer par la dimension des fibres qui se rapprochent de la dimension d’un gros granulat et fonctionnent ainsi comme un béton sans fibres. Une nette augmentation de la résistance à la traction pour tous les mélanges de 7 à 28 jours. Voir figure ci- dessous </w:t>
      </w:r>
      <w:r>
        <w:t>[</w:t>
      </w:r>
      <w:r>
        <w:rPr>
          <w:b/>
          <w:bCs/>
        </w:rPr>
        <w:t>32</w:t>
      </w:r>
      <w:r w:rsidRPr="00111E23">
        <w:rPr>
          <w:b/>
          <w:bCs/>
        </w:rPr>
        <w:t>]</w:t>
      </w:r>
    </w:p>
    <w:p w:rsidR="00030E3B" w:rsidRDefault="00030E3B" w:rsidP="008C01CE">
      <w:pPr>
        <w:keepNext/>
        <w:spacing w:line="360" w:lineRule="auto"/>
        <w:jc w:val="center"/>
      </w:pPr>
      <w:r w:rsidRPr="00763E8A">
        <w:rPr>
          <w:noProof/>
          <w:lang w:eastAsia="fr-FR"/>
        </w:rPr>
        <w:lastRenderedPageBreak/>
        <w:drawing>
          <wp:inline distT="0" distB="0" distL="0" distR="0" wp14:anchorId="35CE433D" wp14:editId="44F65B98">
            <wp:extent cx="5760720" cy="2784475"/>
            <wp:effectExtent l="0" t="0" r="0" b="0"/>
            <wp:docPr id="24" name="Image 2" descr="119139988_325873425346124_5240111657235313205_n.jpg"/>
            <wp:cNvGraphicFramePr/>
            <a:graphic xmlns:a="http://schemas.openxmlformats.org/drawingml/2006/main">
              <a:graphicData uri="http://schemas.openxmlformats.org/drawingml/2006/picture">
                <pic:pic xmlns:pic="http://schemas.openxmlformats.org/drawingml/2006/picture">
                  <pic:nvPicPr>
                    <pic:cNvPr id="3" name="Image 2" descr="119139988_325873425346124_5240111657235313205_n.jpg"/>
                    <pic:cNvPicPr/>
                  </pic:nvPicPr>
                  <pic:blipFill>
                    <a:blip r:embed="rId53"/>
                    <a:stretch>
                      <a:fillRect/>
                    </a:stretch>
                  </pic:blipFill>
                  <pic:spPr>
                    <a:xfrm>
                      <a:off x="0" y="0"/>
                      <a:ext cx="5760720" cy="2784475"/>
                    </a:xfrm>
                    <a:prstGeom prst="rect">
                      <a:avLst/>
                    </a:prstGeom>
                  </pic:spPr>
                </pic:pic>
              </a:graphicData>
            </a:graphic>
          </wp:inline>
        </w:drawing>
      </w:r>
    </w:p>
    <w:p w:rsidR="00030E3B" w:rsidRPr="00F822CF" w:rsidRDefault="00030E3B" w:rsidP="008C01CE">
      <w:pPr>
        <w:pStyle w:val="Lgende"/>
        <w:spacing w:line="360" w:lineRule="auto"/>
        <w:jc w:val="center"/>
        <w:rPr>
          <w:rFonts w:cstheme="majorBidi"/>
          <w:color w:val="auto"/>
          <w:sz w:val="24"/>
          <w:szCs w:val="24"/>
        </w:rPr>
      </w:pPr>
      <w:bookmarkStart w:id="81" w:name="_Toc51105315"/>
      <w:bookmarkStart w:id="82" w:name="_Toc53301422"/>
      <w:r w:rsidRPr="00F822CF">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19</w:t>
      </w:r>
      <w:r w:rsidR="002D422E">
        <w:rPr>
          <w:rFonts w:cstheme="majorBidi"/>
          <w:color w:val="auto"/>
          <w:sz w:val="24"/>
          <w:szCs w:val="24"/>
        </w:rPr>
        <w:fldChar w:fldCharType="end"/>
      </w:r>
      <w:r w:rsidRPr="00F822CF">
        <w:rPr>
          <w:rFonts w:cstheme="majorBidi"/>
          <w:color w:val="auto"/>
          <w:sz w:val="24"/>
          <w:szCs w:val="24"/>
        </w:rPr>
        <w:t xml:space="preserve">: Résistance </w:t>
      </w:r>
      <w:r w:rsidR="00C8062F" w:rsidRPr="00F822CF">
        <w:rPr>
          <w:rFonts w:cstheme="majorBidi"/>
          <w:color w:val="auto"/>
          <w:sz w:val="24"/>
          <w:szCs w:val="24"/>
        </w:rPr>
        <w:t>à</w:t>
      </w:r>
      <w:r w:rsidRPr="00F822CF">
        <w:rPr>
          <w:rFonts w:cstheme="majorBidi"/>
          <w:color w:val="auto"/>
          <w:sz w:val="24"/>
          <w:szCs w:val="24"/>
        </w:rPr>
        <w:t xml:space="preserve"> la traction</w:t>
      </w:r>
      <w:bookmarkEnd w:id="81"/>
      <w:r w:rsidR="00F92095">
        <w:rPr>
          <w:rFonts w:cstheme="majorBidi"/>
          <w:color w:val="auto"/>
          <w:sz w:val="24"/>
          <w:szCs w:val="24"/>
        </w:rPr>
        <w:t xml:space="preserve"> [32</w:t>
      </w:r>
      <w:r w:rsidR="008C01CE">
        <w:rPr>
          <w:rFonts w:cstheme="majorBidi"/>
          <w:color w:val="auto"/>
          <w:sz w:val="24"/>
          <w:szCs w:val="24"/>
        </w:rPr>
        <w:t>]</w:t>
      </w:r>
      <w:r w:rsidR="00A64C4C">
        <w:rPr>
          <w:rFonts w:cstheme="majorBidi"/>
          <w:color w:val="auto"/>
          <w:sz w:val="24"/>
          <w:szCs w:val="24"/>
        </w:rPr>
        <w:t>.</w:t>
      </w:r>
      <w:bookmarkEnd w:id="82"/>
    </w:p>
    <w:p w:rsidR="00030E3B" w:rsidRPr="00763E8A" w:rsidRDefault="00030E3B" w:rsidP="008C01CE">
      <w:pPr>
        <w:pStyle w:val="Titre3"/>
        <w:spacing w:line="360" w:lineRule="auto"/>
        <w:jc w:val="both"/>
      </w:pPr>
      <w:bookmarkStart w:id="83" w:name="_Toc53261625"/>
      <w:r w:rsidRPr="00763E8A">
        <w:t>Module de Young</w:t>
      </w:r>
      <w:bookmarkEnd w:id="83"/>
    </w:p>
    <w:p w:rsidR="00030E3B" w:rsidRPr="00763E8A" w:rsidRDefault="00030E3B" w:rsidP="008C01CE">
      <w:pPr>
        <w:spacing w:line="360" w:lineRule="auto"/>
        <w:jc w:val="both"/>
      </w:pPr>
      <w:r>
        <w:t xml:space="preserve">Module de Young : </w:t>
      </w:r>
      <w:r w:rsidRPr="00763E8A">
        <w:t>Le module de Young est une caractéristique qui conditionne la rigidité de matériaux.il est définit comme étant la pente de la partie droite de diagramme contrainte déformation. Voir Figure ci-dessous</w:t>
      </w:r>
    </w:p>
    <w:p w:rsidR="00030E3B" w:rsidRPr="00763E8A" w:rsidRDefault="00030E3B" w:rsidP="008C01CE">
      <w:pPr>
        <w:spacing w:line="360" w:lineRule="auto"/>
        <w:jc w:val="both"/>
      </w:pPr>
    </w:p>
    <w:p w:rsidR="00030E3B" w:rsidRDefault="00030E3B" w:rsidP="008C01CE">
      <w:pPr>
        <w:keepNext/>
        <w:spacing w:line="360" w:lineRule="auto"/>
        <w:jc w:val="center"/>
      </w:pPr>
      <w:r w:rsidRPr="00763E8A">
        <w:rPr>
          <w:noProof/>
          <w:lang w:eastAsia="fr-FR"/>
        </w:rPr>
        <w:drawing>
          <wp:inline distT="0" distB="0" distL="0" distR="0" wp14:anchorId="3A24A74B" wp14:editId="2B32B041">
            <wp:extent cx="4486275" cy="2362200"/>
            <wp:effectExtent l="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srcRect/>
                    <a:stretch>
                      <a:fillRect/>
                    </a:stretch>
                  </pic:blipFill>
                  <pic:spPr bwMode="auto">
                    <a:xfrm>
                      <a:off x="0" y="0"/>
                      <a:ext cx="4500009" cy="2369431"/>
                    </a:xfrm>
                    <a:prstGeom prst="rect">
                      <a:avLst/>
                    </a:prstGeom>
                    <a:noFill/>
                    <a:ln w="9525">
                      <a:noFill/>
                      <a:miter lim="800000"/>
                      <a:headEnd/>
                      <a:tailEnd/>
                    </a:ln>
                  </pic:spPr>
                </pic:pic>
              </a:graphicData>
            </a:graphic>
          </wp:inline>
        </w:drawing>
      </w:r>
    </w:p>
    <w:p w:rsidR="00030E3B" w:rsidRPr="00F822CF" w:rsidRDefault="00030E3B" w:rsidP="008C01CE">
      <w:pPr>
        <w:pStyle w:val="Lgende"/>
        <w:spacing w:line="360" w:lineRule="auto"/>
        <w:jc w:val="center"/>
        <w:rPr>
          <w:rFonts w:cstheme="majorBidi"/>
          <w:color w:val="auto"/>
          <w:sz w:val="24"/>
          <w:szCs w:val="24"/>
        </w:rPr>
      </w:pPr>
      <w:bookmarkStart w:id="84" w:name="_Toc51105316"/>
      <w:bookmarkStart w:id="85" w:name="_Toc53301423"/>
      <w:r w:rsidRPr="00F822CF">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20</w:t>
      </w:r>
      <w:r w:rsidR="002D422E">
        <w:rPr>
          <w:rFonts w:cstheme="majorBidi"/>
          <w:color w:val="auto"/>
          <w:sz w:val="24"/>
          <w:szCs w:val="24"/>
        </w:rPr>
        <w:fldChar w:fldCharType="end"/>
      </w:r>
      <w:r w:rsidRPr="00F822CF">
        <w:rPr>
          <w:rFonts w:cstheme="majorBidi"/>
          <w:color w:val="auto"/>
          <w:sz w:val="24"/>
          <w:szCs w:val="24"/>
        </w:rPr>
        <w:t>: Exemple de diagramme contrainte – déformation en compression (E0 module de Young)</w:t>
      </w:r>
      <w:bookmarkEnd w:id="84"/>
      <w:r w:rsidR="00F92095">
        <w:rPr>
          <w:rFonts w:cstheme="majorBidi"/>
          <w:color w:val="auto"/>
          <w:sz w:val="24"/>
          <w:szCs w:val="24"/>
        </w:rPr>
        <w:t>[43]</w:t>
      </w:r>
      <w:r w:rsidR="00A64C4C">
        <w:rPr>
          <w:rFonts w:cstheme="majorBidi"/>
          <w:color w:val="auto"/>
          <w:sz w:val="24"/>
          <w:szCs w:val="24"/>
        </w:rPr>
        <w:t>.</w:t>
      </w:r>
      <w:bookmarkEnd w:id="85"/>
    </w:p>
    <w:p w:rsidR="00030E3B" w:rsidRPr="00763E8A" w:rsidRDefault="00977E85" w:rsidP="008C01CE">
      <w:pPr>
        <w:spacing w:line="360" w:lineRule="auto"/>
        <w:jc w:val="both"/>
        <w:rPr>
          <w:color w:val="000000" w:themeColor="text1"/>
        </w:rPr>
      </w:pPr>
      <w:r>
        <w:lastRenderedPageBreak/>
        <w:t xml:space="preserve"> ELLOUZE, ET BEN </w:t>
      </w:r>
      <w:r w:rsidR="00030E3B" w:rsidRPr="00763E8A">
        <w:t>dans leurs travaux a constaté que le module de Young augmente avec l’ajout des fibres métalliques par rapport au béton sans fibre, cette augmentation peut s’expliquer à l’aide de la loi des mélanges [</w:t>
      </w:r>
      <w:r w:rsidR="00C8062F">
        <w:rPr>
          <w:b/>
          <w:bCs/>
          <w:color w:val="000000" w:themeColor="text1"/>
        </w:rPr>
        <w:t>43</w:t>
      </w:r>
      <w:r w:rsidR="00030E3B">
        <w:rPr>
          <w:b/>
          <w:bCs/>
          <w:color w:val="000000" w:themeColor="text1"/>
        </w:rPr>
        <w:t>]</w:t>
      </w:r>
    </w:p>
    <w:p w:rsidR="00030E3B" w:rsidRPr="00111E23" w:rsidRDefault="00030E3B" w:rsidP="008C01CE">
      <w:pPr>
        <w:spacing w:line="360" w:lineRule="auto"/>
        <w:jc w:val="both"/>
        <w:rPr>
          <w:b/>
          <w:bCs/>
          <w:color w:val="000000" w:themeColor="text1"/>
        </w:rPr>
      </w:pPr>
      <w:r w:rsidRPr="00763E8A">
        <w:t xml:space="preserve">Selon les travaux </w:t>
      </w:r>
      <w:r>
        <w:t xml:space="preserve">de </w:t>
      </w:r>
      <w:r w:rsidRPr="00763E8A">
        <w:rPr>
          <w:color w:val="000000" w:themeColor="text1"/>
        </w:rPr>
        <w:t>Laboratoire de Géo technologie</w:t>
      </w:r>
      <w:r w:rsidRPr="00763E8A">
        <w:t xml:space="preserve"> l’ajout des fibres (type spiral et de 30 à 40 mm de longueur) en faible pourcentage apporte une légère augmentation de la rigidité (3% à 4%) en compression, néanmoins avec l’augmentation du volume des fibres le module tende à baisser, cette diminution peut être expliqué par la baisse de compacité du matériau. La teneur optimale</w:t>
      </w:r>
      <w:r>
        <w:t xml:space="preserve"> en fibre pour un mod</w:t>
      </w:r>
      <w:r w:rsidR="001A3761">
        <w:t xml:space="preserve">ule max est 4% </w:t>
      </w:r>
      <w:r>
        <w:t>[</w:t>
      </w:r>
      <w:r w:rsidR="00C8062F">
        <w:rPr>
          <w:b/>
          <w:bCs/>
          <w:color w:val="000000" w:themeColor="text1"/>
        </w:rPr>
        <w:t>44</w:t>
      </w:r>
      <w:r>
        <w:rPr>
          <w:b/>
          <w:bCs/>
          <w:color w:val="000000" w:themeColor="text1"/>
        </w:rPr>
        <w:t>]</w:t>
      </w:r>
    </w:p>
    <w:p w:rsidR="00030E3B" w:rsidRDefault="00D55106" w:rsidP="008C01CE">
      <w:pPr>
        <w:keepNext/>
        <w:spacing w:line="360" w:lineRule="auto"/>
        <w:jc w:val="both"/>
      </w:pPr>
      <w:r>
        <w:rPr>
          <w:noProof/>
          <w:lang w:eastAsia="fr-FR"/>
        </w:rPr>
        <mc:AlternateContent>
          <mc:Choice Requires="wpc">
            <w:drawing>
              <wp:inline distT="0" distB="0" distL="0" distR="0" wp14:anchorId="52A07671" wp14:editId="70ECBC2B">
                <wp:extent cx="5273538" cy="4284148"/>
                <wp:effectExtent l="0" t="0" r="3810" b="2540"/>
                <wp:docPr id="53" name="Zone de dessin 5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52"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47626" y="0"/>
                            <a:ext cx="5229224" cy="4248150"/>
                          </a:xfrm>
                          <a:prstGeom prst="rect">
                            <a:avLst/>
                          </a:prstGeom>
                          <a:ln>
                            <a:noFill/>
                          </a:ln>
                          <a:effectLst>
                            <a:softEdge rad="112500"/>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inline>
            </w:drawing>
          </mc:Choice>
          <mc:Fallback>
            <w:pict>
              <v:group id="Zone de dessin 53" o:spid="_x0000_s1026" editas="canvas" style="width:415.25pt;height:337.35pt;mso-position-horizontal-relative:char;mso-position-vertical-relative:line" coordsize="52730,428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730;height:42837;visibility:visible;mso-wrap-style:square">
                  <v:fill o:detectmouseclick="t"/>
                  <v:path o:connecttype="none"/>
                </v:shape>
                <v:shape id="Picture 5" o:spid="_x0000_s1028" type="#_x0000_t75" style="position:absolute;left:476;width:52292;height:424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SB3DAAAA2wAAAA8AAABkcnMvZG93bnJldi54bWxEj0FrwkAUhO9C/8PyCl6kbhKoSHQVW1rx&#10;0ItRen7sPpNg9m3Mrib++25B8DjMfDPMcj3YRtyo87VjBek0AUGsnam5VHA8fL/NQfiAbLBxTAru&#10;5GG9ehktMTeu5z3dilCKWMI+RwVVCG0updcVWfRT1xJH7+Q6iyHKrpSmwz6W20ZmSTKTFmuOCxW2&#10;9FmRPhdXq+A9/Zqc0+3H3faX6y77vfyctNVKjV+HzQJEoCE8ww96ZyKXwf+X+APk6g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5NIHcMAAADbAAAADwAAAAAAAAAAAAAAAACf&#10;AgAAZHJzL2Rvd25yZXYueG1sUEsFBgAAAAAEAAQA9wAAAI8DAAAAAA==&#10;">
                  <v:imagedata r:id="rId61" o:title=""/>
                </v:shape>
                <w10:anchorlock/>
              </v:group>
            </w:pict>
          </mc:Fallback>
        </mc:AlternateContent>
      </w:r>
    </w:p>
    <w:p w:rsidR="00030E3B" w:rsidRPr="00F822CF" w:rsidRDefault="00030E3B" w:rsidP="008C01CE">
      <w:pPr>
        <w:pStyle w:val="Lgende"/>
        <w:spacing w:line="360" w:lineRule="auto"/>
        <w:jc w:val="both"/>
        <w:rPr>
          <w:rFonts w:cstheme="majorBidi"/>
          <w:color w:val="auto"/>
          <w:sz w:val="24"/>
          <w:szCs w:val="24"/>
        </w:rPr>
      </w:pPr>
      <w:bookmarkStart w:id="86" w:name="_Toc51105317"/>
      <w:bookmarkStart w:id="87" w:name="_Toc53301424"/>
      <w:r w:rsidRPr="00F822CF">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21</w:t>
      </w:r>
      <w:r w:rsidR="002D422E">
        <w:rPr>
          <w:rFonts w:cstheme="majorBidi"/>
          <w:color w:val="auto"/>
          <w:sz w:val="24"/>
          <w:szCs w:val="24"/>
        </w:rPr>
        <w:fldChar w:fldCharType="end"/>
      </w:r>
      <w:r w:rsidRPr="00F822CF">
        <w:rPr>
          <w:rFonts w:cstheme="majorBidi"/>
          <w:color w:val="auto"/>
          <w:sz w:val="24"/>
          <w:szCs w:val="24"/>
        </w:rPr>
        <w:t xml:space="preserve">: Évolution de la résistance en compression et du module de Young expérimental en fonction de </w:t>
      </w:r>
      <w:r>
        <w:rPr>
          <w:rFonts w:cstheme="majorBidi"/>
          <w:color w:val="auto"/>
          <w:sz w:val="24"/>
          <w:szCs w:val="24"/>
        </w:rPr>
        <w:t>la teneur en fibre [</w:t>
      </w:r>
      <w:r>
        <w:rPr>
          <w:color w:val="000000" w:themeColor="text1"/>
          <w:sz w:val="24"/>
          <w:szCs w:val="24"/>
        </w:rPr>
        <w:t>40</w:t>
      </w:r>
      <w:r w:rsidRPr="00F822CF">
        <w:rPr>
          <w:rFonts w:cstheme="majorBidi"/>
          <w:color w:val="auto"/>
          <w:sz w:val="24"/>
          <w:szCs w:val="24"/>
        </w:rPr>
        <w:t>]</w:t>
      </w:r>
      <w:bookmarkEnd w:id="86"/>
      <w:r w:rsidR="00A64C4C">
        <w:rPr>
          <w:rFonts w:cstheme="majorBidi"/>
          <w:color w:val="auto"/>
          <w:sz w:val="24"/>
          <w:szCs w:val="24"/>
        </w:rPr>
        <w:t>.</w:t>
      </w:r>
      <w:bookmarkEnd w:id="87"/>
    </w:p>
    <w:p w:rsidR="00030E3B" w:rsidRPr="00763E8A" w:rsidRDefault="00030E3B" w:rsidP="008C01CE">
      <w:pPr>
        <w:pStyle w:val="Titre3"/>
        <w:spacing w:line="360" w:lineRule="auto"/>
        <w:jc w:val="both"/>
      </w:pPr>
      <w:bookmarkStart w:id="88" w:name="_Toc53261626"/>
      <w:r w:rsidRPr="00763E8A">
        <w:t>Résistance de béton de fibre aux Cisaillement</w:t>
      </w:r>
      <w:bookmarkEnd w:id="88"/>
      <w:r w:rsidRPr="00763E8A">
        <w:t> </w:t>
      </w:r>
    </w:p>
    <w:p w:rsidR="00030E3B" w:rsidRPr="001A0393" w:rsidRDefault="00030E3B" w:rsidP="001A0393">
      <w:pPr>
        <w:spacing w:line="360" w:lineRule="auto"/>
        <w:jc w:val="both"/>
      </w:pPr>
      <w:r w:rsidRPr="00763E8A">
        <w:rPr>
          <w:color w:val="323232"/>
          <w:shd w:val="clear" w:color="auto" w:fill="FFFFFF"/>
        </w:rPr>
        <w:t xml:space="preserve"> Les fibres ont pour rôle principal de maîtriser la fissuration et de reprendre les efforts au droit des fissures éventuelles. Elles confèrent au béton des performances et des propriétés liées à leur nature, leurs formes et à leurs caractéristiques mécaniques. Le spectre des utilisations des bétons fibrés est devenu extrêmement large. Les bétons fibrés enrichissent l’éventail des </w:t>
      </w:r>
      <w:r w:rsidRPr="00763E8A">
        <w:rPr>
          <w:color w:val="323232"/>
          <w:shd w:val="clear" w:color="auto" w:fill="FFFFFF"/>
        </w:rPr>
        <w:lastRenderedPageBreak/>
        <w:t>solutions constructives en béton, grâce au développement continu d’une gamme de fibres aux propriétés multiples.</w:t>
      </w:r>
      <w:r w:rsidRPr="00763E8A">
        <w:rPr>
          <w:lang w:eastAsia="fr-FR"/>
        </w:rPr>
        <w:t xml:space="preserve"> [</w:t>
      </w:r>
      <w:r w:rsidR="00C8062F">
        <w:rPr>
          <w:b/>
          <w:bCs/>
        </w:rPr>
        <w:t>45</w:t>
      </w:r>
      <w:r w:rsidR="007A1DE4">
        <w:rPr>
          <w:b/>
          <w:bCs/>
          <w:lang w:eastAsia="fr-FR"/>
        </w:rPr>
        <w:t>]</w:t>
      </w:r>
    </w:p>
    <w:p w:rsidR="00030E3B" w:rsidRPr="00763E8A" w:rsidRDefault="00030E3B" w:rsidP="008C01CE">
      <w:pPr>
        <w:pStyle w:val="Titre3"/>
        <w:spacing w:line="360" w:lineRule="auto"/>
        <w:jc w:val="both"/>
      </w:pPr>
      <w:bookmarkStart w:id="89" w:name="_Toc53261627"/>
      <w:r w:rsidRPr="00763E8A">
        <w:t>Résistance au feu</w:t>
      </w:r>
      <w:bookmarkEnd w:id="89"/>
    </w:p>
    <w:p w:rsidR="00030E3B" w:rsidRPr="00763E8A" w:rsidRDefault="00030E3B" w:rsidP="008C01CE">
      <w:pPr>
        <w:spacing w:line="360" w:lineRule="auto"/>
        <w:jc w:val="both"/>
      </w:pPr>
      <w:r w:rsidRPr="00763E8A">
        <w:t>Le bâtiment semble pouvoir fournir un large champ d'applications des bétons de fibres car il utilise des éléments préfabriqués peu ferrailles. La tenue au feu des éléments de structure est alors une des préoccupations majeures. A priori, le fait que les fibres soient courtes et apportent un renforcement discontinu doit permettre une bonne tenue au feu grâce au pouvoir isolant du béton. Cependant la question reste entière en ce qui concerne les sections fissurées. Peu d'essais ont été réalisés concernant ces problèmes, mais les bétons de fibres semblent montrer</w:t>
      </w:r>
      <w:r>
        <w:t xml:space="preserve"> un comportement satisfaisant [</w:t>
      </w:r>
      <w:r w:rsidR="00C8062F">
        <w:rPr>
          <w:b/>
          <w:bCs/>
        </w:rPr>
        <w:t>46</w:t>
      </w:r>
      <w:r w:rsidRPr="00763E8A">
        <w:t>]</w:t>
      </w:r>
    </w:p>
    <w:p w:rsidR="00030E3B" w:rsidRPr="00763E8A" w:rsidRDefault="00030E3B" w:rsidP="008C01CE">
      <w:pPr>
        <w:pStyle w:val="Titre3"/>
        <w:spacing w:line="360" w:lineRule="auto"/>
        <w:jc w:val="both"/>
        <w:rPr>
          <w:lang w:eastAsia="fr-FR"/>
        </w:rPr>
      </w:pPr>
      <w:bookmarkStart w:id="90" w:name="_Toc53261628"/>
      <w:r w:rsidRPr="00763E8A">
        <w:rPr>
          <w:lang w:eastAsia="fr-FR"/>
        </w:rPr>
        <w:t>Retrait</w:t>
      </w:r>
      <w:bookmarkEnd w:id="90"/>
    </w:p>
    <w:p w:rsidR="00030E3B" w:rsidRPr="00763E8A" w:rsidRDefault="00030E3B" w:rsidP="008C01CE">
      <w:pPr>
        <w:spacing w:line="360" w:lineRule="auto"/>
        <w:jc w:val="both"/>
      </w:pPr>
      <w:r>
        <w:t>Negin et al. [</w:t>
      </w:r>
      <w:r w:rsidR="00C8062F">
        <w:rPr>
          <w:b/>
          <w:bCs/>
          <w:color w:val="000000" w:themeColor="text1"/>
        </w:rPr>
        <w:t>47</w:t>
      </w:r>
      <w:r w:rsidRPr="00763E8A">
        <w:t>] ont évalué le potentiel d’utilisation des différentes fibres pour réduire le retrait de séchage du béton. Ils ont indiqué que l’utilisation des fibres de polypropylène, de polyoléfine et d’autres en acier conduit à une diminution de la déformation provoquée par le retrait de séchage pour les échantillons de béton renforcé par les fibres par rapport au béton témoin. D’après la comparaison des performances des fibres, ils ont signalé que les fibres d’acier ont contribué de manière significative à la réduction du retrait (29% à l’âge de 28 jours). Tandis que pour les fibres de polyoléfine et de polypropylène la diminution du retrait de séchage final est respectivement de 13% et 12%. Pour les auteurs, l’impact des fibres de polypropylène sur la réduction du retrait, qui est le plus faible, est expliqué par la faible longueur des fibres et de leur faible module d’élasticité.</w:t>
      </w:r>
    </w:p>
    <w:p w:rsidR="00030E3B" w:rsidRDefault="00030E3B" w:rsidP="008C01CE">
      <w:pPr>
        <w:keepNext/>
        <w:spacing w:line="360" w:lineRule="auto"/>
        <w:jc w:val="center"/>
      </w:pPr>
      <w:r w:rsidRPr="00763E8A">
        <w:rPr>
          <w:noProof/>
          <w:lang w:eastAsia="fr-FR"/>
        </w:rPr>
        <w:lastRenderedPageBreak/>
        <w:drawing>
          <wp:inline distT="0" distB="0" distL="0" distR="0" wp14:anchorId="44FBA5C5" wp14:editId="051362FE">
            <wp:extent cx="4048125" cy="2724150"/>
            <wp:effectExtent l="19050" t="0" r="9525"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srcRect/>
                    <a:stretch>
                      <a:fillRect/>
                    </a:stretch>
                  </pic:blipFill>
                  <pic:spPr bwMode="auto">
                    <a:xfrm>
                      <a:off x="0" y="0"/>
                      <a:ext cx="4048125" cy="2724150"/>
                    </a:xfrm>
                    <a:prstGeom prst="rect">
                      <a:avLst/>
                    </a:prstGeom>
                    <a:noFill/>
                    <a:ln w="9525">
                      <a:noFill/>
                      <a:miter lim="800000"/>
                      <a:headEnd/>
                      <a:tailEnd/>
                    </a:ln>
                  </pic:spPr>
                </pic:pic>
              </a:graphicData>
            </a:graphic>
          </wp:inline>
        </w:drawing>
      </w:r>
    </w:p>
    <w:p w:rsidR="00030E3B" w:rsidRPr="00111E23" w:rsidRDefault="00030E3B" w:rsidP="008C01CE">
      <w:pPr>
        <w:pStyle w:val="Lgende"/>
        <w:spacing w:line="360" w:lineRule="auto"/>
        <w:jc w:val="center"/>
        <w:rPr>
          <w:rFonts w:cstheme="majorBidi"/>
          <w:sz w:val="24"/>
          <w:szCs w:val="24"/>
        </w:rPr>
      </w:pPr>
      <w:bookmarkStart w:id="91" w:name="_Toc51105318"/>
      <w:bookmarkStart w:id="92" w:name="_Toc53301425"/>
      <w:r w:rsidRPr="00F822CF">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1</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22</w:t>
      </w:r>
      <w:r w:rsidR="002D422E">
        <w:rPr>
          <w:rFonts w:cstheme="majorBidi"/>
          <w:color w:val="auto"/>
          <w:sz w:val="24"/>
          <w:szCs w:val="24"/>
        </w:rPr>
        <w:fldChar w:fldCharType="end"/>
      </w:r>
      <w:r w:rsidRPr="00F822CF">
        <w:rPr>
          <w:rFonts w:cstheme="majorBidi"/>
          <w:color w:val="auto"/>
          <w:sz w:val="24"/>
          <w:szCs w:val="24"/>
        </w:rPr>
        <w:t xml:space="preserve">: Effet des différents types de fibres </w:t>
      </w:r>
      <w:r>
        <w:rPr>
          <w:rFonts w:cstheme="majorBidi"/>
          <w:color w:val="auto"/>
          <w:sz w:val="24"/>
          <w:szCs w:val="24"/>
        </w:rPr>
        <w:t>sur la contrainte de retrait [</w:t>
      </w:r>
      <w:r w:rsidR="00C8062F">
        <w:rPr>
          <w:color w:val="000000" w:themeColor="text1"/>
          <w:sz w:val="24"/>
          <w:szCs w:val="24"/>
        </w:rPr>
        <w:t>47</w:t>
      </w:r>
      <w:r w:rsidRPr="00111E23">
        <w:rPr>
          <w:rFonts w:cstheme="majorBidi"/>
          <w:color w:val="auto"/>
          <w:sz w:val="24"/>
          <w:szCs w:val="24"/>
        </w:rPr>
        <w:t>]</w:t>
      </w:r>
      <w:bookmarkEnd w:id="91"/>
      <w:r w:rsidR="007A1DE4">
        <w:rPr>
          <w:rFonts w:cstheme="majorBidi"/>
          <w:color w:val="auto"/>
          <w:sz w:val="24"/>
          <w:szCs w:val="24"/>
        </w:rPr>
        <w:t>.</w:t>
      </w:r>
      <w:bookmarkEnd w:id="92"/>
    </w:p>
    <w:p w:rsidR="00030E3B" w:rsidRPr="00763E8A" w:rsidRDefault="00030E3B" w:rsidP="008C01CE">
      <w:pPr>
        <w:pStyle w:val="Titre3"/>
        <w:spacing w:line="360" w:lineRule="auto"/>
        <w:jc w:val="both"/>
      </w:pPr>
      <w:bookmarkStart w:id="93" w:name="_Toc53261629"/>
      <w:r w:rsidRPr="00763E8A">
        <w:t>Fluage</w:t>
      </w:r>
      <w:bookmarkEnd w:id="93"/>
    </w:p>
    <w:p w:rsidR="00030E3B" w:rsidRPr="00763E8A" w:rsidRDefault="00030E3B" w:rsidP="008C01CE">
      <w:pPr>
        <w:spacing w:line="360" w:lineRule="auto"/>
        <w:jc w:val="both"/>
      </w:pPr>
      <w:r w:rsidRPr="00763E8A">
        <w:t xml:space="preserve"> Sous contrainte constante, le comportement rhéologique du béton change et conduit au développement de déformations différées de fluage. Ces déformations diminuent avec le temps. Le comportement du béton est qualifié de </w:t>
      </w:r>
      <w:r w:rsidR="00196DE2" w:rsidRPr="00763E8A">
        <w:t>viscoélastique</w:t>
      </w:r>
      <w:r w:rsidRPr="00763E8A">
        <w:t xml:space="preserve">, couplage d’un comportement élastique, où le fluage est nul, et d’un comportement visqueux. Comme pour le retrait, le fluage peut être de type endogène ou de dessiccation. Lorsque le matériau est déchargé, on note une diminution instantanée des déformations due à son comportement élastique et cette diminution peut se </w:t>
      </w:r>
      <w:r>
        <w:t>poursuivre au cours du temps [</w:t>
      </w:r>
      <w:r w:rsidR="00C8062F">
        <w:rPr>
          <w:b/>
          <w:bCs/>
        </w:rPr>
        <w:t>48</w:t>
      </w:r>
      <w:r w:rsidRPr="00111E23">
        <w:rPr>
          <w:b/>
          <w:bCs/>
        </w:rPr>
        <w:t>]</w:t>
      </w:r>
    </w:p>
    <w:p w:rsidR="00030E3B" w:rsidRPr="00763E8A" w:rsidRDefault="00030E3B" w:rsidP="008C01CE">
      <w:pPr>
        <w:pStyle w:val="Titre3"/>
        <w:spacing w:line="360" w:lineRule="auto"/>
        <w:jc w:val="both"/>
      </w:pPr>
      <w:bookmarkStart w:id="94" w:name="_Toc53261630"/>
      <w:r w:rsidRPr="00763E8A">
        <w:t>La perméabilité à l’eau</w:t>
      </w:r>
      <w:bookmarkEnd w:id="94"/>
    </w:p>
    <w:p w:rsidR="00030E3B" w:rsidRPr="00763E8A" w:rsidRDefault="00C8062F" w:rsidP="008C01CE">
      <w:pPr>
        <w:spacing w:line="360" w:lineRule="auto"/>
        <w:jc w:val="both"/>
      </w:pPr>
      <w:r>
        <w:t xml:space="preserve">D’autre part, Zhang et Li </w:t>
      </w:r>
      <w:r w:rsidRPr="00C8062F">
        <w:rPr>
          <w:b/>
          <w:bCs/>
        </w:rPr>
        <w:t>[49</w:t>
      </w:r>
      <w:r w:rsidR="00030E3B" w:rsidRPr="00C8062F">
        <w:rPr>
          <w:b/>
          <w:bCs/>
        </w:rPr>
        <w:t>]</w:t>
      </w:r>
      <w:r w:rsidR="00030E3B" w:rsidRPr="00763E8A">
        <w:t xml:space="preserve"> ont mentionné une tendance à la diminution de la profondeur de la perméabilité à l’eau avec l’augmentation de la fraction volumique des fibres. Lorsque la fraction de fibres de polypropylène augmente de 0% à 0,12%, la longueur de la perméabilité à l’eau diminue de 20% à 8,7 mm et à 7 mm. Cela est attribué à un grand nombre de fibres de polypropylène qui se répartissent uniformément dans le composite de béton pour former une structure en grille qui exerce un effet de soutien sur le granulat et réduit le ressuage et la ségrégation du mélange de béton frais. Ainsi, les fibres de polypropylène réduisent le nombre de microfissures dans le béton qui peuvent être considérées comme des canaux d’infiltration d’eau dans le béton. Par conséquent, la perméabilité du béton à l’eau peut être améliorée avec l’ajout de fibres de polypropylène.</w:t>
      </w:r>
    </w:p>
    <w:p w:rsidR="00030E3B" w:rsidRPr="00763E8A" w:rsidRDefault="00030E3B" w:rsidP="008C01CE">
      <w:pPr>
        <w:pStyle w:val="Titre3"/>
        <w:spacing w:line="360" w:lineRule="auto"/>
        <w:jc w:val="both"/>
      </w:pPr>
      <w:bookmarkStart w:id="95" w:name="_Toc53261631"/>
      <w:r w:rsidRPr="00763E8A">
        <w:lastRenderedPageBreak/>
        <w:t>Absorption capillaire</w:t>
      </w:r>
      <w:bookmarkEnd w:id="95"/>
    </w:p>
    <w:p w:rsidR="00030E3B" w:rsidRPr="00763E8A" w:rsidRDefault="00030E3B" w:rsidP="008C01CE">
      <w:pPr>
        <w:spacing w:line="360" w:lineRule="auto"/>
        <w:jc w:val="both"/>
      </w:pPr>
      <w:r w:rsidRPr="00763E8A">
        <w:t>L’incorporation des fibres d’acier augmente l’absorption d’eau  par rapport aux échantillons non fibrés. Les fibres augmentent la connectivité entre les pores et les micro-canaux qui facilitent la pénétration d’eau à l’intérieur du béton, ce qui entraîne une absorption plus élevée selo</w:t>
      </w:r>
      <w:r>
        <w:t xml:space="preserve">n Koushkbaghi et al. </w:t>
      </w:r>
      <w:r w:rsidRPr="00C8062F">
        <w:rPr>
          <w:b/>
          <w:bCs/>
        </w:rPr>
        <w:t>[</w:t>
      </w:r>
      <w:r w:rsidR="00C8062F" w:rsidRPr="00C8062F">
        <w:rPr>
          <w:b/>
          <w:bCs/>
        </w:rPr>
        <w:t>50</w:t>
      </w:r>
      <w:r w:rsidRPr="00C8062F">
        <w:rPr>
          <w:b/>
          <w:bCs/>
        </w:rPr>
        <w:t>].</w:t>
      </w:r>
    </w:p>
    <w:p w:rsidR="00030E3B" w:rsidRPr="00763E8A" w:rsidRDefault="00030E3B" w:rsidP="008C01CE">
      <w:pPr>
        <w:spacing w:line="360" w:lineRule="auto"/>
        <w:jc w:val="both"/>
      </w:pPr>
      <w:r>
        <w:t>Selon, Afroughsabet et al. [</w:t>
      </w:r>
      <w:r>
        <w:rPr>
          <w:b/>
          <w:bCs/>
          <w:color w:val="000000" w:themeColor="text1"/>
        </w:rPr>
        <w:t>50</w:t>
      </w:r>
      <w:r w:rsidRPr="00763E8A">
        <w:t xml:space="preserve">], ont rapporté que les fibres d’acier à un effet significatif sur l’absorption d’eau du béton. L’absorption d’eau par capillarité du béton avec les granulats naturels est réduite de 10%. </w:t>
      </w:r>
    </w:p>
    <w:p w:rsidR="00030E3B" w:rsidRPr="00763E8A" w:rsidRDefault="00030E3B" w:rsidP="008C01CE">
      <w:pPr>
        <w:spacing w:line="360" w:lineRule="auto"/>
        <w:jc w:val="both"/>
      </w:pPr>
      <w:r w:rsidRPr="00763E8A">
        <w:t xml:space="preserve">De même, l’absorption d’eau des bétons à base de granulats recyclés contenant des fibres d’acier était jusqu’à 23% inférieure à celle des mélanges sans fibres. Cela est attribué à l’inclusion des fibres qui limitent la formation et la propagation des fissures dans le béton, </w:t>
      </w:r>
      <w:r w:rsidR="00196DE2">
        <w:t>réduisant ainsi sa perméabilité</w:t>
      </w:r>
    </w:p>
    <w:p w:rsidR="00030E3B" w:rsidRPr="00763E8A" w:rsidRDefault="00030E3B" w:rsidP="008C01CE">
      <w:pPr>
        <w:pStyle w:val="Titre3"/>
        <w:spacing w:line="360" w:lineRule="auto"/>
        <w:jc w:val="both"/>
      </w:pPr>
      <w:bookmarkStart w:id="96" w:name="_Toc53261632"/>
      <w:r w:rsidRPr="00763E8A">
        <w:t>Durabilité des bétons de fibres</w:t>
      </w:r>
      <w:bookmarkEnd w:id="96"/>
      <w:r w:rsidRPr="00763E8A">
        <w:t> </w:t>
      </w:r>
    </w:p>
    <w:p w:rsidR="00030E3B" w:rsidRPr="00763E8A" w:rsidRDefault="00030E3B" w:rsidP="008C01CE">
      <w:pPr>
        <w:spacing w:line="360" w:lineRule="auto"/>
        <w:jc w:val="both"/>
      </w:pPr>
      <w:r w:rsidRPr="00763E8A">
        <w:t xml:space="preserve">Quand on parle de durabilité des bétons de fibres, il faut se placer à deux niveaux  deux échelles  celui du matériau et celui de la structure. </w:t>
      </w:r>
    </w:p>
    <w:p w:rsidR="00030E3B" w:rsidRPr="00763E8A" w:rsidRDefault="00030E3B" w:rsidP="008C01CE">
      <w:pPr>
        <w:spacing w:line="360" w:lineRule="auto"/>
        <w:jc w:val="both"/>
      </w:pPr>
      <w:r w:rsidRPr="00763E8A">
        <w:t xml:space="preserve">Le premier aspect à évoquer concerne bien sûr le problème de la corrosion des fibres (échelle matériau). Pour ce qui concerne les fibres synthétiques, à l’exception de certaines fibres d’aramide, il n’y a pas de problème de durabilité de la fibre dans le béton. Pour ce qui concerne les fibres métalliques, la corrosion des fibres peut bien évidemment survenir. </w:t>
      </w:r>
    </w:p>
    <w:p w:rsidR="00030E3B" w:rsidRPr="00763E8A" w:rsidRDefault="00030E3B" w:rsidP="008C01CE">
      <w:pPr>
        <w:spacing w:line="360" w:lineRule="auto"/>
        <w:jc w:val="both"/>
      </w:pPr>
      <w:r w:rsidRPr="00763E8A">
        <w:t xml:space="preserve">Le retour d’expérience et la recherche concluent sur deux points : </w:t>
      </w:r>
    </w:p>
    <w:p w:rsidR="00030E3B" w:rsidRPr="00763E8A" w:rsidRDefault="00030E3B" w:rsidP="008C01CE">
      <w:pPr>
        <w:spacing w:line="360" w:lineRule="auto"/>
        <w:jc w:val="both"/>
      </w:pPr>
      <w:r w:rsidRPr="00763E8A">
        <w:t xml:space="preserve">la corrosion superficielle des fibres peut provoquer des salissures à la surface des structures exposées. </w:t>
      </w:r>
    </w:p>
    <w:p w:rsidR="00030E3B" w:rsidRPr="00763E8A" w:rsidRDefault="00030E3B" w:rsidP="008C01CE">
      <w:pPr>
        <w:spacing w:line="360" w:lineRule="auto"/>
        <w:jc w:val="both"/>
      </w:pPr>
      <w:r w:rsidRPr="00763E8A">
        <w:t xml:space="preserve">la corrosion superficielle des fibres ne génère aucune pathologie, ni perturbation dans le fonctionnement mécanique des structures les utilisant. </w:t>
      </w:r>
    </w:p>
    <w:p w:rsidR="00030E3B" w:rsidRPr="00763E8A" w:rsidRDefault="00030E3B" w:rsidP="008C01CE">
      <w:pPr>
        <w:spacing w:line="360" w:lineRule="auto"/>
        <w:jc w:val="both"/>
      </w:pPr>
      <w:r w:rsidRPr="00763E8A">
        <w:t xml:space="preserve">Cette corrosion potentielle des fibres métalliques peut être minimisée dans la pratique en : </w:t>
      </w:r>
    </w:p>
    <w:p w:rsidR="00030E3B" w:rsidRPr="00763E8A" w:rsidRDefault="001A3761" w:rsidP="008C01CE">
      <w:pPr>
        <w:spacing w:line="360" w:lineRule="auto"/>
        <w:jc w:val="both"/>
      </w:pPr>
      <w:r w:rsidRPr="00763E8A">
        <w:t>Optimisant</w:t>
      </w:r>
      <w:r w:rsidR="00030E3B" w:rsidRPr="00763E8A">
        <w:t xml:space="preserve"> la formulation du béton fibré ;</w:t>
      </w:r>
    </w:p>
    <w:p w:rsidR="00030E3B" w:rsidRPr="00763E8A" w:rsidRDefault="00030E3B" w:rsidP="008C01CE">
      <w:pPr>
        <w:spacing w:line="360" w:lineRule="auto"/>
        <w:jc w:val="both"/>
      </w:pPr>
      <w:r w:rsidRPr="00763E8A">
        <w:t xml:space="preserve">Utilisant des coffrages non métalliques ou munis d’une “peau interne” (tissu synthétique, par exemple). </w:t>
      </w:r>
    </w:p>
    <w:p w:rsidR="00030E3B" w:rsidRPr="00763E8A" w:rsidRDefault="001A3761" w:rsidP="008C01CE">
      <w:pPr>
        <w:spacing w:line="360" w:lineRule="auto"/>
        <w:jc w:val="both"/>
      </w:pPr>
      <w:r w:rsidRPr="00763E8A">
        <w:lastRenderedPageBreak/>
        <w:t>Utilisant</w:t>
      </w:r>
      <w:r w:rsidR="00030E3B">
        <w:t xml:space="preserve"> des fibres galvanisées.</w:t>
      </w:r>
      <w:r w:rsidR="00C8062F">
        <w:t xml:space="preserve"> </w:t>
      </w:r>
      <w:r w:rsidR="00030E3B" w:rsidRPr="00C8062F">
        <w:rPr>
          <w:b/>
          <w:bCs/>
        </w:rPr>
        <w:t>[</w:t>
      </w:r>
      <w:r w:rsidR="00C8062F" w:rsidRPr="00C8062F">
        <w:rPr>
          <w:b/>
          <w:bCs/>
          <w:color w:val="000000" w:themeColor="text1"/>
        </w:rPr>
        <w:t>52</w:t>
      </w:r>
      <w:r w:rsidR="00030E3B" w:rsidRPr="00C8062F">
        <w:rPr>
          <w:b/>
          <w:bCs/>
        </w:rPr>
        <w:t>]</w:t>
      </w:r>
    </w:p>
    <w:p w:rsidR="00030E3B" w:rsidRPr="00763E8A" w:rsidRDefault="00030E3B" w:rsidP="008C01CE">
      <w:pPr>
        <w:spacing w:line="360" w:lineRule="auto"/>
        <w:jc w:val="both"/>
      </w:pPr>
      <w:r w:rsidRPr="00763E8A">
        <w:t xml:space="preserve"> b) Le second aspect relatif à la durabilité des bétons fibrés concerne la tenue au feu des structures. Les fibres métalliques n’apportent pas un plus déterminant dans la tenue au feu des structures. Ce que l’on peut simplement souligner est qu’une structure en béton de fibres métalliques se comporte plutôt mieux vis-à-vis du feu qu’une structure en béton armé classique (moins d’éclatements)</w:t>
      </w:r>
    </w:p>
    <w:p w:rsidR="00030E3B" w:rsidRPr="00111E23" w:rsidRDefault="00030E3B" w:rsidP="008C01CE">
      <w:pPr>
        <w:spacing w:line="360" w:lineRule="auto"/>
        <w:jc w:val="both"/>
        <w:rPr>
          <w:b/>
          <w:bCs/>
        </w:rPr>
      </w:pPr>
      <w:r w:rsidRPr="00763E8A">
        <w:t xml:space="preserve"> Au contraire, certaines fibres synthétiques, notamment les microfibres de polypropylène, ont un effet positif très significatif vis-à-vis de cette problématique. Cette efficacité constatée est liée à un phénomène très simple : lors d’un feu, les fibres de polypropylène disparaissent (elles ont atteint leur point de fusion) pour laisser la place à un réseau important de fines “canalisations” (capillaires) réparties dans tout le volume de la structure. Ces canalisations servent de vases d’expansion pour la vapeur d’eau sous pression générée par le feu (évaporation de l’eau présente dans le béton) </w:t>
      </w:r>
      <w:r w:rsidRPr="00111E23">
        <w:rPr>
          <w:b/>
          <w:bCs/>
        </w:rPr>
        <w:t>[</w:t>
      </w:r>
      <w:r>
        <w:rPr>
          <w:b/>
          <w:bCs/>
          <w:color w:val="000000" w:themeColor="text1"/>
        </w:rPr>
        <w:t>3</w:t>
      </w:r>
      <w:r w:rsidRPr="00111E23">
        <w:rPr>
          <w:b/>
          <w:bCs/>
        </w:rPr>
        <w:t>]</w:t>
      </w:r>
    </w:p>
    <w:p w:rsidR="00030E3B" w:rsidRPr="00763E8A" w:rsidRDefault="00030E3B" w:rsidP="008C01CE">
      <w:pPr>
        <w:spacing w:line="360" w:lineRule="auto"/>
        <w:jc w:val="both"/>
      </w:pPr>
      <w:r w:rsidRPr="00763E8A">
        <w:t>c) Pour ce qui concerne la durabilité des structures en béton fibré, un dernier point important concerne le maintien dans le temps d’une fonction demandée à une structure donnée. A l’exemple d’un revêtement quelconque en béton fibré à qui on demande d’assurer une fonction d’étanchéité vis-à-vis des infiltrations d’eau, par exemple. Du fait du fluage des fibres synthétiques, évoqué précédemment, cette fonction, un moment assurée par une structure en béton de fibres synthétiques, peut ne plus l’être quelque temps plus tard. Il s’agit d’un problème pour lequel les bétons de fibres métalliques ne sont pas concernés.</w:t>
      </w:r>
    </w:p>
    <w:p w:rsidR="00030E3B" w:rsidRPr="00763E8A" w:rsidRDefault="00030E3B" w:rsidP="008C01CE">
      <w:pPr>
        <w:spacing w:line="360" w:lineRule="auto"/>
        <w:jc w:val="both"/>
      </w:pPr>
      <w:r w:rsidRPr="00763E8A">
        <w:t xml:space="preserve"> Enfin, dans le cas d’éléments préfabriqués manu portables, ou dans celui des structures susceptibles d’être en contact direct avec les usagers, des problèmes de sécurité peuvent se poser, s’agissant de bétons de fibres métalliques. Ce phénomène concerne surtout les bétons de fibres dont les fibres sont de petits diamètres, c’est-à-dire inférieures ou égaux à 0,25 mm.</w:t>
      </w:r>
    </w:p>
    <w:p w:rsidR="00030E3B" w:rsidRPr="00763E8A" w:rsidRDefault="00030E3B" w:rsidP="008C01CE">
      <w:pPr>
        <w:spacing w:line="360" w:lineRule="auto"/>
        <w:jc w:val="both"/>
      </w:pPr>
      <w:r w:rsidRPr="00763E8A">
        <w:t xml:space="preserve">En effet, on ne peut jamais garantir à 100 % qu’aucune fibre métallique n’affleurera à la surface de la structure, ce qui peut occasionner des blessures. </w:t>
      </w:r>
    </w:p>
    <w:p w:rsidR="00030E3B" w:rsidRPr="00763E8A" w:rsidRDefault="00030E3B" w:rsidP="008C01CE">
      <w:pPr>
        <w:spacing w:line="360" w:lineRule="auto"/>
        <w:jc w:val="both"/>
      </w:pPr>
      <w:r w:rsidRPr="00763E8A">
        <w:t xml:space="preserve">Des solutions techniques existent pour pallier cet inconvénient, solutions dont il ne faut pas faire l’impasse. Ces problèmes de blessure occasionnés par des fibres n’existent pas </w:t>
      </w:r>
      <w:r w:rsidR="00C8062F">
        <w:t xml:space="preserve">avec les fibres synthétiques. </w:t>
      </w:r>
      <w:r w:rsidR="00C8062F" w:rsidRPr="00C8062F">
        <w:rPr>
          <w:b/>
          <w:bCs/>
        </w:rPr>
        <w:t>[50</w:t>
      </w:r>
      <w:r w:rsidRPr="00C8062F">
        <w:rPr>
          <w:b/>
          <w:bCs/>
        </w:rPr>
        <w:t>]</w:t>
      </w:r>
      <w:r w:rsidRPr="00763E8A">
        <w:t xml:space="preserve"> </w:t>
      </w:r>
    </w:p>
    <w:p w:rsidR="00030E3B" w:rsidRPr="00763E8A" w:rsidRDefault="00030E3B" w:rsidP="008C01CE">
      <w:pPr>
        <w:spacing w:line="360" w:lineRule="auto"/>
        <w:jc w:val="both"/>
        <w:rPr>
          <w:lang w:eastAsia="fr-FR"/>
        </w:rPr>
      </w:pPr>
    </w:p>
    <w:p w:rsidR="00030E3B" w:rsidRPr="00763E8A" w:rsidRDefault="00030E3B" w:rsidP="008C01CE">
      <w:pPr>
        <w:pStyle w:val="Titre2"/>
        <w:spacing w:line="360" w:lineRule="auto"/>
        <w:jc w:val="both"/>
      </w:pPr>
      <w:bookmarkStart w:id="97" w:name="_Toc53261633"/>
      <w:r w:rsidRPr="00763E8A">
        <w:lastRenderedPageBreak/>
        <w:t>Conclusion</w:t>
      </w:r>
      <w:bookmarkEnd w:id="97"/>
      <w:r w:rsidRPr="00763E8A">
        <w:t xml:space="preserve"> </w:t>
      </w:r>
    </w:p>
    <w:p w:rsidR="00A41B05" w:rsidRPr="00A41B05" w:rsidRDefault="00A41B05" w:rsidP="008C01C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eastAsia="Times New Roman" w:cstheme="majorBidi"/>
          <w:color w:val="222222"/>
          <w:szCs w:val="16"/>
          <w:lang w:eastAsia="fr-FR"/>
        </w:rPr>
      </w:pPr>
      <w:r w:rsidRPr="00A41B05">
        <w:rPr>
          <w:rFonts w:eastAsia="Times New Roman" w:cstheme="majorBidi"/>
          <w:color w:val="222222"/>
          <w:szCs w:val="16"/>
          <w:lang w:eastAsia="fr-FR"/>
        </w:rPr>
        <w:t>L’étude bibliographique nous a permis de distinguer plusieurs types de fibres ainsi que leurs utilisations, propriétés et comportements. Un aperçu de ses avantages et de ses domaines d'utilisation a également été présenté .grâce aux travaux de recherche menés sur les fibres, on peut conclure que l'utilisation de la fibre a un effet très important sur l'action concrète et la durabilité</w:t>
      </w:r>
      <w:r w:rsidR="007A1DE4">
        <w:rPr>
          <w:rFonts w:eastAsia="Times New Roman" w:cstheme="majorBidi"/>
          <w:color w:val="222222"/>
          <w:szCs w:val="16"/>
          <w:lang w:eastAsia="fr-FR"/>
        </w:rPr>
        <w:t>.</w:t>
      </w:r>
    </w:p>
    <w:p w:rsidR="00801A5B" w:rsidRPr="00A41B05" w:rsidRDefault="00801A5B" w:rsidP="008C01CE">
      <w:pPr>
        <w:spacing w:line="360" w:lineRule="auto"/>
        <w:jc w:val="both"/>
        <w:rPr>
          <w:rFonts w:cstheme="majorBidi"/>
          <w:sz w:val="8"/>
          <w:szCs w:val="6"/>
        </w:rPr>
      </w:pPr>
    </w:p>
    <w:p w:rsidR="00801A5B" w:rsidRPr="00763E8A" w:rsidRDefault="00801A5B" w:rsidP="008C01CE">
      <w:pPr>
        <w:spacing w:line="360" w:lineRule="auto"/>
        <w:jc w:val="both"/>
      </w:pPr>
    </w:p>
    <w:p w:rsidR="00801A5B" w:rsidRPr="00763E8A" w:rsidRDefault="00801A5B" w:rsidP="008C01CE">
      <w:pPr>
        <w:jc w:val="both"/>
      </w:pPr>
    </w:p>
    <w:p w:rsidR="00607E37" w:rsidRDefault="00607E37" w:rsidP="008C01CE">
      <w:pPr>
        <w:spacing w:line="360" w:lineRule="auto"/>
        <w:jc w:val="both"/>
        <w:sectPr w:rsidR="00607E37" w:rsidSect="00607E37">
          <w:headerReference w:type="default" r:id="rId63"/>
          <w:footerReference w:type="default" r:id="rId64"/>
          <w:pgSz w:w="11906" w:h="16838"/>
          <w:pgMar w:top="1417" w:right="1417" w:bottom="1417" w:left="1417" w:header="708" w:footer="708" w:gutter="0"/>
          <w:pgNumType w:start="1"/>
          <w:cols w:space="708"/>
          <w:docGrid w:linePitch="360"/>
        </w:sectPr>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D53444" w:rsidRDefault="00D53444"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D53444" w:rsidRPr="00D53444" w:rsidRDefault="00D53444" w:rsidP="008C01CE">
      <w:pPr>
        <w:pStyle w:val="Titre1"/>
      </w:pPr>
      <w:bookmarkStart w:id="98" w:name="_Toc53261634"/>
      <w:r w:rsidRPr="00D53444">
        <w:t xml:space="preserve">: </w:t>
      </w:r>
      <w:r w:rsidR="0035438F" w:rsidRPr="00D53444">
        <w:t>Matériaux</w:t>
      </w:r>
      <w:r w:rsidRPr="00D53444">
        <w:t xml:space="preserve"> utilisé</w:t>
      </w:r>
      <w:bookmarkEnd w:id="98"/>
    </w:p>
    <w:p w:rsidR="00D53444" w:rsidRDefault="00D53444" w:rsidP="008C01CE">
      <w:pPr>
        <w:spacing w:line="360" w:lineRule="auto"/>
        <w:jc w:val="both"/>
      </w:pPr>
    </w:p>
    <w:p w:rsidR="00D53444" w:rsidRDefault="00D53444"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C47789" w:rsidRDefault="00C47789" w:rsidP="008C01CE">
      <w:pPr>
        <w:spacing w:line="360" w:lineRule="auto"/>
        <w:jc w:val="both"/>
      </w:pPr>
    </w:p>
    <w:p w:rsidR="00801A5B" w:rsidRPr="00763E8A" w:rsidRDefault="00801A5B" w:rsidP="008C01CE">
      <w:pPr>
        <w:pStyle w:val="Titre2"/>
        <w:spacing w:line="360" w:lineRule="auto"/>
        <w:jc w:val="both"/>
      </w:pPr>
      <w:bookmarkStart w:id="99" w:name="_Toc53261635"/>
      <w:r w:rsidRPr="00763E8A">
        <w:lastRenderedPageBreak/>
        <w:t>INTRODUCTION</w:t>
      </w:r>
      <w:bookmarkEnd w:id="99"/>
      <w:r w:rsidRPr="00763E8A">
        <w:t> </w:t>
      </w:r>
    </w:p>
    <w:p w:rsidR="009023A5" w:rsidRPr="00763E8A" w:rsidRDefault="00801A5B" w:rsidP="001A0393">
      <w:pPr>
        <w:spacing w:line="360" w:lineRule="auto"/>
        <w:jc w:val="both"/>
      </w:pPr>
      <w:r w:rsidRPr="00763E8A">
        <w:t xml:space="preserve">Le but de ce chapitre est de présenter les matériaux utilisés pour réaliser les mélanges étudiés et les techniques expérimentales mises en œuvre </w:t>
      </w:r>
      <w:r w:rsidR="009023A5">
        <w:t xml:space="preserve">Dans le cadre d’un partenariat  entre Lafarge et département de </w:t>
      </w:r>
      <w:r w:rsidR="001A0393">
        <w:t>génie</w:t>
      </w:r>
      <w:r w:rsidR="009023A5">
        <w:t xml:space="preserve"> civile</w:t>
      </w:r>
      <w:r w:rsidR="001A0393">
        <w:t xml:space="preserve"> de</w:t>
      </w:r>
      <w:r w:rsidR="009023A5">
        <w:t xml:space="preserve"> </w:t>
      </w:r>
      <w:r w:rsidR="001A0393">
        <w:t>l’</w:t>
      </w:r>
      <w:r w:rsidR="009023A5">
        <w:t xml:space="preserve">université de Blida   </w:t>
      </w:r>
    </w:p>
    <w:p w:rsidR="00801A5B" w:rsidRPr="00763E8A" w:rsidRDefault="00801A5B" w:rsidP="008C01CE">
      <w:pPr>
        <w:pStyle w:val="Titre2"/>
        <w:spacing w:line="360" w:lineRule="auto"/>
        <w:jc w:val="both"/>
      </w:pPr>
      <w:bookmarkStart w:id="100" w:name="_Toc53261636"/>
      <w:r w:rsidRPr="00763E8A">
        <w:t>Sable :</w:t>
      </w:r>
      <w:bookmarkEnd w:id="100"/>
    </w:p>
    <w:p w:rsidR="00801A5B" w:rsidRPr="00763E8A" w:rsidRDefault="003B149D" w:rsidP="008C01CE">
      <w:pPr>
        <w:spacing w:line="360" w:lineRule="auto"/>
        <w:jc w:val="both"/>
      </w:pPr>
      <w:r>
        <w:t xml:space="preserve">A) Définition </w:t>
      </w:r>
    </w:p>
    <w:p w:rsidR="00801A5B" w:rsidRPr="00763E8A" w:rsidRDefault="00801A5B" w:rsidP="008C01CE">
      <w:pPr>
        <w:spacing w:line="360" w:lineRule="auto"/>
        <w:jc w:val="both"/>
        <w:rPr>
          <w:color w:val="222222"/>
          <w:shd w:val="clear" w:color="auto" w:fill="FFFFFF"/>
        </w:rPr>
      </w:pPr>
      <w:r w:rsidRPr="00763E8A">
        <w:rPr>
          <w:color w:val="222222"/>
          <w:shd w:val="clear" w:color="auto" w:fill="FFFFFF"/>
        </w:rPr>
        <w:t xml:space="preserve">Le sable est un type de sol constitué de particules d'un diamètre compris entre 0,002 et 2 </w:t>
      </w:r>
      <w:r w:rsidR="00196DE2" w:rsidRPr="00763E8A">
        <w:rPr>
          <w:color w:val="222222"/>
          <w:shd w:val="clear" w:color="auto" w:fill="FFFFFF"/>
        </w:rPr>
        <w:t>mm</w:t>
      </w:r>
      <w:r w:rsidRPr="00763E8A">
        <w:rPr>
          <w:color w:val="222222"/>
          <w:shd w:val="clear" w:color="auto" w:fill="FFFFFF"/>
        </w:rPr>
        <w:t> Le sable peut être trouvé dans complètement propre, c'est à dire. Forme triée lorsqu'elle est déposée par l'eau ou le vent. Il peut également être trouvé mélangé avec des particules d'autres granulométries lorsqu'il est déposé par la glace</w:t>
      </w:r>
      <w:r w:rsidR="009023A5">
        <w:rPr>
          <w:color w:val="222222"/>
          <w:shd w:val="clear" w:color="auto" w:fill="FFFFFF"/>
        </w:rPr>
        <w:t>.</w:t>
      </w:r>
    </w:p>
    <w:p w:rsidR="00801A5B" w:rsidRDefault="00801A5B" w:rsidP="008C01CE">
      <w:pPr>
        <w:spacing w:line="360" w:lineRule="auto"/>
        <w:jc w:val="both"/>
        <w:rPr>
          <w:color w:val="222222"/>
          <w:shd w:val="clear" w:color="auto" w:fill="FFFFFF"/>
        </w:rPr>
      </w:pPr>
      <w:r w:rsidRPr="00763E8A">
        <w:rPr>
          <w:color w:val="222222"/>
          <w:shd w:val="clear" w:color="auto" w:fill="FFFFFF"/>
        </w:rPr>
        <w:t>Le sable utilisé</w:t>
      </w:r>
      <w:r w:rsidR="009023A5">
        <w:rPr>
          <w:color w:val="222222"/>
          <w:shd w:val="clear" w:color="auto" w:fill="FFFFFF"/>
        </w:rPr>
        <w:t>est le sable</w:t>
      </w:r>
      <w:r w:rsidRPr="00763E8A">
        <w:rPr>
          <w:color w:val="222222"/>
          <w:shd w:val="clear" w:color="auto" w:fill="FFFFFF"/>
        </w:rPr>
        <w:t xml:space="preserve"> de kef azzrou bordj bou arreridj</w:t>
      </w:r>
    </w:p>
    <w:p w:rsidR="00A70FDF" w:rsidRPr="00763E8A" w:rsidRDefault="002278D2" w:rsidP="008C01CE">
      <w:pPr>
        <w:keepNext/>
        <w:spacing w:line="360" w:lineRule="auto"/>
        <w:jc w:val="both"/>
        <w:rPr>
          <w:color w:val="222222"/>
          <w:shd w:val="clear" w:color="auto" w:fill="FFFFFF"/>
        </w:rPr>
      </w:pPr>
      <w:r>
        <w:rPr>
          <w:noProof/>
          <w:color w:val="222222"/>
          <w:shd w:val="clear" w:color="auto" w:fill="FFFFFF"/>
          <w:lang w:eastAsia="fr-FR"/>
        </w:rPr>
        <w:drawing>
          <wp:inline distT="0" distB="0" distL="0" distR="0" wp14:anchorId="53C95761" wp14:editId="6E2A0B69">
            <wp:extent cx="2676525" cy="2543175"/>
            <wp:effectExtent l="0" t="0" r="9525" b="952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946248_3102255873235729_8573134340258688243_n.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676525" cy="2543175"/>
                    </a:xfrm>
                    <a:prstGeom prst="rect">
                      <a:avLst/>
                    </a:prstGeom>
                  </pic:spPr>
                </pic:pic>
              </a:graphicData>
            </a:graphic>
          </wp:inline>
        </w:drawing>
      </w:r>
      <w:r>
        <w:rPr>
          <w:color w:val="222222"/>
          <w:shd w:val="clear" w:color="auto" w:fill="FFFFFF"/>
        </w:rPr>
        <w:t xml:space="preserve">  </w:t>
      </w:r>
      <w:r>
        <w:rPr>
          <w:noProof/>
          <w:color w:val="222222"/>
          <w:shd w:val="clear" w:color="auto" w:fill="FFFFFF"/>
          <w:lang w:eastAsia="fr-FR"/>
        </w:rPr>
        <w:drawing>
          <wp:inline distT="0" distB="0" distL="0" distR="0" wp14:anchorId="5E04BFEA" wp14:editId="77436F1D">
            <wp:extent cx="2779205" cy="2552700"/>
            <wp:effectExtent l="0" t="0" r="254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992269_523728441794875_3684438660657630752_n.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780109" cy="2553531"/>
                    </a:xfrm>
                    <a:prstGeom prst="rect">
                      <a:avLst/>
                    </a:prstGeom>
                  </pic:spPr>
                </pic:pic>
              </a:graphicData>
            </a:graphic>
          </wp:inline>
        </w:drawing>
      </w:r>
    </w:p>
    <w:p w:rsidR="002278D2" w:rsidRPr="002278D2" w:rsidRDefault="002278D2" w:rsidP="001A0393">
      <w:pPr>
        <w:pStyle w:val="Lgende"/>
        <w:spacing w:line="360" w:lineRule="auto"/>
        <w:jc w:val="center"/>
        <w:rPr>
          <w:rFonts w:cstheme="majorBidi"/>
          <w:color w:val="auto"/>
          <w:sz w:val="24"/>
          <w:szCs w:val="24"/>
        </w:rPr>
      </w:pPr>
      <w:bookmarkStart w:id="101" w:name="_Toc53301426"/>
      <w:r w:rsidRPr="002278D2">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w:t>
      </w:r>
      <w:r w:rsidR="002D422E">
        <w:rPr>
          <w:rFonts w:cstheme="majorBidi"/>
          <w:color w:val="auto"/>
          <w:sz w:val="24"/>
          <w:szCs w:val="24"/>
        </w:rPr>
        <w:fldChar w:fldCharType="end"/>
      </w:r>
      <w:r w:rsidRPr="002278D2">
        <w:rPr>
          <w:rFonts w:cstheme="majorBidi"/>
          <w:color w:val="auto"/>
          <w:sz w:val="24"/>
          <w:szCs w:val="24"/>
        </w:rPr>
        <w:t>: sable de kef azzrou (0/1 et 0/4)</w:t>
      </w:r>
      <w:bookmarkEnd w:id="101"/>
    </w:p>
    <w:p w:rsidR="00801A5B" w:rsidRPr="00763E8A" w:rsidRDefault="009023A5" w:rsidP="008C01CE">
      <w:pPr>
        <w:spacing w:line="360" w:lineRule="auto"/>
        <w:jc w:val="both"/>
      </w:pPr>
      <w:r>
        <w:t xml:space="preserve">B) Classification des sables </w:t>
      </w:r>
    </w:p>
    <w:p w:rsidR="00801A5B" w:rsidRPr="00763E8A" w:rsidRDefault="009023A5" w:rsidP="008C01CE">
      <w:pPr>
        <w:spacing w:line="360" w:lineRule="auto"/>
        <w:jc w:val="both"/>
      </w:pPr>
      <w:r>
        <w:t xml:space="preserve">Suivant leurs grosseurs </w:t>
      </w:r>
    </w:p>
    <w:p w:rsidR="001A0393" w:rsidRDefault="001A0393" w:rsidP="001A0393">
      <w:pPr>
        <w:pStyle w:val="Lgende"/>
        <w:keepNext/>
        <w:spacing w:line="360" w:lineRule="auto"/>
        <w:rPr>
          <w:rFonts w:cstheme="majorBidi"/>
          <w:color w:val="auto"/>
          <w:sz w:val="24"/>
          <w:szCs w:val="24"/>
        </w:rPr>
      </w:pPr>
      <w:bookmarkStart w:id="102" w:name="_Toc53301449"/>
    </w:p>
    <w:p w:rsidR="001A0393" w:rsidRDefault="001A0393" w:rsidP="009023A5">
      <w:pPr>
        <w:pStyle w:val="Lgende"/>
        <w:keepNext/>
        <w:spacing w:line="360" w:lineRule="auto"/>
        <w:jc w:val="center"/>
        <w:rPr>
          <w:rFonts w:cstheme="majorBidi"/>
          <w:color w:val="auto"/>
          <w:sz w:val="24"/>
          <w:szCs w:val="24"/>
        </w:rPr>
      </w:pPr>
    </w:p>
    <w:p w:rsidR="001A0393" w:rsidRDefault="001A0393" w:rsidP="001A0393"/>
    <w:p w:rsidR="001A0393" w:rsidRPr="001A0393" w:rsidRDefault="001A0393" w:rsidP="001A0393"/>
    <w:tbl>
      <w:tblPr>
        <w:tblStyle w:val="Grilledutableau"/>
        <w:tblpPr w:leftFromText="141" w:rightFromText="141" w:vertAnchor="text" w:horzAnchor="margin" w:tblpY="75"/>
        <w:tblW w:w="9499" w:type="dxa"/>
        <w:tblLook w:val="04A0" w:firstRow="1" w:lastRow="0" w:firstColumn="1" w:lastColumn="0" w:noHBand="0" w:noVBand="1"/>
      </w:tblPr>
      <w:tblGrid>
        <w:gridCol w:w="4741"/>
        <w:gridCol w:w="4758"/>
      </w:tblGrid>
      <w:tr w:rsidR="001A0393" w:rsidRPr="00763E8A" w:rsidTr="001A0393">
        <w:trPr>
          <w:trHeight w:val="392"/>
        </w:trPr>
        <w:tc>
          <w:tcPr>
            <w:tcW w:w="4741" w:type="dxa"/>
          </w:tcPr>
          <w:p w:rsidR="001A0393" w:rsidRPr="00763E8A" w:rsidRDefault="001A0393" w:rsidP="001A0393">
            <w:pPr>
              <w:spacing w:line="360" w:lineRule="auto"/>
              <w:jc w:val="both"/>
            </w:pPr>
          </w:p>
          <w:tbl>
            <w:tblPr>
              <w:tblW w:w="1956" w:type="dxa"/>
              <w:tblInd w:w="15" w:type="dxa"/>
              <w:tblBorders>
                <w:top w:val="nil"/>
                <w:left w:val="nil"/>
                <w:bottom w:val="nil"/>
                <w:right w:val="nil"/>
              </w:tblBorders>
              <w:tblLook w:val="0000" w:firstRow="0" w:lastRow="0" w:firstColumn="0" w:lastColumn="0" w:noHBand="0" w:noVBand="0"/>
            </w:tblPr>
            <w:tblGrid>
              <w:gridCol w:w="1956"/>
            </w:tblGrid>
            <w:tr w:rsidR="001A0393" w:rsidRPr="00763E8A" w:rsidTr="00A07933">
              <w:trPr>
                <w:trHeight w:val="82"/>
              </w:trPr>
              <w:tc>
                <w:tcPr>
                  <w:tcW w:w="0" w:type="auto"/>
                </w:tcPr>
                <w:p w:rsidR="001A0393" w:rsidRPr="00763E8A" w:rsidRDefault="001A0393" w:rsidP="0062179C">
                  <w:pPr>
                    <w:framePr w:hSpace="141" w:wrap="around" w:vAnchor="text" w:hAnchor="margin" w:y="75"/>
                    <w:spacing w:line="360" w:lineRule="auto"/>
                    <w:jc w:val="both"/>
                  </w:pPr>
                  <w:r w:rsidRPr="00763E8A">
                    <w:t xml:space="preserve">Qualité de sable </w:t>
                  </w:r>
                </w:p>
              </w:tc>
            </w:tr>
          </w:tbl>
          <w:p w:rsidR="001A0393" w:rsidRPr="00763E8A" w:rsidRDefault="001A0393" w:rsidP="001A0393">
            <w:pPr>
              <w:spacing w:line="360" w:lineRule="auto"/>
              <w:jc w:val="both"/>
            </w:pPr>
          </w:p>
        </w:tc>
        <w:tc>
          <w:tcPr>
            <w:tcW w:w="4758" w:type="dxa"/>
          </w:tcPr>
          <w:p w:rsidR="001A0393" w:rsidRPr="00763E8A" w:rsidRDefault="001A0393" w:rsidP="001A0393">
            <w:pPr>
              <w:spacing w:line="360" w:lineRule="auto"/>
              <w:jc w:val="both"/>
            </w:pPr>
          </w:p>
          <w:tbl>
            <w:tblPr>
              <w:tblW w:w="1233" w:type="dxa"/>
              <w:tblInd w:w="15" w:type="dxa"/>
              <w:tblBorders>
                <w:top w:val="nil"/>
                <w:left w:val="nil"/>
                <w:bottom w:val="nil"/>
                <w:right w:val="nil"/>
              </w:tblBorders>
              <w:tblLook w:val="0000" w:firstRow="0" w:lastRow="0" w:firstColumn="0" w:lastColumn="0" w:noHBand="0" w:noVBand="0"/>
            </w:tblPr>
            <w:tblGrid>
              <w:gridCol w:w="1233"/>
            </w:tblGrid>
            <w:tr w:rsidR="001A0393" w:rsidRPr="00763E8A" w:rsidTr="00A07933">
              <w:trPr>
                <w:trHeight w:val="82"/>
              </w:trPr>
              <w:tc>
                <w:tcPr>
                  <w:tcW w:w="0" w:type="auto"/>
                </w:tcPr>
                <w:p w:rsidR="001A0393" w:rsidRPr="00763E8A" w:rsidRDefault="001A0393" w:rsidP="0062179C">
                  <w:pPr>
                    <w:framePr w:hSpace="141" w:wrap="around" w:vAnchor="text" w:hAnchor="margin" w:y="75"/>
                    <w:spacing w:line="360" w:lineRule="auto"/>
                    <w:jc w:val="both"/>
                  </w:pPr>
                  <w:r w:rsidRPr="00763E8A">
                    <w:t xml:space="preserve">Grosseur </w:t>
                  </w:r>
                </w:p>
              </w:tc>
            </w:tr>
          </w:tbl>
          <w:p w:rsidR="001A0393" w:rsidRPr="00763E8A" w:rsidRDefault="001A0393" w:rsidP="001A0393">
            <w:pPr>
              <w:spacing w:line="360" w:lineRule="auto"/>
              <w:jc w:val="both"/>
            </w:pPr>
          </w:p>
        </w:tc>
      </w:tr>
      <w:tr w:rsidR="001A0393" w:rsidRPr="00763E8A" w:rsidTr="001A0393">
        <w:trPr>
          <w:trHeight w:val="316"/>
        </w:trPr>
        <w:tc>
          <w:tcPr>
            <w:tcW w:w="4741" w:type="dxa"/>
          </w:tcPr>
          <w:p w:rsidR="001A0393" w:rsidRPr="00763E8A" w:rsidRDefault="001A0393" w:rsidP="001A0393">
            <w:pPr>
              <w:spacing w:line="360" w:lineRule="auto"/>
              <w:jc w:val="both"/>
            </w:pPr>
          </w:p>
          <w:tbl>
            <w:tblPr>
              <w:tblW w:w="1194" w:type="dxa"/>
              <w:tblInd w:w="15" w:type="dxa"/>
              <w:tblBorders>
                <w:top w:val="nil"/>
                <w:left w:val="nil"/>
                <w:bottom w:val="nil"/>
                <w:right w:val="nil"/>
              </w:tblBorders>
              <w:tblLook w:val="0000" w:firstRow="0" w:lastRow="0" w:firstColumn="0" w:lastColumn="0" w:noHBand="0" w:noVBand="0"/>
            </w:tblPr>
            <w:tblGrid>
              <w:gridCol w:w="1194"/>
            </w:tblGrid>
            <w:tr w:rsidR="001A0393" w:rsidRPr="00763E8A" w:rsidTr="00A07933">
              <w:trPr>
                <w:trHeight w:val="82"/>
              </w:trPr>
              <w:tc>
                <w:tcPr>
                  <w:tcW w:w="0" w:type="auto"/>
                </w:tcPr>
                <w:p w:rsidR="001A0393" w:rsidRPr="00763E8A" w:rsidRDefault="001A0393" w:rsidP="0062179C">
                  <w:pPr>
                    <w:framePr w:hSpace="141" w:wrap="around" w:vAnchor="text" w:hAnchor="margin" w:y="75"/>
                    <w:spacing w:line="360" w:lineRule="auto"/>
                    <w:jc w:val="both"/>
                  </w:pPr>
                  <w:r w:rsidRPr="00763E8A">
                    <w:t xml:space="preserve">Sable fin </w:t>
                  </w:r>
                </w:p>
              </w:tc>
            </w:tr>
          </w:tbl>
          <w:p w:rsidR="001A0393" w:rsidRPr="00763E8A" w:rsidRDefault="001A0393" w:rsidP="001A0393">
            <w:pPr>
              <w:spacing w:line="360" w:lineRule="auto"/>
              <w:jc w:val="both"/>
            </w:pPr>
          </w:p>
        </w:tc>
        <w:tc>
          <w:tcPr>
            <w:tcW w:w="4758" w:type="dxa"/>
          </w:tcPr>
          <w:p w:rsidR="001A0393" w:rsidRPr="00763E8A" w:rsidRDefault="001A0393" w:rsidP="001A0393">
            <w:pPr>
              <w:spacing w:line="360" w:lineRule="auto"/>
              <w:jc w:val="both"/>
            </w:pPr>
          </w:p>
          <w:tbl>
            <w:tblPr>
              <w:tblW w:w="2036" w:type="dxa"/>
              <w:tblInd w:w="15" w:type="dxa"/>
              <w:tblBorders>
                <w:top w:val="nil"/>
                <w:left w:val="nil"/>
                <w:bottom w:val="nil"/>
                <w:right w:val="nil"/>
              </w:tblBorders>
              <w:tblLook w:val="0000" w:firstRow="0" w:lastRow="0" w:firstColumn="0" w:lastColumn="0" w:noHBand="0" w:noVBand="0"/>
            </w:tblPr>
            <w:tblGrid>
              <w:gridCol w:w="2036"/>
            </w:tblGrid>
            <w:tr w:rsidR="001A0393" w:rsidRPr="00763E8A" w:rsidTr="00A07933">
              <w:trPr>
                <w:trHeight w:val="82"/>
              </w:trPr>
              <w:tc>
                <w:tcPr>
                  <w:tcW w:w="0" w:type="auto"/>
                </w:tcPr>
                <w:p w:rsidR="001A0393" w:rsidRPr="00763E8A" w:rsidRDefault="001A0393" w:rsidP="0062179C">
                  <w:pPr>
                    <w:framePr w:hSpace="141" w:wrap="around" w:vAnchor="text" w:hAnchor="margin" w:y="75"/>
                    <w:spacing w:line="360" w:lineRule="auto"/>
                    <w:jc w:val="both"/>
                  </w:pPr>
                  <w:r w:rsidRPr="00763E8A">
                    <w:t xml:space="preserve">0.08 à 0.315 mm </w:t>
                  </w:r>
                </w:p>
              </w:tc>
            </w:tr>
          </w:tbl>
          <w:p w:rsidR="001A0393" w:rsidRPr="00763E8A" w:rsidRDefault="001A0393" w:rsidP="001A0393">
            <w:pPr>
              <w:spacing w:line="360" w:lineRule="auto"/>
              <w:jc w:val="both"/>
            </w:pPr>
          </w:p>
        </w:tc>
      </w:tr>
      <w:tr w:rsidR="001A0393" w:rsidRPr="00763E8A" w:rsidTr="001A0393">
        <w:trPr>
          <w:trHeight w:val="392"/>
        </w:trPr>
        <w:tc>
          <w:tcPr>
            <w:tcW w:w="4741" w:type="dxa"/>
          </w:tcPr>
          <w:p w:rsidR="001A0393" w:rsidRPr="00763E8A" w:rsidRDefault="001A0393" w:rsidP="001A0393">
            <w:pPr>
              <w:spacing w:line="360" w:lineRule="auto"/>
              <w:jc w:val="both"/>
            </w:pPr>
          </w:p>
          <w:tbl>
            <w:tblPr>
              <w:tblW w:w="1623" w:type="dxa"/>
              <w:tblInd w:w="15" w:type="dxa"/>
              <w:tblBorders>
                <w:top w:val="nil"/>
                <w:left w:val="nil"/>
                <w:bottom w:val="nil"/>
                <w:right w:val="nil"/>
              </w:tblBorders>
              <w:tblLook w:val="0000" w:firstRow="0" w:lastRow="0" w:firstColumn="0" w:lastColumn="0" w:noHBand="0" w:noVBand="0"/>
            </w:tblPr>
            <w:tblGrid>
              <w:gridCol w:w="1623"/>
            </w:tblGrid>
            <w:tr w:rsidR="001A0393" w:rsidRPr="00763E8A" w:rsidTr="00A07933">
              <w:trPr>
                <w:trHeight w:val="82"/>
              </w:trPr>
              <w:tc>
                <w:tcPr>
                  <w:tcW w:w="0" w:type="auto"/>
                </w:tcPr>
                <w:p w:rsidR="001A0393" w:rsidRPr="00763E8A" w:rsidRDefault="001A0393" w:rsidP="0062179C">
                  <w:pPr>
                    <w:framePr w:hSpace="141" w:wrap="around" w:vAnchor="text" w:hAnchor="margin" w:y="75"/>
                    <w:spacing w:line="360" w:lineRule="auto"/>
                    <w:jc w:val="both"/>
                  </w:pPr>
                  <w:r w:rsidRPr="00763E8A">
                    <w:t xml:space="preserve">Sable moyen </w:t>
                  </w:r>
                </w:p>
              </w:tc>
            </w:tr>
          </w:tbl>
          <w:p w:rsidR="001A0393" w:rsidRPr="00763E8A" w:rsidRDefault="001A0393" w:rsidP="001A0393">
            <w:pPr>
              <w:spacing w:line="360" w:lineRule="auto"/>
              <w:jc w:val="both"/>
            </w:pPr>
          </w:p>
        </w:tc>
        <w:tc>
          <w:tcPr>
            <w:tcW w:w="4758" w:type="dxa"/>
          </w:tcPr>
          <w:p w:rsidR="001A0393" w:rsidRPr="00763E8A" w:rsidRDefault="001A0393" w:rsidP="001A0393">
            <w:pPr>
              <w:spacing w:line="360" w:lineRule="auto"/>
              <w:jc w:val="both"/>
            </w:pPr>
          </w:p>
          <w:tbl>
            <w:tblPr>
              <w:tblW w:w="2036" w:type="dxa"/>
              <w:tblInd w:w="15" w:type="dxa"/>
              <w:tblBorders>
                <w:top w:val="nil"/>
                <w:left w:val="nil"/>
                <w:bottom w:val="nil"/>
                <w:right w:val="nil"/>
              </w:tblBorders>
              <w:tblLook w:val="0000" w:firstRow="0" w:lastRow="0" w:firstColumn="0" w:lastColumn="0" w:noHBand="0" w:noVBand="0"/>
            </w:tblPr>
            <w:tblGrid>
              <w:gridCol w:w="2036"/>
            </w:tblGrid>
            <w:tr w:rsidR="001A0393" w:rsidRPr="00763E8A" w:rsidTr="00A07933">
              <w:trPr>
                <w:trHeight w:val="82"/>
              </w:trPr>
              <w:tc>
                <w:tcPr>
                  <w:tcW w:w="0" w:type="auto"/>
                </w:tcPr>
                <w:p w:rsidR="001A0393" w:rsidRPr="00763E8A" w:rsidRDefault="001A0393" w:rsidP="0062179C">
                  <w:pPr>
                    <w:framePr w:hSpace="141" w:wrap="around" w:vAnchor="text" w:hAnchor="margin" w:y="75"/>
                    <w:spacing w:line="360" w:lineRule="auto"/>
                    <w:jc w:val="both"/>
                  </w:pPr>
                  <w:r w:rsidRPr="00763E8A">
                    <w:t xml:space="preserve">0.315 à 2.00 mm </w:t>
                  </w:r>
                </w:p>
              </w:tc>
            </w:tr>
          </w:tbl>
          <w:p w:rsidR="001A0393" w:rsidRPr="00763E8A" w:rsidRDefault="001A0393" w:rsidP="001A0393">
            <w:pPr>
              <w:spacing w:line="360" w:lineRule="auto"/>
              <w:jc w:val="both"/>
            </w:pPr>
          </w:p>
        </w:tc>
      </w:tr>
      <w:tr w:rsidR="001A0393" w:rsidRPr="00763E8A" w:rsidTr="001A0393">
        <w:trPr>
          <w:trHeight w:val="398"/>
        </w:trPr>
        <w:tc>
          <w:tcPr>
            <w:tcW w:w="4741" w:type="dxa"/>
          </w:tcPr>
          <w:p w:rsidR="001A0393" w:rsidRPr="00763E8A" w:rsidRDefault="001A0393" w:rsidP="001A0393">
            <w:pPr>
              <w:spacing w:line="360" w:lineRule="auto"/>
              <w:jc w:val="both"/>
            </w:pPr>
          </w:p>
          <w:tbl>
            <w:tblPr>
              <w:tblW w:w="1357" w:type="dxa"/>
              <w:tblInd w:w="15" w:type="dxa"/>
              <w:tblBorders>
                <w:top w:val="nil"/>
                <w:left w:val="nil"/>
                <w:bottom w:val="nil"/>
                <w:right w:val="nil"/>
              </w:tblBorders>
              <w:tblLook w:val="0000" w:firstRow="0" w:lastRow="0" w:firstColumn="0" w:lastColumn="0" w:noHBand="0" w:noVBand="0"/>
            </w:tblPr>
            <w:tblGrid>
              <w:gridCol w:w="1357"/>
            </w:tblGrid>
            <w:tr w:rsidR="001A0393" w:rsidRPr="00763E8A" w:rsidTr="00A07933">
              <w:trPr>
                <w:trHeight w:val="82"/>
              </w:trPr>
              <w:tc>
                <w:tcPr>
                  <w:tcW w:w="0" w:type="auto"/>
                </w:tcPr>
                <w:p w:rsidR="001A0393" w:rsidRPr="00763E8A" w:rsidRDefault="001A0393" w:rsidP="0062179C">
                  <w:pPr>
                    <w:framePr w:hSpace="141" w:wrap="around" w:vAnchor="text" w:hAnchor="margin" w:y="75"/>
                    <w:spacing w:line="360" w:lineRule="auto"/>
                    <w:jc w:val="both"/>
                  </w:pPr>
                  <w:r w:rsidRPr="00763E8A">
                    <w:t xml:space="preserve">Sable gros </w:t>
                  </w:r>
                </w:p>
              </w:tc>
            </w:tr>
          </w:tbl>
          <w:p w:rsidR="001A0393" w:rsidRPr="00763E8A" w:rsidRDefault="001A0393" w:rsidP="001A0393">
            <w:pPr>
              <w:spacing w:line="360" w:lineRule="auto"/>
              <w:jc w:val="both"/>
            </w:pPr>
          </w:p>
        </w:tc>
        <w:tc>
          <w:tcPr>
            <w:tcW w:w="4758" w:type="dxa"/>
          </w:tcPr>
          <w:p w:rsidR="001A0393" w:rsidRPr="00763E8A" w:rsidRDefault="001A0393" w:rsidP="001A0393">
            <w:pPr>
              <w:spacing w:line="360" w:lineRule="auto"/>
              <w:jc w:val="both"/>
            </w:pPr>
          </w:p>
          <w:tbl>
            <w:tblPr>
              <w:tblW w:w="1903" w:type="dxa"/>
              <w:tblInd w:w="15" w:type="dxa"/>
              <w:tblBorders>
                <w:top w:val="nil"/>
                <w:left w:val="nil"/>
                <w:bottom w:val="nil"/>
                <w:right w:val="nil"/>
              </w:tblBorders>
              <w:tblLook w:val="0000" w:firstRow="0" w:lastRow="0" w:firstColumn="0" w:lastColumn="0" w:noHBand="0" w:noVBand="0"/>
            </w:tblPr>
            <w:tblGrid>
              <w:gridCol w:w="1903"/>
            </w:tblGrid>
            <w:tr w:rsidR="001A0393" w:rsidRPr="00763E8A" w:rsidTr="00A07933">
              <w:trPr>
                <w:trHeight w:val="82"/>
              </w:trPr>
              <w:tc>
                <w:tcPr>
                  <w:tcW w:w="0" w:type="auto"/>
                </w:tcPr>
                <w:p w:rsidR="001A0393" w:rsidRPr="00763E8A" w:rsidRDefault="001A0393" w:rsidP="0062179C">
                  <w:pPr>
                    <w:framePr w:hSpace="141" w:wrap="around" w:vAnchor="text" w:hAnchor="margin" w:y="75"/>
                    <w:spacing w:line="360" w:lineRule="auto"/>
                    <w:jc w:val="both"/>
                  </w:pPr>
                  <w:r w:rsidRPr="00763E8A">
                    <w:t xml:space="preserve">2.00 à 5.00 mm </w:t>
                  </w:r>
                </w:p>
              </w:tc>
            </w:tr>
          </w:tbl>
          <w:p w:rsidR="001A0393" w:rsidRPr="00763E8A" w:rsidRDefault="001A0393" w:rsidP="001A0393">
            <w:pPr>
              <w:spacing w:line="360" w:lineRule="auto"/>
              <w:jc w:val="both"/>
            </w:pPr>
          </w:p>
        </w:tc>
      </w:tr>
    </w:tbl>
    <w:p w:rsidR="001A0393" w:rsidRDefault="001A0393" w:rsidP="009023A5">
      <w:pPr>
        <w:pStyle w:val="Lgende"/>
        <w:keepNext/>
        <w:spacing w:line="360" w:lineRule="auto"/>
        <w:jc w:val="center"/>
        <w:rPr>
          <w:rFonts w:cstheme="majorBidi"/>
          <w:color w:val="auto"/>
          <w:sz w:val="24"/>
          <w:szCs w:val="24"/>
        </w:rPr>
      </w:pPr>
    </w:p>
    <w:p w:rsidR="0035438F" w:rsidRPr="0035438F" w:rsidRDefault="0035438F" w:rsidP="009023A5">
      <w:pPr>
        <w:pStyle w:val="Lgende"/>
        <w:keepNext/>
        <w:spacing w:line="360" w:lineRule="auto"/>
        <w:jc w:val="center"/>
        <w:rPr>
          <w:rFonts w:cstheme="majorBidi"/>
          <w:color w:val="auto"/>
          <w:sz w:val="24"/>
          <w:szCs w:val="24"/>
        </w:rPr>
      </w:pPr>
      <w:r w:rsidRPr="0035438F">
        <w:rPr>
          <w:rFonts w:cstheme="majorBidi"/>
          <w:color w:val="auto"/>
          <w:sz w:val="24"/>
          <w:szCs w:val="24"/>
        </w:rPr>
        <w:t xml:space="preserve">Tableau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2</w:t>
      </w:r>
      <w:r>
        <w:rPr>
          <w:rFonts w:cstheme="majorBidi"/>
          <w:color w:val="auto"/>
          <w:sz w:val="24"/>
          <w:szCs w:val="24"/>
        </w:rPr>
        <w:fldChar w:fldCharType="end"/>
      </w:r>
      <w:r>
        <w:rPr>
          <w:rFonts w:cstheme="majorBidi"/>
          <w:color w:val="auto"/>
          <w:sz w:val="24"/>
          <w:szCs w:val="24"/>
        </w:rPr>
        <w:noBreakHyphen/>
      </w:r>
      <w:r>
        <w:rPr>
          <w:rFonts w:cstheme="majorBidi"/>
          <w:color w:val="auto"/>
          <w:sz w:val="24"/>
          <w:szCs w:val="24"/>
        </w:rPr>
        <w:fldChar w:fldCharType="begin"/>
      </w:r>
      <w:r>
        <w:rPr>
          <w:rFonts w:cstheme="majorBidi"/>
          <w:color w:val="auto"/>
          <w:sz w:val="24"/>
          <w:szCs w:val="24"/>
        </w:rPr>
        <w:instrText xml:space="preserve"> SEQ Tableau \* ARABIC \s 1 </w:instrText>
      </w:r>
      <w:r>
        <w:rPr>
          <w:rFonts w:cstheme="majorBidi"/>
          <w:color w:val="auto"/>
          <w:sz w:val="24"/>
          <w:szCs w:val="24"/>
        </w:rPr>
        <w:fldChar w:fldCharType="separate"/>
      </w:r>
      <w:r>
        <w:rPr>
          <w:rFonts w:cstheme="majorBidi"/>
          <w:noProof/>
          <w:color w:val="auto"/>
          <w:sz w:val="24"/>
          <w:szCs w:val="24"/>
        </w:rPr>
        <w:t>1</w:t>
      </w:r>
      <w:r>
        <w:rPr>
          <w:rFonts w:cstheme="majorBidi"/>
          <w:color w:val="auto"/>
          <w:sz w:val="24"/>
          <w:szCs w:val="24"/>
        </w:rPr>
        <w:fldChar w:fldCharType="end"/>
      </w:r>
      <w:r w:rsidRPr="0035438F">
        <w:rPr>
          <w:rFonts w:cstheme="majorBidi"/>
          <w:color w:val="auto"/>
          <w:sz w:val="24"/>
          <w:szCs w:val="24"/>
        </w:rPr>
        <w:t>: Classification des sables suivante leur grosseurs</w:t>
      </w:r>
      <w:bookmarkEnd w:id="102"/>
    </w:p>
    <w:p w:rsidR="00801A5B" w:rsidRPr="00763E8A" w:rsidRDefault="00A70FDF" w:rsidP="008C01CE">
      <w:pPr>
        <w:spacing w:line="360" w:lineRule="auto"/>
        <w:jc w:val="both"/>
      </w:pPr>
      <w:r w:rsidRPr="00763E8A">
        <w:t>Suivent</w:t>
      </w:r>
      <w:r w:rsidR="00801A5B" w:rsidRPr="00763E8A">
        <w:t xml:space="preserve"> leur provenance : </w:t>
      </w:r>
    </w:p>
    <w:p w:rsidR="00801A5B" w:rsidRPr="00763E8A" w:rsidRDefault="00801A5B" w:rsidP="009023A5">
      <w:pPr>
        <w:spacing w:line="360" w:lineRule="auto"/>
        <w:jc w:val="both"/>
      </w:pPr>
      <w:r w:rsidRPr="00763E8A">
        <w:t>Sable de ri</w:t>
      </w:r>
      <w:r w:rsidR="009023A5">
        <w:t>vière : absence de grains fins, Sable</w:t>
      </w:r>
      <w:r w:rsidRPr="00763E8A">
        <w:t xml:space="preserve"> de dune : prédominance de grain fin </w:t>
      </w:r>
    </w:p>
    <w:p w:rsidR="00801A5B" w:rsidRPr="009D035E" w:rsidRDefault="00801A5B" w:rsidP="009023A5">
      <w:pPr>
        <w:spacing w:line="360" w:lineRule="auto"/>
        <w:jc w:val="both"/>
      </w:pPr>
      <w:r w:rsidRPr="00763E8A">
        <w:t>Sable de carrière ou de con</w:t>
      </w:r>
      <w:r w:rsidR="009D035E">
        <w:t xml:space="preserve">cassage : composition </w:t>
      </w:r>
      <w:r w:rsidR="00E55138">
        <w:t>variable, Suivent</w:t>
      </w:r>
      <w:r w:rsidRPr="00763E8A">
        <w:t xml:space="preserve"> la</w:t>
      </w:r>
      <w:r w:rsidR="009023A5">
        <w:t xml:space="preserve"> valeur du module de finesse ,</w:t>
      </w:r>
      <w:r w:rsidRPr="00763E8A">
        <w:t xml:space="preserve">On peut </w:t>
      </w:r>
      <w:r w:rsidR="009D035E">
        <w:t>classer les sables comme suit :</w:t>
      </w:r>
    </w:p>
    <w:p w:rsidR="0035438F" w:rsidRDefault="0035438F" w:rsidP="008C01CE">
      <w:pPr>
        <w:pStyle w:val="Lgende"/>
        <w:keepNext/>
        <w:spacing w:line="360" w:lineRule="auto"/>
        <w:jc w:val="both"/>
      </w:pPr>
      <w:bookmarkStart w:id="103" w:name="_Toc53301450"/>
      <w:r w:rsidRPr="0035438F">
        <w:rPr>
          <w:rFonts w:cstheme="majorBidi"/>
          <w:color w:val="auto"/>
          <w:sz w:val="24"/>
          <w:szCs w:val="24"/>
        </w:rPr>
        <w:t xml:space="preserve">Tableau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2</w:t>
      </w:r>
      <w:r>
        <w:rPr>
          <w:rFonts w:cstheme="majorBidi"/>
          <w:color w:val="auto"/>
          <w:sz w:val="24"/>
          <w:szCs w:val="24"/>
        </w:rPr>
        <w:fldChar w:fldCharType="end"/>
      </w:r>
      <w:r>
        <w:rPr>
          <w:rFonts w:cstheme="majorBidi"/>
          <w:color w:val="auto"/>
          <w:sz w:val="24"/>
          <w:szCs w:val="24"/>
        </w:rPr>
        <w:noBreakHyphen/>
      </w:r>
      <w:r>
        <w:rPr>
          <w:rFonts w:cstheme="majorBidi"/>
          <w:color w:val="auto"/>
          <w:sz w:val="24"/>
          <w:szCs w:val="24"/>
        </w:rPr>
        <w:fldChar w:fldCharType="begin"/>
      </w:r>
      <w:r>
        <w:rPr>
          <w:rFonts w:cstheme="majorBidi"/>
          <w:color w:val="auto"/>
          <w:sz w:val="24"/>
          <w:szCs w:val="24"/>
        </w:rPr>
        <w:instrText xml:space="preserve"> SEQ Tableau \* ARABIC \s 1 </w:instrText>
      </w:r>
      <w:r>
        <w:rPr>
          <w:rFonts w:cstheme="majorBidi"/>
          <w:color w:val="auto"/>
          <w:sz w:val="24"/>
          <w:szCs w:val="24"/>
        </w:rPr>
        <w:fldChar w:fldCharType="separate"/>
      </w:r>
      <w:r>
        <w:rPr>
          <w:rFonts w:cstheme="majorBidi"/>
          <w:noProof/>
          <w:color w:val="auto"/>
          <w:sz w:val="24"/>
          <w:szCs w:val="24"/>
        </w:rPr>
        <w:t>2</w:t>
      </w:r>
      <w:r>
        <w:rPr>
          <w:rFonts w:cstheme="majorBidi"/>
          <w:color w:val="auto"/>
          <w:sz w:val="24"/>
          <w:szCs w:val="24"/>
        </w:rPr>
        <w:fldChar w:fldCharType="end"/>
      </w:r>
      <w:r w:rsidRPr="0035438F">
        <w:rPr>
          <w:rFonts w:cstheme="majorBidi"/>
          <w:color w:val="auto"/>
          <w:sz w:val="24"/>
          <w:szCs w:val="24"/>
        </w:rPr>
        <w:t>: Classification des sables suivant la valeur de module de finesse</w:t>
      </w:r>
      <w:bookmarkEnd w:id="103"/>
    </w:p>
    <w:tbl>
      <w:tblPr>
        <w:tblStyle w:val="Grilledutableau"/>
        <w:tblW w:w="0" w:type="auto"/>
        <w:tblLook w:val="04A0" w:firstRow="1" w:lastRow="0" w:firstColumn="1" w:lastColumn="0" w:noHBand="0" w:noVBand="1"/>
      </w:tblPr>
      <w:tblGrid>
        <w:gridCol w:w="3070"/>
        <w:gridCol w:w="3071"/>
        <w:gridCol w:w="3071"/>
      </w:tblGrid>
      <w:tr w:rsidR="00801A5B" w:rsidRPr="00763E8A" w:rsidTr="00001AFB">
        <w:tc>
          <w:tcPr>
            <w:tcW w:w="3070"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750"/>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Sable </w:t>
                  </w:r>
                </w:p>
              </w:tc>
            </w:tr>
          </w:tbl>
          <w:p w:rsidR="00801A5B" w:rsidRPr="00763E8A" w:rsidRDefault="00801A5B" w:rsidP="008C01CE">
            <w:pPr>
              <w:spacing w:line="360" w:lineRule="auto"/>
              <w:jc w:val="both"/>
            </w:pPr>
          </w:p>
        </w:tc>
        <w:tc>
          <w:tcPr>
            <w:tcW w:w="307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2543"/>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Module de finesse (MF) </w:t>
                  </w:r>
                </w:p>
              </w:tc>
            </w:tr>
          </w:tbl>
          <w:p w:rsidR="00801A5B" w:rsidRPr="00763E8A" w:rsidRDefault="00801A5B" w:rsidP="008C01CE">
            <w:pPr>
              <w:spacing w:line="360" w:lineRule="auto"/>
              <w:jc w:val="both"/>
            </w:pPr>
          </w:p>
        </w:tc>
        <w:tc>
          <w:tcPr>
            <w:tcW w:w="307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2855"/>
            </w:tblGrid>
            <w:tr w:rsidR="00801A5B" w:rsidRPr="00763E8A" w:rsidTr="00001AFB">
              <w:trPr>
                <w:trHeight w:val="531"/>
              </w:trPr>
              <w:tc>
                <w:tcPr>
                  <w:tcW w:w="0" w:type="auto"/>
                </w:tcPr>
                <w:p w:rsidR="00801A5B" w:rsidRPr="00763E8A" w:rsidRDefault="00801A5B" w:rsidP="008C01CE">
                  <w:pPr>
                    <w:spacing w:line="360" w:lineRule="auto"/>
                    <w:jc w:val="both"/>
                  </w:pPr>
                  <w:r w:rsidRPr="00763E8A">
                    <w:t xml:space="preserve">Refus cumul sur les tamis 0.633( %) </w:t>
                  </w:r>
                </w:p>
              </w:tc>
            </w:tr>
          </w:tbl>
          <w:p w:rsidR="00801A5B" w:rsidRPr="00763E8A" w:rsidRDefault="00801A5B" w:rsidP="008C01CE">
            <w:pPr>
              <w:spacing w:line="360" w:lineRule="auto"/>
              <w:jc w:val="both"/>
            </w:pPr>
          </w:p>
        </w:tc>
      </w:tr>
      <w:tr w:rsidR="00801A5B" w:rsidRPr="00763E8A" w:rsidTr="00001AFB">
        <w:tc>
          <w:tcPr>
            <w:tcW w:w="3070"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683"/>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Gros </w:t>
                  </w:r>
                </w:p>
              </w:tc>
            </w:tr>
          </w:tbl>
          <w:p w:rsidR="00801A5B" w:rsidRPr="00763E8A" w:rsidRDefault="00801A5B" w:rsidP="008C01CE">
            <w:pPr>
              <w:spacing w:line="360" w:lineRule="auto"/>
              <w:jc w:val="both"/>
            </w:pPr>
          </w:p>
        </w:tc>
        <w:tc>
          <w:tcPr>
            <w:tcW w:w="307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1043"/>
            </w:tblGrid>
            <w:tr w:rsidR="00801A5B" w:rsidRPr="00763E8A" w:rsidTr="00001AFB">
              <w:trPr>
                <w:trHeight w:val="214"/>
              </w:trPr>
              <w:tc>
                <w:tcPr>
                  <w:tcW w:w="0" w:type="auto"/>
                </w:tcPr>
                <w:p w:rsidR="00801A5B" w:rsidRPr="00763E8A" w:rsidRDefault="001A0393" w:rsidP="001A0393">
                  <w:pPr>
                    <w:spacing w:line="360" w:lineRule="auto"/>
                    <w:jc w:val="center"/>
                  </w:pPr>
                  <w:r>
                    <w:t>2.4 a 3.4</w:t>
                  </w:r>
                </w:p>
              </w:tc>
            </w:tr>
          </w:tbl>
          <w:p w:rsidR="00801A5B" w:rsidRPr="00763E8A" w:rsidRDefault="00801A5B" w:rsidP="008C01CE">
            <w:pPr>
              <w:spacing w:line="360" w:lineRule="auto"/>
              <w:jc w:val="both"/>
            </w:pPr>
          </w:p>
        </w:tc>
        <w:tc>
          <w:tcPr>
            <w:tcW w:w="307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923"/>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50 à 75 </w:t>
                  </w:r>
                </w:p>
              </w:tc>
            </w:tr>
          </w:tbl>
          <w:p w:rsidR="00801A5B" w:rsidRPr="00763E8A" w:rsidRDefault="00801A5B" w:rsidP="008C01CE">
            <w:pPr>
              <w:spacing w:line="360" w:lineRule="auto"/>
              <w:jc w:val="both"/>
            </w:pPr>
          </w:p>
        </w:tc>
      </w:tr>
      <w:tr w:rsidR="00801A5B" w:rsidRPr="00763E8A" w:rsidTr="00001AFB">
        <w:tc>
          <w:tcPr>
            <w:tcW w:w="3070"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896"/>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Moyen </w:t>
                  </w:r>
                </w:p>
              </w:tc>
            </w:tr>
          </w:tbl>
          <w:p w:rsidR="00801A5B" w:rsidRPr="00763E8A" w:rsidRDefault="00801A5B" w:rsidP="008C01CE">
            <w:pPr>
              <w:spacing w:line="360" w:lineRule="auto"/>
              <w:jc w:val="both"/>
            </w:pPr>
          </w:p>
        </w:tc>
        <w:tc>
          <w:tcPr>
            <w:tcW w:w="307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1043"/>
            </w:tblGrid>
            <w:tr w:rsidR="00801A5B" w:rsidRPr="00763E8A" w:rsidTr="00001AFB">
              <w:trPr>
                <w:trHeight w:val="214"/>
              </w:trPr>
              <w:tc>
                <w:tcPr>
                  <w:tcW w:w="0" w:type="auto"/>
                </w:tcPr>
                <w:p w:rsidR="00801A5B" w:rsidRPr="00763E8A" w:rsidRDefault="00801A5B" w:rsidP="001A0393">
                  <w:pPr>
                    <w:spacing w:line="360" w:lineRule="auto"/>
                    <w:jc w:val="both"/>
                  </w:pPr>
                  <w:r w:rsidRPr="00763E8A">
                    <w:t xml:space="preserve">1.9 </w:t>
                  </w:r>
                  <w:r w:rsidR="001A0393">
                    <w:t>a 2.5</w:t>
                  </w:r>
                </w:p>
              </w:tc>
            </w:tr>
          </w:tbl>
          <w:p w:rsidR="00801A5B" w:rsidRPr="00763E8A" w:rsidRDefault="00801A5B" w:rsidP="008C01CE">
            <w:pPr>
              <w:spacing w:line="360" w:lineRule="auto"/>
              <w:jc w:val="both"/>
            </w:pPr>
          </w:p>
        </w:tc>
        <w:tc>
          <w:tcPr>
            <w:tcW w:w="307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923"/>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35 à 50 </w:t>
                  </w:r>
                </w:p>
              </w:tc>
            </w:tr>
          </w:tbl>
          <w:p w:rsidR="00801A5B" w:rsidRPr="00763E8A" w:rsidRDefault="00801A5B" w:rsidP="008C01CE">
            <w:pPr>
              <w:spacing w:line="360" w:lineRule="auto"/>
              <w:jc w:val="both"/>
            </w:pPr>
          </w:p>
        </w:tc>
      </w:tr>
      <w:tr w:rsidR="00801A5B" w:rsidRPr="00763E8A" w:rsidTr="00001AFB">
        <w:tc>
          <w:tcPr>
            <w:tcW w:w="3070"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537"/>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Fin </w:t>
                  </w:r>
                </w:p>
              </w:tc>
            </w:tr>
          </w:tbl>
          <w:p w:rsidR="00801A5B" w:rsidRPr="00763E8A" w:rsidRDefault="00801A5B" w:rsidP="008C01CE">
            <w:pPr>
              <w:spacing w:line="360" w:lineRule="auto"/>
              <w:jc w:val="both"/>
            </w:pPr>
          </w:p>
        </w:tc>
        <w:tc>
          <w:tcPr>
            <w:tcW w:w="307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863"/>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 1.5</w:t>
                  </w:r>
                  <w:r w:rsidR="001A0393">
                    <w:t>a 2</w:t>
                  </w:r>
                  <w:r w:rsidRPr="00763E8A">
                    <w:t xml:space="preserve"> </w:t>
                  </w:r>
                </w:p>
              </w:tc>
            </w:tr>
          </w:tbl>
          <w:p w:rsidR="00801A5B" w:rsidRPr="00763E8A" w:rsidRDefault="00801A5B" w:rsidP="008C01CE">
            <w:pPr>
              <w:spacing w:line="360" w:lineRule="auto"/>
              <w:jc w:val="both"/>
            </w:pPr>
          </w:p>
        </w:tc>
        <w:tc>
          <w:tcPr>
            <w:tcW w:w="307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923"/>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20 à 35 </w:t>
                  </w:r>
                </w:p>
              </w:tc>
            </w:tr>
          </w:tbl>
          <w:p w:rsidR="00801A5B" w:rsidRPr="00763E8A" w:rsidRDefault="00801A5B" w:rsidP="008C01CE">
            <w:pPr>
              <w:spacing w:line="360" w:lineRule="auto"/>
              <w:jc w:val="both"/>
            </w:pPr>
          </w:p>
        </w:tc>
      </w:tr>
    </w:tbl>
    <w:p w:rsidR="00801A5B" w:rsidRPr="00763E8A" w:rsidRDefault="00801A5B" w:rsidP="008C01CE">
      <w:pPr>
        <w:spacing w:line="360" w:lineRule="auto"/>
        <w:jc w:val="both"/>
      </w:pPr>
      <w:r w:rsidRPr="00763E8A">
        <w:t xml:space="preserve">                    </w:t>
      </w:r>
    </w:p>
    <w:p w:rsidR="009023A5" w:rsidRDefault="009023A5" w:rsidP="008C01CE">
      <w:pPr>
        <w:spacing w:line="360" w:lineRule="auto"/>
        <w:jc w:val="both"/>
      </w:pPr>
    </w:p>
    <w:p w:rsidR="00801A5B" w:rsidRPr="00763E8A" w:rsidRDefault="001A0393" w:rsidP="008C01CE">
      <w:pPr>
        <w:spacing w:line="360" w:lineRule="auto"/>
        <w:jc w:val="both"/>
      </w:pPr>
      <w:r>
        <w:lastRenderedPageBreak/>
        <w:t>c</w:t>
      </w:r>
      <w:r w:rsidR="00801A5B" w:rsidRPr="00763E8A">
        <w:t xml:space="preserve">). Equivalent de sable </w:t>
      </w:r>
    </w:p>
    <w:p w:rsidR="00801A5B" w:rsidRPr="00763E8A" w:rsidRDefault="00801A5B" w:rsidP="008C01CE">
      <w:pPr>
        <w:spacing w:line="360" w:lineRule="auto"/>
        <w:jc w:val="both"/>
      </w:pPr>
      <w:r w:rsidRPr="00763E8A">
        <w:t>But de l’essai :</w:t>
      </w:r>
      <w:r w:rsidRPr="00763E8A">
        <w:rPr>
          <w:color w:val="1C1E21"/>
          <w:shd w:val="clear" w:color="auto" w:fill="FFFFFF"/>
        </w:rPr>
        <w:t xml:space="preserve"> L’essai d’équivalent de sable permet de mesurer la propreté d’un sable donné</w:t>
      </w:r>
    </w:p>
    <w:p w:rsidR="00801A5B" w:rsidRPr="00763E8A" w:rsidRDefault="00801A5B" w:rsidP="008C01CE">
      <w:pPr>
        <w:spacing w:line="360" w:lineRule="auto"/>
        <w:jc w:val="both"/>
      </w:pPr>
      <w:r w:rsidRPr="00763E8A">
        <w:t xml:space="preserve">        Cet essai consiste à plonger un poids défini de sable dans une éprouvette normalisée remplie par une solution floculant ; après agitation, on laisse décanter le mélange pendant 20 minutes, ensuite on mesure la hauteur du sédiment + floculant (h1) et du sédiment (h2).</w:t>
      </w:r>
    </w:p>
    <w:p w:rsidR="00801A5B" w:rsidRPr="00763E8A" w:rsidRDefault="00801A5B" w:rsidP="008C01CE">
      <w:pPr>
        <w:spacing w:line="360" w:lineRule="auto"/>
        <w:jc w:val="both"/>
      </w:pPr>
    </w:p>
    <w:p w:rsidR="00F822CF" w:rsidRDefault="00801A5B" w:rsidP="008C01CE">
      <w:pPr>
        <w:keepNext/>
        <w:spacing w:line="360" w:lineRule="auto"/>
        <w:jc w:val="center"/>
      </w:pPr>
      <w:r w:rsidRPr="00763E8A">
        <w:rPr>
          <w:noProof/>
          <w:lang w:eastAsia="fr-FR"/>
        </w:rPr>
        <w:drawing>
          <wp:inline distT="0" distB="0" distL="0" distR="0" wp14:anchorId="710A9615" wp14:editId="3E2C88DC">
            <wp:extent cx="3790950" cy="3265037"/>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a:srcRect/>
                    <a:stretch>
                      <a:fillRect/>
                    </a:stretch>
                  </pic:blipFill>
                  <pic:spPr bwMode="auto">
                    <a:xfrm>
                      <a:off x="0" y="0"/>
                      <a:ext cx="3795185" cy="3268685"/>
                    </a:xfrm>
                    <a:prstGeom prst="rect">
                      <a:avLst/>
                    </a:prstGeom>
                    <a:noFill/>
                    <a:ln w="9525">
                      <a:noFill/>
                      <a:miter lim="800000"/>
                      <a:headEnd/>
                      <a:tailEnd/>
                    </a:ln>
                  </pic:spPr>
                </pic:pic>
              </a:graphicData>
            </a:graphic>
          </wp:inline>
        </w:drawing>
      </w:r>
    </w:p>
    <w:p w:rsidR="00801A5B" w:rsidRPr="00F822CF" w:rsidRDefault="00F822CF" w:rsidP="008C01CE">
      <w:pPr>
        <w:pStyle w:val="Lgende"/>
        <w:spacing w:line="360" w:lineRule="auto"/>
        <w:jc w:val="center"/>
        <w:rPr>
          <w:rFonts w:cstheme="majorBidi"/>
          <w:color w:val="auto"/>
          <w:sz w:val="24"/>
          <w:szCs w:val="24"/>
        </w:rPr>
      </w:pPr>
      <w:bookmarkStart w:id="104" w:name="_Toc53301427"/>
      <w:r w:rsidRPr="00F822CF">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2</w:t>
      </w:r>
      <w:r w:rsidR="002D422E">
        <w:rPr>
          <w:rFonts w:cstheme="majorBidi"/>
          <w:color w:val="auto"/>
          <w:sz w:val="24"/>
          <w:szCs w:val="24"/>
        </w:rPr>
        <w:fldChar w:fldCharType="end"/>
      </w:r>
      <w:r w:rsidRPr="00F822CF">
        <w:rPr>
          <w:rFonts w:cstheme="majorBidi"/>
          <w:color w:val="auto"/>
          <w:sz w:val="24"/>
          <w:szCs w:val="24"/>
        </w:rPr>
        <w:t>: Essais d'équivalent de sable</w:t>
      </w:r>
      <w:bookmarkEnd w:id="104"/>
    </w:p>
    <w:p w:rsidR="00801A5B" w:rsidRPr="00763E8A" w:rsidRDefault="00801A5B" w:rsidP="008C01CE">
      <w:pPr>
        <w:spacing w:line="360" w:lineRule="auto"/>
        <w:jc w:val="both"/>
      </w:pPr>
    </w:p>
    <w:p w:rsidR="00801A5B" w:rsidRPr="00763E8A" w:rsidRDefault="00801A5B" w:rsidP="008C01CE">
      <w:pPr>
        <w:spacing w:line="360" w:lineRule="auto"/>
        <w:jc w:val="both"/>
      </w:pPr>
    </w:p>
    <w:p w:rsidR="009B19D1" w:rsidRDefault="00801A5B" w:rsidP="008C01CE">
      <w:pPr>
        <w:keepNext/>
        <w:spacing w:line="360" w:lineRule="auto"/>
        <w:jc w:val="center"/>
      </w:pPr>
      <w:r w:rsidRPr="00763E8A">
        <w:rPr>
          <w:noProof/>
          <w:lang w:eastAsia="fr-FR"/>
        </w:rPr>
        <w:lastRenderedPageBreak/>
        <w:drawing>
          <wp:inline distT="0" distB="0" distL="0" distR="0" wp14:anchorId="4D8B22AF" wp14:editId="6DBE6757">
            <wp:extent cx="2781300" cy="3706255"/>
            <wp:effectExtent l="0" t="0" r="0" b="889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8787358_322036992559979_2228244127784369449_n.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785638" cy="3712035"/>
                    </a:xfrm>
                    <a:prstGeom prst="rect">
                      <a:avLst/>
                    </a:prstGeom>
                  </pic:spPr>
                </pic:pic>
              </a:graphicData>
            </a:graphic>
          </wp:inline>
        </w:drawing>
      </w:r>
    </w:p>
    <w:p w:rsidR="00801A5B" w:rsidRPr="009B19D1" w:rsidRDefault="009B19D1" w:rsidP="008C01CE">
      <w:pPr>
        <w:pStyle w:val="Lgende"/>
        <w:spacing w:line="360" w:lineRule="auto"/>
        <w:jc w:val="center"/>
        <w:rPr>
          <w:rFonts w:cstheme="majorBidi"/>
          <w:color w:val="auto"/>
          <w:sz w:val="24"/>
          <w:szCs w:val="24"/>
        </w:rPr>
      </w:pPr>
      <w:bookmarkStart w:id="105" w:name="_Toc53301428"/>
      <w:r w:rsidRPr="009B19D1">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3</w:t>
      </w:r>
      <w:r w:rsidR="002D422E">
        <w:rPr>
          <w:rFonts w:cstheme="majorBidi"/>
          <w:color w:val="auto"/>
          <w:sz w:val="24"/>
          <w:szCs w:val="24"/>
        </w:rPr>
        <w:fldChar w:fldCharType="end"/>
      </w:r>
      <w:r w:rsidRPr="009B19D1">
        <w:rPr>
          <w:rFonts w:cstheme="majorBidi"/>
          <w:color w:val="auto"/>
          <w:sz w:val="24"/>
          <w:szCs w:val="24"/>
        </w:rPr>
        <w:t>: éprouvette d'équivalent de sable</w:t>
      </w:r>
      <w:bookmarkEnd w:id="105"/>
    </w:p>
    <w:p w:rsidR="00801A5B" w:rsidRPr="00763E8A" w:rsidRDefault="00801A5B" w:rsidP="008C01CE">
      <w:pPr>
        <w:spacing w:line="360" w:lineRule="auto"/>
        <w:jc w:val="both"/>
      </w:pPr>
    </w:p>
    <w:p w:rsidR="00801A5B" w:rsidRPr="00763E8A" w:rsidRDefault="00443536" w:rsidP="008C01CE">
      <w:pPr>
        <w:spacing w:line="360" w:lineRule="auto"/>
        <w:jc w:val="both"/>
      </w:pPr>
      <w:r>
        <w:t>Equivalent de sable visuel  (E.S.V)</w:t>
      </w:r>
      <w:r w:rsidR="00801A5B" w:rsidRPr="00763E8A">
        <w:t xml:space="preserve"> </w:t>
      </w:r>
    </w:p>
    <w:p w:rsidR="00801A5B" w:rsidRPr="00763E8A" w:rsidRDefault="00801A5B" w:rsidP="008C01CE">
      <w:pPr>
        <w:spacing w:line="360" w:lineRule="auto"/>
        <w:jc w:val="both"/>
      </w:pPr>
      <w:r w:rsidRPr="00763E8A">
        <w:t xml:space="preserve">Après 20 minutes de dépôt de sable, lire la hauteur h1du niveau supérieur du floculant jusqu’au le fond de l’éprouvette à l’aide d’une réglette. </w:t>
      </w:r>
    </w:p>
    <w:p w:rsidR="00801A5B" w:rsidRPr="00763E8A" w:rsidRDefault="00801A5B" w:rsidP="008C01CE">
      <w:pPr>
        <w:spacing w:line="360" w:lineRule="auto"/>
        <w:jc w:val="both"/>
      </w:pPr>
      <w:r w:rsidRPr="00763E8A">
        <w:t xml:space="preserve">Mesurer régalement avec le réglet la hauteur h2 comprise entre le niveau supérieur de la partie sédimentaire et le fond de l’éprouvette. </w:t>
      </w:r>
    </w:p>
    <w:p w:rsidR="00801A5B" w:rsidRPr="00763E8A" w:rsidRDefault="00801A5B" w:rsidP="008C01CE">
      <w:pPr>
        <w:spacing w:line="360" w:lineRule="auto"/>
        <w:jc w:val="both"/>
      </w:pPr>
      <w:r w:rsidRPr="00763E8A">
        <w:t xml:space="preserve">On: h2 h1 </w:t>
      </w:r>
    </w:p>
    <w:p w:rsidR="00801A5B" w:rsidRPr="00763E8A" w:rsidRDefault="00801A5B" w:rsidP="008C01CE">
      <w:pPr>
        <w:spacing w:line="360" w:lineRule="auto"/>
        <w:jc w:val="both"/>
      </w:pPr>
      <w:r w:rsidRPr="00763E8A">
        <w:t>E.S.V= (h2 / h1)*100 (%) h2 : la hauteur du sable.</w:t>
      </w:r>
    </w:p>
    <w:p w:rsidR="00801A5B" w:rsidRPr="00763E8A" w:rsidRDefault="00443536" w:rsidP="008C01CE">
      <w:pPr>
        <w:spacing w:line="360" w:lineRule="auto"/>
        <w:jc w:val="both"/>
      </w:pPr>
      <w:r>
        <w:t>Equivalent de sable piston (E.S.P) </w:t>
      </w:r>
    </w:p>
    <w:p w:rsidR="00801A5B" w:rsidRPr="00763E8A" w:rsidRDefault="00801A5B" w:rsidP="008C01CE">
      <w:pPr>
        <w:spacing w:line="360" w:lineRule="auto"/>
        <w:jc w:val="both"/>
      </w:pPr>
      <w:r w:rsidRPr="00763E8A">
        <w:t xml:space="preserve">Introduire le piston dans l’éprouvette et laisser descendre doucement jusqu’à ce qu’il repose sur le sédiment, cet instant bloquer le manchon du piston, et sortir celui-ci de l’éprouvette. </w:t>
      </w:r>
    </w:p>
    <w:p w:rsidR="00443536" w:rsidRDefault="00443536" w:rsidP="008C01CE">
      <w:pPr>
        <w:spacing w:line="360" w:lineRule="auto"/>
        <w:jc w:val="both"/>
      </w:pPr>
    </w:p>
    <w:p w:rsidR="00443536" w:rsidRDefault="00443536" w:rsidP="008C01CE">
      <w:pPr>
        <w:spacing w:line="360" w:lineRule="auto"/>
        <w:jc w:val="both"/>
      </w:pPr>
    </w:p>
    <w:p w:rsidR="00443536" w:rsidRPr="00763E8A" w:rsidRDefault="00443536" w:rsidP="00443536">
      <w:pPr>
        <w:spacing w:line="360" w:lineRule="auto"/>
        <w:jc w:val="both"/>
      </w:pPr>
      <w:r w:rsidRPr="00443536">
        <w:rPr>
          <w:b/>
          <w:bCs/>
        </w:rPr>
        <w:lastRenderedPageBreak/>
        <w:t>Mode opératoire</w:t>
      </w:r>
      <w:r>
        <w:t xml:space="preserve"> </w:t>
      </w:r>
    </w:p>
    <w:p w:rsidR="00443536" w:rsidRPr="00763E8A" w:rsidRDefault="00443536" w:rsidP="00443536">
      <w:pPr>
        <w:spacing w:line="360" w:lineRule="auto"/>
        <w:jc w:val="both"/>
      </w:pPr>
      <w:r w:rsidRPr="00763E8A">
        <w:t>On remplit l’éprouvette de solution la</w:t>
      </w:r>
      <w:r>
        <w:t xml:space="preserve">vant jusqu’au trait inférieur. </w:t>
      </w:r>
    </w:p>
    <w:p w:rsidR="00801A5B" w:rsidRPr="00763E8A" w:rsidRDefault="00443536" w:rsidP="00443536">
      <w:pPr>
        <w:spacing w:line="360" w:lineRule="auto"/>
        <w:jc w:val="both"/>
      </w:pPr>
      <w:r w:rsidRPr="00763E8A">
        <w:t>A l’aide du récipient de mesure, on introduit une masse sèche de 120 g de matériau dans l’éprouvette par l’intermédiaire de l’entonnoir, on frappe fortement à plusieurs reprises la base de l´éprouvette sur la paume de la main</w:t>
      </w:r>
      <w:r>
        <w:t xml:space="preserve"> pour déloger les bulles d´air.</w:t>
      </w:r>
      <w:r w:rsidRPr="00763E8A">
        <w:t>On laisse pendant dix minutes, ensuite on agite l’éprouvette à l’aide de l’agitateur électrique afin de boucher l´éprouvette à l´aide du bouchon de caoutchouc</w:t>
      </w:r>
      <w:r>
        <w:t xml:space="preserve"> à raison de 90 cycles en 30 s.</w:t>
      </w:r>
      <w:r w:rsidRPr="00763E8A">
        <w:t>Laver le sable et le bouchon avec précaution jusqu’</w:t>
      </w:r>
      <w:r>
        <w:t xml:space="preserve">à atteindre le trait supérieur. </w:t>
      </w:r>
      <w:r w:rsidRPr="00763E8A">
        <w:t>Lais</w:t>
      </w:r>
      <w:r>
        <w:t>ser reposer pendant 20 minutes,</w:t>
      </w:r>
      <w:r w:rsidRPr="00763E8A">
        <w:t>Mesure à l'aide réglé la hauteur h1 (sable + floculat), et à l'aide de</w:t>
      </w:r>
      <w:r>
        <w:t xml:space="preserve"> piston la hauteur h2 (sable). </w:t>
      </w:r>
      <w:r w:rsidRPr="00763E8A">
        <w:t>Cadenc</w:t>
      </w:r>
      <w:r>
        <w:t xml:space="preserve">e des essais : au nombre de 2. </w:t>
      </w:r>
      <w:r w:rsidRPr="00763E8A">
        <w:t>L’équivalent de sable permet de quantifier la notion de propreté d’un sable, la présence d’un excès d’argile peut provoquer une augmentation du retrait et une forte demande en eau ce qui entraînera une baisse de résistance mécanique, cependant un manque total de fines conduit à des bétons peu maniables, ségrég</w:t>
      </w:r>
      <w:r>
        <w:t xml:space="preserve">a les et de faibles compacité. </w:t>
      </w:r>
      <w:r w:rsidRPr="00763E8A">
        <w:t>L’équivalent de sable est d’autant plus élevé que la teneur en arg</w:t>
      </w:r>
      <w:r>
        <w:t>ile est faible</w:t>
      </w:r>
      <w:r w:rsidRPr="00763E8A">
        <w:t xml:space="preserve"> Introduire</w:t>
      </w:r>
      <w:r w:rsidR="00801A5B" w:rsidRPr="00763E8A">
        <w:t xml:space="preserve"> le règle dans l’encoche du piston jusqu’à ce que de zéro vienne buter contre la face intérieur de la tête du piston, soit h2’la hauteur lue et correspondant à la ha</w:t>
      </w:r>
      <w:r>
        <w:t xml:space="preserve">uteur de le partie sédimentée. </w:t>
      </w:r>
      <w:r w:rsidR="00801A5B" w:rsidRPr="00763E8A">
        <w:t xml:space="preserve">E.S.P= (h2’/h1)*100(%)          </w:t>
      </w:r>
    </w:p>
    <w:p w:rsidR="00801A5B" w:rsidRPr="00763E8A" w:rsidRDefault="00801A5B" w:rsidP="00443536">
      <w:pPr>
        <w:spacing w:line="360" w:lineRule="auto"/>
        <w:jc w:val="both"/>
      </w:pPr>
      <w:r w:rsidRPr="00763E8A">
        <w:t xml:space="preserve">On : h1 : la hauteur du sable +floculat. </w:t>
      </w:r>
    </w:p>
    <w:p w:rsidR="00443536" w:rsidRDefault="00801A5B" w:rsidP="00443536">
      <w:pPr>
        <w:spacing w:line="360" w:lineRule="auto"/>
        <w:jc w:val="both"/>
      </w:pPr>
      <w:r w:rsidRPr="00763E8A">
        <w:t xml:space="preserve">h2’ : la hauteur du sable (h2’&lt; h1).    </w:t>
      </w:r>
    </w:p>
    <w:p w:rsidR="00801A5B" w:rsidRPr="00763E8A" w:rsidRDefault="00801A5B" w:rsidP="00443536">
      <w:pPr>
        <w:spacing w:line="360" w:lineRule="auto"/>
        <w:jc w:val="both"/>
      </w:pPr>
      <w:r w:rsidRPr="00763E8A">
        <w:t xml:space="preserve"> </w:t>
      </w:r>
    </w:p>
    <w:p w:rsidR="009B19D1" w:rsidRDefault="00801A5B" w:rsidP="008C01CE">
      <w:pPr>
        <w:keepNext/>
        <w:spacing w:line="360" w:lineRule="auto"/>
        <w:jc w:val="center"/>
      </w:pPr>
      <w:r w:rsidRPr="00763E8A">
        <w:rPr>
          <w:noProof/>
          <w:lang w:eastAsia="fr-FR"/>
        </w:rPr>
        <w:drawing>
          <wp:inline distT="0" distB="0" distL="0" distR="0" wp14:anchorId="3C8F77A8" wp14:editId="66EE3608">
            <wp:extent cx="3400425" cy="2213946"/>
            <wp:effectExtent l="0" t="0" r="0" b="0"/>
            <wp:docPr id="34" name="Image 1" descr="11224809_979998658736765_273253695415456499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224809_979998658736765_2732536954154564991_n.jpg"/>
                    <pic:cNvPicPr/>
                  </pic:nvPicPr>
                  <pic:blipFill>
                    <a:blip r:embed="rId69"/>
                    <a:stretch>
                      <a:fillRect/>
                    </a:stretch>
                  </pic:blipFill>
                  <pic:spPr>
                    <a:xfrm>
                      <a:off x="0" y="0"/>
                      <a:ext cx="3400425" cy="2213946"/>
                    </a:xfrm>
                    <a:prstGeom prst="rect">
                      <a:avLst/>
                    </a:prstGeom>
                  </pic:spPr>
                </pic:pic>
              </a:graphicData>
            </a:graphic>
          </wp:inline>
        </w:drawing>
      </w:r>
    </w:p>
    <w:p w:rsidR="00801A5B" w:rsidRPr="00443536" w:rsidRDefault="009B19D1" w:rsidP="00443536">
      <w:pPr>
        <w:pStyle w:val="Lgende"/>
        <w:spacing w:line="360" w:lineRule="auto"/>
        <w:jc w:val="center"/>
        <w:rPr>
          <w:rFonts w:cstheme="majorBidi"/>
          <w:color w:val="auto"/>
          <w:sz w:val="24"/>
          <w:szCs w:val="24"/>
        </w:rPr>
      </w:pPr>
      <w:bookmarkStart w:id="106" w:name="_Toc53301429"/>
      <w:r w:rsidRPr="009B19D1">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4</w:t>
      </w:r>
      <w:r w:rsidR="002D422E">
        <w:rPr>
          <w:rFonts w:cstheme="majorBidi"/>
          <w:color w:val="auto"/>
          <w:sz w:val="24"/>
          <w:szCs w:val="24"/>
        </w:rPr>
        <w:fldChar w:fldCharType="end"/>
      </w:r>
      <w:r w:rsidRPr="009B19D1">
        <w:rPr>
          <w:rFonts w:cstheme="majorBidi"/>
          <w:color w:val="auto"/>
          <w:sz w:val="24"/>
          <w:szCs w:val="24"/>
        </w:rPr>
        <w:t>: Equivalent de sable piston et visuel</w:t>
      </w:r>
      <w:bookmarkEnd w:id="106"/>
    </w:p>
    <w:p w:rsidR="004C3B0A" w:rsidRDefault="001A0393" w:rsidP="008C01CE">
      <w:pPr>
        <w:spacing w:line="360" w:lineRule="auto"/>
        <w:jc w:val="both"/>
      </w:pPr>
      <w:r>
        <w:lastRenderedPageBreak/>
        <w:t>d)</w:t>
      </w:r>
      <w:r w:rsidR="004C3B0A">
        <w:t>Essai au bleu de Méthylène</w:t>
      </w:r>
    </w:p>
    <w:p w:rsidR="00801A5B" w:rsidRPr="00596EBA" w:rsidRDefault="00801A5B" w:rsidP="00596EBA">
      <w:pPr>
        <w:spacing w:line="360" w:lineRule="auto"/>
        <w:jc w:val="both"/>
      </w:pPr>
      <w:r w:rsidRPr="00763E8A">
        <w:rPr>
          <w:rFonts w:eastAsia="Times New Roman"/>
        </w:rPr>
        <w:t>L’essai au bleu de méthylène dit A LA TACHE permet la détermination de l’activité et de la quantité de la fraction argileuse d’un échantillon.</w:t>
      </w:r>
      <w:r w:rsidR="00596EBA">
        <w:t xml:space="preserve"> </w:t>
      </w:r>
      <w:r w:rsidRPr="00763E8A">
        <w:rPr>
          <w:rFonts w:eastAsia="Times New Roman"/>
        </w:rPr>
        <w:t>Le dosage s’effectue en ajoutant successivement des quantités de solution de “bleu” et en contrôlant l’adsorption au fur et à mesure Une goutte de suspension est prélevée et est déposée sur un filtre. L’essai consiste à déterminer l’adsorption maximale obtenue lorsque la tâche est entourée d’une auréole bleu-clair persistante</w:t>
      </w:r>
      <w:r w:rsidR="00596EBA">
        <w:t xml:space="preserve"> </w:t>
      </w:r>
      <w:r w:rsidRPr="00763E8A">
        <w:rPr>
          <w:rFonts w:eastAsia="Times New Roman"/>
        </w:rPr>
        <w:t>Le kit comprend :</w:t>
      </w:r>
      <w:r w:rsidR="00596EBA">
        <w:t xml:space="preserve"> </w:t>
      </w:r>
      <w:r w:rsidRPr="00763E8A">
        <w:rPr>
          <w:rFonts w:eastAsia="Times New Roman"/>
        </w:rPr>
        <w:t>Statif et agitateur électrique</w:t>
      </w:r>
      <w:r w:rsidR="00596EBA">
        <w:t xml:space="preserve"> </w:t>
      </w:r>
      <w:r w:rsidRPr="00763E8A">
        <w:rPr>
          <w:rFonts w:eastAsia="Times New Roman"/>
        </w:rPr>
        <w:t>Bécher et agitateur manuel en verre</w:t>
      </w:r>
      <w:r w:rsidR="00596EBA">
        <w:t xml:space="preserve"> </w:t>
      </w:r>
      <w:r w:rsidRPr="00763E8A">
        <w:rPr>
          <w:rFonts w:eastAsia="Times New Roman"/>
        </w:rPr>
        <w:t>Filtres sans cendres</w:t>
      </w:r>
      <w:r w:rsidR="00596EBA">
        <w:t xml:space="preserve"> </w:t>
      </w:r>
      <w:r w:rsidRPr="00763E8A">
        <w:rPr>
          <w:rFonts w:eastAsia="Times New Roman"/>
        </w:rPr>
        <w:t>Flacon ambré et poudre de bleu de méthylène</w:t>
      </w:r>
      <w:r w:rsidR="00596EBA">
        <w:t xml:space="preserve"> </w:t>
      </w:r>
      <w:r w:rsidRPr="00763E8A">
        <w:rPr>
          <w:rFonts w:eastAsia="Times New Roman"/>
        </w:rPr>
        <w:t>Distributeur automatique 0-10ml ou burette graduée 50cm3</w:t>
      </w:r>
      <w:r w:rsidR="00596EBA">
        <w:t xml:space="preserve"> </w:t>
      </w:r>
      <w:r w:rsidRPr="00763E8A">
        <w:rPr>
          <w:rFonts w:eastAsia="Times New Roman"/>
        </w:rPr>
        <w:t>Conforme NF P 94-068 et EN-933.9</w:t>
      </w:r>
    </w:p>
    <w:p w:rsidR="00801A5B" w:rsidRPr="00763E8A" w:rsidRDefault="00801A5B" w:rsidP="008C01CE">
      <w:pPr>
        <w:spacing w:line="360" w:lineRule="auto"/>
        <w:jc w:val="both"/>
        <w:rPr>
          <w:rFonts w:eastAsia="Times New Roman"/>
        </w:rPr>
      </w:pPr>
      <w:r w:rsidRPr="00763E8A">
        <w:rPr>
          <w:rFonts w:eastAsia="Times New Roman"/>
        </w:rPr>
        <w:t>Principe de l’essai :</w:t>
      </w:r>
      <w:r w:rsidRPr="00763E8A">
        <w:t>Avant de commencer les essais d’adsorption de bleu de méthylène, tous les échantillons ont été séchés au four à une température de 110°C pendant 24 heures, ensuite les échantillons ont été passés dans des tamis ayant des ouvertures de 400 µm, 160 µm, et 80 µm. La masse de la prise d’essai est fonction de la quantité d’argile ou des particules de moins de 80 µm présentes dans l’échantillon.</w:t>
      </w:r>
    </w:p>
    <w:p w:rsidR="009B19D1" w:rsidRDefault="00801A5B" w:rsidP="008C01CE">
      <w:pPr>
        <w:keepNext/>
        <w:spacing w:line="360" w:lineRule="auto"/>
        <w:jc w:val="center"/>
      </w:pPr>
      <w:r w:rsidRPr="00763E8A">
        <w:rPr>
          <w:noProof/>
          <w:lang w:eastAsia="fr-FR"/>
        </w:rPr>
        <w:drawing>
          <wp:inline distT="0" distB="0" distL="0" distR="0" wp14:anchorId="5B9BAE1E" wp14:editId="7E738D3C">
            <wp:extent cx="2981325" cy="2662682"/>
            <wp:effectExtent l="0" t="0" r="0" b="4445"/>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0px-Essai-au-bleu.svg.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987943" cy="2668593"/>
                    </a:xfrm>
                    <a:prstGeom prst="rect">
                      <a:avLst/>
                    </a:prstGeom>
                  </pic:spPr>
                </pic:pic>
              </a:graphicData>
            </a:graphic>
          </wp:inline>
        </w:drawing>
      </w:r>
    </w:p>
    <w:p w:rsidR="00801A5B" w:rsidRPr="009B19D1" w:rsidRDefault="009B19D1" w:rsidP="008C01CE">
      <w:pPr>
        <w:pStyle w:val="Lgende"/>
        <w:spacing w:line="360" w:lineRule="auto"/>
        <w:jc w:val="both"/>
        <w:rPr>
          <w:rFonts w:cstheme="majorBidi"/>
          <w:color w:val="auto"/>
          <w:sz w:val="24"/>
          <w:szCs w:val="24"/>
        </w:rPr>
      </w:pPr>
      <w:bookmarkStart w:id="107" w:name="_Toc53301430"/>
      <w:r w:rsidRPr="009B19D1">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5</w:t>
      </w:r>
      <w:r w:rsidR="002D422E">
        <w:rPr>
          <w:rFonts w:cstheme="majorBidi"/>
          <w:color w:val="auto"/>
          <w:sz w:val="24"/>
          <w:szCs w:val="24"/>
        </w:rPr>
        <w:fldChar w:fldCharType="end"/>
      </w:r>
      <w:r w:rsidRPr="009B19D1">
        <w:rPr>
          <w:rFonts w:cstheme="majorBidi"/>
          <w:color w:val="auto"/>
          <w:sz w:val="24"/>
          <w:szCs w:val="24"/>
        </w:rPr>
        <w:t>: Essai au bleu de méthylène - Vue du papier filtre et des tâches auréolées</w:t>
      </w:r>
      <w:bookmarkEnd w:id="107"/>
    </w:p>
    <w:p w:rsidR="009B19D1" w:rsidRDefault="00801A5B" w:rsidP="008C01CE">
      <w:pPr>
        <w:keepNext/>
        <w:spacing w:line="360" w:lineRule="auto"/>
        <w:jc w:val="center"/>
      </w:pPr>
      <w:r w:rsidRPr="00763E8A">
        <w:rPr>
          <w:noProof/>
          <w:lang w:eastAsia="fr-FR"/>
        </w:rPr>
        <w:lastRenderedPageBreak/>
        <w:drawing>
          <wp:inline distT="0" distB="0" distL="0" distR="0" wp14:anchorId="31FE3CEB" wp14:editId="0173E29C">
            <wp:extent cx="2552700" cy="2343462"/>
            <wp:effectExtent l="0" t="0" r="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8489751_786124348801294_9081465395509851124_n.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557773" cy="2348119"/>
                    </a:xfrm>
                    <a:prstGeom prst="rect">
                      <a:avLst/>
                    </a:prstGeom>
                  </pic:spPr>
                </pic:pic>
              </a:graphicData>
            </a:graphic>
          </wp:inline>
        </w:drawing>
      </w:r>
    </w:p>
    <w:p w:rsidR="00AC6116" w:rsidRPr="004C3B0A" w:rsidRDefault="009B19D1" w:rsidP="008C01CE">
      <w:pPr>
        <w:pStyle w:val="Lgende"/>
        <w:spacing w:line="360" w:lineRule="auto"/>
        <w:jc w:val="center"/>
        <w:rPr>
          <w:rFonts w:cstheme="majorBidi"/>
          <w:color w:val="auto"/>
          <w:sz w:val="24"/>
          <w:szCs w:val="24"/>
        </w:rPr>
      </w:pPr>
      <w:bookmarkStart w:id="108" w:name="_Toc53301431"/>
      <w:r w:rsidRPr="009B19D1">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6</w:t>
      </w:r>
      <w:r w:rsidR="002D422E">
        <w:rPr>
          <w:rFonts w:cstheme="majorBidi"/>
          <w:color w:val="auto"/>
          <w:sz w:val="24"/>
          <w:szCs w:val="24"/>
        </w:rPr>
        <w:fldChar w:fldCharType="end"/>
      </w:r>
      <w:r w:rsidRPr="009B19D1">
        <w:rPr>
          <w:rFonts w:cstheme="majorBidi"/>
          <w:color w:val="auto"/>
          <w:sz w:val="24"/>
          <w:szCs w:val="24"/>
        </w:rPr>
        <w:t>: kit de test au bleu de méthylène</w:t>
      </w:r>
      <w:bookmarkEnd w:id="108"/>
    </w:p>
    <w:p w:rsidR="00801A5B" w:rsidRPr="00763E8A" w:rsidRDefault="00801A5B" w:rsidP="008C01CE">
      <w:pPr>
        <w:pStyle w:val="Titre2"/>
        <w:spacing w:line="360" w:lineRule="auto"/>
        <w:jc w:val="both"/>
      </w:pPr>
      <w:bookmarkStart w:id="109" w:name="_Toc53261637"/>
      <w:r w:rsidRPr="00763E8A">
        <w:t>Le ciment :</w:t>
      </w:r>
      <w:bookmarkEnd w:id="109"/>
    </w:p>
    <w:p w:rsidR="00801A5B" w:rsidRDefault="00801A5B" w:rsidP="008C01CE">
      <w:pPr>
        <w:spacing w:line="360" w:lineRule="auto"/>
        <w:jc w:val="both"/>
      </w:pPr>
      <w:r w:rsidRPr="00763E8A">
        <w:t xml:space="preserve">Le ciment utilisé dans cette recherche est </w:t>
      </w:r>
      <w:r w:rsidR="001A0393">
        <w:t xml:space="preserve">ciment </w:t>
      </w:r>
      <w:r w:rsidRPr="00763E8A">
        <w:t xml:space="preserve">portland composé de classe 42.5 provient de la </w:t>
      </w:r>
      <w:r w:rsidR="009D035E">
        <w:t>cimenterie Lafarge de Rouïba(Matin)</w:t>
      </w:r>
    </w:p>
    <w:p w:rsidR="00EF3504" w:rsidRDefault="009D035E" w:rsidP="008C01CE">
      <w:pPr>
        <w:keepNext/>
        <w:spacing w:line="360" w:lineRule="auto"/>
        <w:jc w:val="center"/>
      </w:pPr>
      <w:r>
        <w:rPr>
          <w:noProof/>
          <w:lang w:eastAsia="fr-FR"/>
        </w:rPr>
        <w:drawing>
          <wp:inline distT="0" distB="0" distL="0" distR="0" wp14:anchorId="55C928FA" wp14:editId="2135E267">
            <wp:extent cx="3808912" cy="3067050"/>
            <wp:effectExtent l="0" t="0" r="127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939073_339832267070046_6936944018369816037_n.jpg"/>
                    <pic:cNvPicPr/>
                  </pic:nvPicPr>
                  <pic:blipFill>
                    <a:blip r:embed="rId72">
                      <a:extLst>
                        <a:ext uri="{28A0092B-C50C-407E-A947-70E740481C1C}">
                          <a14:useLocalDpi xmlns:a14="http://schemas.microsoft.com/office/drawing/2010/main" val="0"/>
                        </a:ext>
                      </a:extLst>
                    </a:blip>
                    <a:stretch>
                      <a:fillRect/>
                    </a:stretch>
                  </pic:blipFill>
                  <pic:spPr>
                    <a:xfrm>
                      <a:off x="0" y="0"/>
                      <a:ext cx="3830926" cy="3084777"/>
                    </a:xfrm>
                    <a:prstGeom prst="rect">
                      <a:avLst/>
                    </a:prstGeom>
                  </pic:spPr>
                </pic:pic>
              </a:graphicData>
            </a:graphic>
          </wp:inline>
        </w:drawing>
      </w:r>
    </w:p>
    <w:p w:rsidR="00AC6116" w:rsidRDefault="009D035E" w:rsidP="001A0393">
      <w:pPr>
        <w:pStyle w:val="Lgende"/>
        <w:spacing w:line="360" w:lineRule="auto"/>
        <w:jc w:val="center"/>
        <w:rPr>
          <w:rFonts w:cstheme="majorBidi"/>
          <w:color w:val="auto"/>
          <w:sz w:val="24"/>
          <w:szCs w:val="24"/>
        </w:rPr>
      </w:pPr>
      <w:bookmarkStart w:id="110" w:name="_Toc53301432"/>
      <w:r w:rsidRPr="009D035E">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7</w:t>
      </w:r>
      <w:r w:rsidR="002D422E">
        <w:rPr>
          <w:rFonts w:cstheme="majorBidi"/>
          <w:color w:val="auto"/>
          <w:sz w:val="24"/>
          <w:szCs w:val="24"/>
        </w:rPr>
        <w:fldChar w:fldCharType="end"/>
      </w:r>
      <w:r w:rsidRPr="009D035E">
        <w:rPr>
          <w:rFonts w:cstheme="majorBidi"/>
          <w:color w:val="auto"/>
          <w:sz w:val="24"/>
          <w:szCs w:val="24"/>
        </w:rPr>
        <w:t xml:space="preserve">: ciment </w:t>
      </w:r>
      <w:r w:rsidR="00596EBA">
        <w:rPr>
          <w:rFonts w:cstheme="majorBidi"/>
          <w:color w:val="auto"/>
          <w:sz w:val="24"/>
          <w:szCs w:val="24"/>
        </w:rPr>
        <w:t>CEM</w:t>
      </w:r>
      <w:r w:rsidRPr="009D035E">
        <w:rPr>
          <w:rFonts w:cstheme="majorBidi"/>
          <w:color w:val="auto"/>
          <w:sz w:val="24"/>
          <w:szCs w:val="24"/>
        </w:rPr>
        <w:t xml:space="preserve"> </w:t>
      </w:r>
      <w:bookmarkEnd w:id="110"/>
    </w:p>
    <w:p w:rsidR="00596EBA" w:rsidRDefault="00596EBA" w:rsidP="00596EBA"/>
    <w:p w:rsidR="00596EBA" w:rsidRDefault="00596EBA" w:rsidP="00596EBA"/>
    <w:p w:rsidR="00596EBA" w:rsidRDefault="00596EBA" w:rsidP="00596EBA"/>
    <w:p w:rsidR="00596EBA" w:rsidRPr="00596EBA" w:rsidRDefault="00596EBA" w:rsidP="00596EBA">
      <w:r>
        <w:t xml:space="preserve"> </w:t>
      </w:r>
    </w:p>
    <w:p w:rsidR="003B4E5D" w:rsidRPr="003B4E5D" w:rsidRDefault="0035438F" w:rsidP="003B4E5D">
      <w:pPr>
        <w:pStyle w:val="Lgende"/>
        <w:keepNext/>
        <w:spacing w:line="360" w:lineRule="auto"/>
        <w:jc w:val="center"/>
        <w:rPr>
          <w:rFonts w:cstheme="majorBidi"/>
          <w:color w:val="auto"/>
          <w:sz w:val="24"/>
          <w:szCs w:val="24"/>
        </w:rPr>
      </w:pPr>
      <w:r w:rsidRPr="0035438F">
        <w:rPr>
          <w:rFonts w:cstheme="majorBidi"/>
          <w:color w:val="auto"/>
          <w:sz w:val="24"/>
          <w:szCs w:val="24"/>
        </w:rPr>
        <w:lastRenderedPageBreak/>
        <w:t xml:space="preserve">Tableau </w:t>
      </w:r>
      <w:r>
        <w:rPr>
          <w:rFonts w:cstheme="majorBidi"/>
          <w:color w:val="auto"/>
          <w:sz w:val="24"/>
          <w:szCs w:val="24"/>
        </w:rPr>
        <w:fldChar w:fldCharType="begin"/>
      </w:r>
      <w:r>
        <w:rPr>
          <w:rFonts w:cstheme="majorBidi"/>
          <w:color w:val="auto"/>
          <w:sz w:val="24"/>
          <w:szCs w:val="24"/>
        </w:rPr>
        <w:instrText xml:space="preserve"> STYLEREF 1 \s </w:instrText>
      </w:r>
      <w:r>
        <w:rPr>
          <w:rFonts w:cstheme="majorBidi"/>
          <w:color w:val="auto"/>
          <w:sz w:val="24"/>
          <w:szCs w:val="24"/>
        </w:rPr>
        <w:fldChar w:fldCharType="separate"/>
      </w:r>
      <w:r>
        <w:rPr>
          <w:rFonts w:cstheme="majorBidi"/>
          <w:noProof/>
          <w:color w:val="auto"/>
          <w:sz w:val="24"/>
          <w:szCs w:val="24"/>
          <w:cs/>
        </w:rPr>
        <w:t>‎</w:t>
      </w:r>
      <w:r>
        <w:rPr>
          <w:rFonts w:cstheme="majorBidi"/>
          <w:noProof/>
          <w:color w:val="auto"/>
          <w:sz w:val="24"/>
          <w:szCs w:val="24"/>
        </w:rPr>
        <w:t>2</w:t>
      </w:r>
      <w:r>
        <w:rPr>
          <w:rFonts w:cstheme="majorBidi"/>
          <w:color w:val="auto"/>
          <w:sz w:val="24"/>
          <w:szCs w:val="24"/>
        </w:rPr>
        <w:fldChar w:fldCharType="end"/>
      </w:r>
      <w:r>
        <w:rPr>
          <w:rFonts w:cstheme="majorBidi"/>
          <w:color w:val="auto"/>
          <w:sz w:val="24"/>
          <w:szCs w:val="24"/>
        </w:rPr>
        <w:noBreakHyphen/>
      </w:r>
      <w:r w:rsidR="005D2438">
        <w:rPr>
          <w:rFonts w:cstheme="majorBidi"/>
          <w:color w:val="auto"/>
          <w:sz w:val="24"/>
          <w:szCs w:val="24"/>
        </w:rPr>
        <w:t>3</w:t>
      </w:r>
      <w:r w:rsidRPr="0035438F">
        <w:rPr>
          <w:rFonts w:cstheme="majorBidi"/>
          <w:color w:val="auto"/>
          <w:sz w:val="24"/>
          <w:szCs w:val="24"/>
        </w:rPr>
        <w:t xml:space="preserve">: Caractéristiques physique du </w:t>
      </w:r>
      <w:r w:rsidR="00596EBA">
        <w:rPr>
          <w:rFonts w:cstheme="majorBidi"/>
          <w:color w:val="auto"/>
          <w:sz w:val="24"/>
          <w:szCs w:val="24"/>
        </w:rPr>
        <w:t>Ciment CEM</w:t>
      </w:r>
      <w:r w:rsidR="00596EBA" w:rsidRPr="009D035E">
        <w:rPr>
          <w:rFonts w:cstheme="majorBidi"/>
          <w:color w:val="auto"/>
          <w:sz w:val="24"/>
          <w:szCs w:val="24"/>
        </w:rPr>
        <w:t xml:space="preserve"> </w:t>
      </w:r>
      <w:r w:rsidR="00596EBA">
        <w:rPr>
          <w:rFonts w:cstheme="majorBidi"/>
          <w:color w:val="auto"/>
          <w:sz w:val="24"/>
          <w:szCs w:val="24"/>
        </w:rPr>
        <w:t>II A/L</w:t>
      </w:r>
      <w:r w:rsidR="00E55138">
        <w:rPr>
          <w:rFonts w:cstheme="majorBidi"/>
          <w:color w:val="auto"/>
          <w:sz w:val="24"/>
          <w:szCs w:val="24"/>
        </w:rPr>
        <w:t>[32]</w:t>
      </w:r>
    </w:p>
    <w:tbl>
      <w:tblPr>
        <w:tblStyle w:val="Grilledutableau"/>
        <w:tblpPr w:leftFromText="141" w:rightFromText="141" w:vertAnchor="text" w:horzAnchor="margin" w:tblpXSpec="center" w:tblpY="475"/>
        <w:tblW w:w="9662" w:type="dxa"/>
        <w:tblLook w:val="04A0" w:firstRow="1" w:lastRow="0" w:firstColumn="1" w:lastColumn="0" w:noHBand="0" w:noVBand="1"/>
      </w:tblPr>
      <w:tblGrid>
        <w:gridCol w:w="1998"/>
        <w:gridCol w:w="1222"/>
        <w:gridCol w:w="3221"/>
        <w:gridCol w:w="3221"/>
      </w:tblGrid>
      <w:tr w:rsidR="00801A5B" w:rsidRPr="00763E8A" w:rsidTr="003B4E5D">
        <w:trPr>
          <w:trHeight w:val="978"/>
        </w:trPr>
        <w:tc>
          <w:tcPr>
            <w:tcW w:w="3220" w:type="dxa"/>
            <w:gridSpan w:val="2"/>
          </w:tcPr>
          <w:p w:rsidR="00801A5B" w:rsidRPr="00763E8A" w:rsidRDefault="00801A5B" w:rsidP="008C01CE">
            <w:pPr>
              <w:spacing w:line="360" w:lineRule="auto"/>
              <w:jc w:val="both"/>
            </w:pPr>
          </w:p>
        </w:tc>
        <w:tc>
          <w:tcPr>
            <w:tcW w:w="3221" w:type="dxa"/>
            <w:tcBorders>
              <w:bottom w:val="single" w:sz="4" w:space="0" w:color="auto"/>
            </w:tcBorders>
          </w:tcPr>
          <w:p w:rsidR="00801A5B" w:rsidRPr="00763E8A" w:rsidRDefault="00801A5B" w:rsidP="008C01CE">
            <w:pPr>
              <w:spacing w:line="360" w:lineRule="auto"/>
              <w:jc w:val="both"/>
            </w:pPr>
          </w:p>
          <w:tbl>
            <w:tblPr>
              <w:tblW w:w="785" w:type="dxa"/>
              <w:tblInd w:w="5" w:type="dxa"/>
              <w:tblBorders>
                <w:top w:val="nil"/>
                <w:left w:val="nil"/>
                <w:bottom w:val="nil"/>
                <w:right w:val="nil"/>
              </w:tblBorders>
              <w:tblLook w:val="0000" w:firstRow="0" w:lastRow="0" w:firstColumn="0" w:lastColumn="0" w:noHBand="0" w:noVBand="0"/>
            </w:tblPr>
            <w:tblGrid>
              <w:gridCol w:w="785"/>
            </w:tblGrid>
            <w:tr w:rsidR="00801A5B" w:rsidRPr="00763E8A" w:rsidTr="00596EBA">
              <w:trPr>
                <w:trHeight w:val="320"/>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Unité </w:t>
                  </w:r>
                </w:p>
              </w:tc>
            </w:tr>
          </w:tbl>
          <w:p w:rsidR="00801A5B" w:rsidRPr="00763E8A" w:rsidRDefault="00801A5B" w:rsidP="008C01CE">
            <w:pPr>
              <w:spacing w:line="360" w:lineRule="auto"/>
              <w:jc w:val="both"/>
            </w:pPr>
          </w:p>
        </w:tc>
        <w:tc>
          <w:tcPr>
            <w:tcW w:w="3221" w:type="dxa"/>
          </w:tcPr>
          <w:p w:rsidR="00801A5B" w:rsidRPr="00763E8A" w:rsidRDefault="00801A5B" w:rsidP="008C01CE">
            <w:pPr>
              <w:spacing w:line="360" w:lineRule="auto"/>
              <w:jc w:val="both"/>
            </w:pPr>
          </w:p>
          <w:tbl>
            <w:tblPr>
              <w:tblW w:w="912" w:type="dxa"/>
              <w:tblInd w:w="5" w:type="dxa"/>
              <w:tblBorders>
                <w:top w:val="nil"/>
                <w:left w:val="nil"/>
                <w:bottom w:val="nil"/>
                <w:right w:val="nil"/>
              </w:tblBorders>
              <w:tblLook w:val="0000" w:firstRow="0" w:lastRow="0" w:firstColumn="0" w:lastColumn="0" w:noHBand="0" w:noVBand="0"/>
            </w:tblPr>
            <w:tblGrid>
              <w:gridCol w:w="912"/>
            </w:tblGrid>
            <w:tr w:rsidR="00801A5B" w:rsidRPr="00763E8A" w:rsidTr="00596EBA">
              <w:trPr>
                <w:trHeight w:val="320"/>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Valeur </w:t>
                  </w:r>
                </w:p>
              </w:tc>
            </w:tr>
          </w:tbl>
          <w:p w:rsidR="00801A5B" w:rsidRPr="00763E8A" w:rsidRDefault="00801A5B" w:rsidP="008C01CE">
            <w:pPr>
              <w:spacing w:line="360" w:lineRule="auto"/>
              <w:jc w:val="both"/>
            </w:pPr>
          </w:p>
        </w:tc>
      </w:tr>
      <w:tr w:rsidR="00801A5B" w:rsidRPr="00763E8A" w:rsidTr="003B4E5D">
        <w:trPr>
          <w:trHeight w:val="936"/>
        </w:trPr>
        <w:tc>
          <w:tcPr>
            <w:tcW w:w="3220" w:type="dxa"/>
            <w:gridSpan w:val="2"/>
          </w:tcPr>
          <w:p w:rsidR="00801A5B" w:rsidRPr="00763E8A" w:rsidRDefault="00801A5B" w:rsidP="008C01CE">
            <w:pPr>
              <w:spacing w:line="360" w:lineRule="auto"/>
              <w:jc w:val="both"/>
            </w:pPr>
          </w:p>
          <w:tbl>
            <w:tblPr>
              <w:tblW w:w="2842" w:type="dxa"/>
              <w:tblInd w:w="5" w:type="dxa"/>
              <w:tblBorders>
                <w:top w:val="nil"/>
                <w:left w:val="nil"/>
                <w:bottom w:val="nil"/>
                <w:right w:val="nil"/>
              </w:tblBorders>
              <w:tblLook w:val="0000" w:firstRow="0" w:lastRow="0" w:firstColumn="0" w:lastColumn="0" w:noHBand="0" w:noVBand="0"/>
            </w:tblPr>
            <w:tblGrid>
              <w:gridCol w:w="2842"/>
            </w:tblGrid>
            <w:tr w:rsidR="00801A5B" w:rsidRPr="00763E8A" w:rsidTr="00596EBA">
              <w:trPr>
                <w:trHeight w:val="320"/>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Masse volumique absolue </w:t>
                  </w:r>
                </w:p>
              </w:tc>
            </w:tr>
          </w:tbl>
          <w:p w:rsidR="00801A5B" w:rsidRPr="00763E8A" w:rsidRDefault="00801A5B" w:rsidP="008C01CE">
            <w:pPr>
              <w:spacing w:line="360" w:lineRule="auto"/>
              <w:jc w:val="both"/>
            </w:pPr>
          </w:p>
        </w:tc>
        <w:tc>
          <w:tcPr>
            <w:tcW w:w="3221" w:type="dxa"/>
            <w:tcBorders>
              <w:top w:val="single" w:sz="4" w:space="0" w:color="auto"/>
            </w:tcBorders>
          </w:tcPr>
          <w:p w:rsidR="00801A5B" w:rsidRPr="00763E8A" w:rsidRDefault="00801A5B" w:rsidP="008C01CE">
            <w:pPr>
              <w:spacing w:line="360" w:lineRule="auto"/>
              <w:jc w:val="both"/>
            </w:pPr>
          </w:p>
          <w:tbl>
            <w:tblPr>
              <w:tblW w:w="857" w:type="dxa"/>
              <w:tblInd w:w="5" w:type="dxa"/>
              <w:tblBorders>
                <w:top w:val="nil"/>
                <w:left w:val="nil"/>
                <w:bottom w:val="nil"/>
                <w:right w:val="nil"/>
              </w:tblBorders>
              <w:tblLook w:val="0000" w:firstRow="0" w:lastRow="0" w:firstColumn="0" w:lastColumn="0" w:noHBand="0" w:noVBand="0"/>
            </w:tblPr>
            <w:tblGrid>
              <w:gridCol w:w="857"/>
            </w:tblGrid>
            <w:tr w:rsidR="00801A5B" w:rsidRPr="00763E8A" w:rsidTr="00596EBA">
              <w:trPr>
                <w:trHeight w:val="379"/>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g/cm3 </w:t>
                  </w:r>
                </w:p>
              </w:tc>
            </w:tr>
          </w:tbl>
          <w:p w:rsidR="00801A5B" w:rsidRPr="00763E8A" w:rsidRDefault="00801A5B" w:rsidP="008C01CE">
            <w:pPr>
              <w:spacing w:line="360" w:lineRule="auto"/>
              <w:jc w:val="both"/>
            </w:pPr>
          </w:p>
        </w:tc>
        <w:tc>
          <w:tcPr>
            <w:tcW w:w="3221" w:type="dxa"/>
          </w:tcPr>
          <w:p w:rsidR="00801A5B" w:rsidRPr="00763E8A" w:rsidRDefault="00801A5B" w:rsidP="008C01CE">
            <w:pPr>
              <w:spacing w:line="360" w:lineRule="auto"/>
              <w:jc w:val="both"/>
            </w:pPr>
            <w:r w:rsidRPr="00763E8A">
              <w:t>3.1</w:t>
            </w:r>
          </w:p>
        </w:tc>
      </w:tr>
      <w:tr w:rsidR="00801A5B" w:rsidRPr="00763E8A" w:rsidTr="003B4E5D">
        <w:trPr>
          <w:trHeight w:val="1036"/>
        </w:trPr>
        <w:tc>
          <w:tcPr>
            <w:tcW w:w="3220" w:type="dxa"/>
            <w:gridSpan w:val="2"/>
          </w:tcPr>
          <w:p w:rsidR="00801A5B" w:rsidRPr="00763E8A" w:rsidRDefault="00801A5B" w:rsidP="008C01CE">
            <w:pPr>
              <w:spacing w:line="360" w:lineRule="auto"/>
              <w:jc w:val="both"/>
            </w:pPr>
          </w:p>
          <w:tbl>
            <w:tblPr>
              <w:tblW w:w="2332" w:type="dxa"/>
              <w:tblInd w:w="5" w:type="dxa"/>
              <w:tblBorders>
                <w:top w:val="nil"/>
                <w:left w:val="nil"/>
                <w:bottom w:val="nil"/>
                <w:right w:val="nil"/>
              </w:tblBorders>
              <w:tblLook w:val="0000" w:firstRow="0" w:lastRow="0" w:firstColumn="0" w:lastColumn="0" w:noHBand="0" w:noVBand="0"/>
            </w:tblPr>
            <w:tblGrid>
              <w:gridCol w:w="2332"/>
            </w:tblGrid>
            <w:tr w:rsidR="00801A5B" w:rsidRPr="00763E8A" w:rsidTr="00596EBA">
              <w:trPr>
                <w:trHeight w:val="320"/>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Consistance normale </w:t>
                  </w:r>
                </w:p>
              </w:tc>
            </w:tr>
          </w:tbl>
          <w:p w:rsidR="00801A5B" w:rsidRPr="00763E8A" w:rsidRDefault="00801A5B" w:rsidP="008C01CE">
            <w:pPr>
              <w:spacing w:line="360" w:lineRule="auto"/>
              <w:jc w:val="both"/>
            </w:pPr>
          </w:p>
        </w:tc>
        <w:tc>
          <w:tcPr>
            <w:tcW w:w="3221" w:type="dxa"/>
          </w:tcPr>
          <w:p w:rsidR="00801A5B" w:rsidRPr="00763E8A" w:rsidRDefault="00801A5B" w:rsidP="008C01CE">
            <w:pPr>
              <w:spacing w:line="360" w:lineRule="auto"/>
              <w:jc w:val="both"/>
            </w:pPr>
          </w:p>
          <w:tbl>
            <w:tblPr>
              <w:tblW w:w="436" w:type="dxa"/>
              <w:tblInd w:w="5" w:type="dxa"/>
              <w:tblBorders>
                <w:top w:val="nil"/>
                <w:left w:val="nil"/>
                <w:bottom w:val="nil"/>
                <w:right w:val="nil"/>
              </w:tblBorders>
              <w:tblLook w:val="0000" w:firstRow="0" w:lastRow="0" w:firstColumn="0" w:lastColumn="0" w:noHBand="0" w:noVBand="0"/>
            </w:tblPr>
            <w:tblGrid>
              <w:gridCol w:w="436"/>
            </w:tblGrid>
            <w:tr w:rsidR="00801A5B" w:rsidRPr="00763E8A" w:rsidTr="00596EBA">
              <w:trPr>
                <w:trHeight w:val="325"/>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 </w:t>
                  </w:r>
                </w:p>
              </w:tc>
            </w:tr>
          </w:tbl>
          <w:p w:rsidR="00801A5B" w:rsidRPr="00763E8A" w:rsidRDefault="00801A5B" w:rsidP="008C01CE">
            <w:pPr>
              <w:spacing w:line="360" w:lineRule="auto"/>
              <w:jc w:val="both"/>
            </w:pPr>
          </w:p>
        </w:tc>
        <w:tc>
          <w:tcPr>
            <w:tcW w:w="3221" w:type="dxa"/>
          </w:tcPr>
          <w:p w:rsidR="00801A5B" w:rsidRPr="00763E8A" w:rsidRDefault="00801A5B" w:rsidP="008C01CE">
            <w:pPr>
              <w:spacing w:line="360" w:lineRule="auto"/>
              <w:jc w:val="both"/>
            </w:pPr>
          </w:p>
          <w:tbl>
            <w:tblPr>
              <w:tblW w:w="688" w:type="dxa"/>
              <w:tblInd w:w="5" w:type="dxa"/>
              <w:tblBorders>
                <w:top w:val="nil"/>
                <w:left w:val="nil"/>
                <w:bottom w:val="nil"/>
                <w:right w:val="nil"/>
              </w:tblBorders>
              <w:tblLook w:val="0000" w:firstRow="0" w:lastRow="0" w:firstColumn="0" w:lastColumn="0" w:noHBand="0" w:noVBand="0"/>
            </w:tblPr>
            <w:tblGrid>
              <w:gridCol w:w="688"/>
            </w:tblGrid>
            <w:tr w:rsidR="00801A5B" w:rsidRPr="00763E8A" w:rsidTr="00596EBA">
              <w:trPr>
                <w:trHeight w:val="320"/>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25% </w:t>
                  </w:r>
                </w:p>
              </w:tc>
            </w:tr>
          </w:tbl>
          <w:p w:rsidR="00801A5B" w:rsidRPr="00763E8A" w:rsidRDefault="00801A5B" w:rsidP="008C01CE">
            <w:pPr>
              <w:spacing w:line="360" w:lineRule="auto"/>
              <w:jc w:val="both"/>
            </w:pPr>
          </w:p>
        </w:tc>
      </w:tr>
      <w:tr w:rsidR="00801A5B" w:rsidRPr="00763E8A" w:rsidTr="003B4E5D">
        <w:trPr>
          <w:trHeight w:val="979"/>
        </w:trPr>
        <w:tc>
          <w:tcPr>
            <w:tcW w:w="3220" w:type="dxa"/>
            <w:gridSpan w:val="2"/>
          </w:tcPr>
          <w:p w:rsidR="00801A5B" w:rsidRPr="00763E8A" w:rsidRDefault="00801A5B" w:rsidP="008C01CE">
            <w:pPr>
              <w:spacing w:line="360" w:lineRule="auto"/>
              <w:jc w:val="both"/>
            </w:pPr>
          </w:p>
          <w:tbl>
            <w:tblPr>
              <w:tblW w:w="2143" w:type="dxa"/>
              <w:tblInd w:w="5" w:type="dxa"/>
              <w:tblBorders>
                <w:top w:val="nil"/>
                <w:left w:val="nil"/>
                <w:bottom w:val="nil"/>
                <w:right w:val="nil"/>
              </w:tblBorders>
              <w:tblLook w:val="0000" w:firstRow="0" w:lastRow="0" w:firstColumn="0" w:lastColumn="0" w:noHBand="0" w:noVBand="0"/>
            </w:tblPr>
            <w:tblGrid>
              <w:gridCol w:w="2143"/>
            </w:tblGrid>
            <w:tr w:rsidR="00801A5B" w:rsidRPr="00763E8A" w:rsidTr="00596EBA">
              <w:trPr>
                <w:trHeight w:val="320"/>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La finesse (Blaine) </w:t>
                  </w:r>
                </w:p>
              </w:tc>
            </w:tr>
          </w:tbl>
          <w:p w:rsidR="00801A5B" w:rsidRPr="00763E8A" w:rsidRDefault="00801A5B" w:rsidP="008C01CE">
            <w:pPr>
              <w:spacing w:line="360" w:lineRule="auto"/>
              <w:jc w:val="both"/>
            </w:pPr>
          </w:p>
        </w:tc>
        <w:tc>
          <w:tcPr>
            <w:tcW w:w="3221" w:type="dxa"/>
          </w:tcPr>
          <w:p w:rsidR="00801A5B" w:rsidRPr="00763E8A" w:rsidRDefault="00801A5B" w:rsidP="008C01CE">
            <w:pPr>
              <w:spacing w:line="360" w:lineRule="auto"/>
              <w:jc w:val="both"/>
            </w:pPr>
          </w:p>
          <w:tbl>
            <w:tblPr>
              <w:tblW w:w="913" w:type="dxa"/>
              <w:tblInd w:w="5" w:type="dxa"/>
              <w:tblBorders>
                <w:top w:val="nil"/>
                <w:left w:val="nil"/>
                <w:bottom w:val="nil"/>
                <w:right w:val="nil"/>
              </w:tblBorders>
              <w:tblLook w:val="0000" w:firstRow="0" w:lastRow="0" w:firstColumn="0" w:lastColumn="0" w:noHBand="0" w:noVBand="0"/>
            </w:tblPr>
            <w:tblGrid>
              <w:gridCol w:w="913"/>
            </w:tblGrid>
            <w:tr w:rsidR="00801A5B" w:rsidRPr="00763E8A" w:rsidTr="00596EBA">
              <w:trPr>
                <w:trHeight w:val="379"/>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Cm3/g </w:t>
                  </w:r>
                </w:p>
              </w:tc>
            </w:tr>
          </w:tbl>
          <w:p w:rsidR="00801A5B" w:rsidRPr="00763E8A" w:rsidRDefault="00801A5B" w:rsidP="008C01CE">
            <w:pPr>
              <w:spacing w:line="360" w:lineRule="auto"/>
              <w:jc w:val="both"/>
            </w:pPr>
          </w:p>
        </w:tc>
        <w:tc>
          <w:tcPr>
            <w:tcW w:w="3221" w:type="dxa"/>
          </w:tcPr>
          <w:p w:rsidR="00801A5B" w:rsidRPr="00763E8A" w:rsidRDefault="00801A5B" w:rsidP="008C01CE">
            <w:pPr>
              <w:spacing w:line="360" w:lineRule="auto"/>
              <w:jc w:val="both"/>
            </w:pPr>
          </w:p>
          <w:tbl>
            <w:tblPr>
              <w:tblW w:w="1317" w:type="dxa"/>
              <w:tblInd w:w="5" w:type="dxa"/>
              <w:tblBorders>
                <w:top w:val="nil"/>
                <w:left w:val="nil"/>
                <w:bottom w:val="nil"/>
                <w:right w:val="nil"/>
              </w:tblBorders>
              <w:tblLook w:val="0000" w:firstRow="0" w:lastRow="0" w:firstColumn="0" w:lastColumn="0" w:noHBand="0" w:noVBand="0"/>
            </w:tblPr>
            <w:tblGrid>
              <w:gridCol w:w="1317"/>
            </w:tblGrid>
            <w:tr w:rsidR="00801A5B" w:rsidRPr="00763E8A" w:rsidTr="00596EBA">
              <w:trPr>
                <w:trHeight w:val="320"/>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3000-3200 </w:t>
                  </w:r>
                </w:p>
              </w:tc>
            </w:tr>
          </w:tbl>
          <w:p w:rsidR="00801A5B" w:rsidRPr="00763E8A" w:rsidRDefault="00801A5B" w:rsidP="008C01CE">
            <w:pPr>
              <w:spacing w:line="360" w:lineRule="auto"/>
              <w:jc w:val="both"/>
            </w:pPr>
          </w:p>
        </w:tc>
      </w:tr>
      <w:tr w:rsidR="00801A5B" w:rsidRPr="00763E8A" w:rsidTr="00596EBA">
        <w:trPr>
          <w:trHeight w:val="246"/>
        </w:trPr>
        <w:tc>
          <w:tcPr>
            <w:tcW w:w="1998" w:type="dxa"/>
            <w:vMerge w:val="restart"/>
            <w:tcBorders>
              <w:right w:val="single" w:sz="4" w:space="0" w:color="auto"/>
            </w:tcBorders>
          </w:tcPr>
          <w:p w:rsidR="00801A5B" w:rsidRPr="00763E8A" w:rsidRDefault="00801A5B" w:rsidP="008C01CE">
            <w:pPr>
              <w:spacing w:line="360" w:lineRule="auto"/>
              <w:jc w:val="both"/>
            </w:pPr>
          </w:p>
          <w:tbl>
            <w:tblPr>
              <w:tblW w:w="1478" w:type="dxa"/>
              <w:tblInd w:w="5" w:type="dxa"/>
              <w:tblBorders>
                <w:top w:val="nil"/>
                <w:left w:val="nil"/>
                <w:bottom w:val="nil"/>
                <w:right w:val="nil"/>
              </w:tblBorders>
              <w:tblLook w:val="0000" w:firstRow="0" w:lastRow="0" w:firstColumn="0" w:lastColumn="0" w:noHBand="0" w:noVBand="0"/>
            </w:tblPr>
            <w:tblGrid>
              <w:gridCol w:w="1478"/>
            </w:tblGrid>
            <w:tr w:rsidR="00801A5B" w:rsidRPr="00763E8A" w:rsidTr="00596EBA">
              <w:trPr>
                <w:trHeight w:val="320"/>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Le Chatelier </w:t>
                  </w:r>
                </w:p>
              </w:tc>
            </w:tr>
          </w:tbl>
          <w:p w:rsidR="00801A5B" w:rsidRPr="00763E8A" w:rsidRDefault="00801A5B" w:rsidP="008C01CE">
            <w:pPr>
              <w:spacing w:line="360" w:lineRule="auto"/>
              <w:jc w:val="both"/>
            </w:pPr>
          </w:p>
        </w:tc>
        <w:tc>
          <w:tcPr>
            <w:tcW w:w="1222" w:type="dxa"/>
            <w:tcBorders>
              <w:left w:val="single" w:sz="4" w:space="0" w:color="auto"/>
              <w:bottom w:val="single" w:sz="4" w:space="0" w:color="auto"/>
            </w:tcBorders>
          </w:tcPr>
          <w:p w:rsidR="00801A5B" w:rsidRPr="00763E8A" w:rsidRDefault="00801A5B" w:rsidP="008C01CE">
            <w:pPr>
              <w:spacing w:line="360" w:lineRule="auto"/>
              <w:jc w:val="both"/>
            </w:pPr>
          </w:p>
          <w:tbl>
            <w:tblPr>
              <w:tblW w:w="961" w:type="dxa"/>
              <w:tblInd w:w="5" w:type="dxa"/>
              <w:tblBorders>
                <w:top w:val="nil"/>
                <w:left w:val="nil"/>
                <w:bottom w:val="nil"/>
                <w:right w:val="nil"/>
              </w:tblBorders>
              <w:tblLook w:val="0000" w:firstRow="0" w:lastRow="0" w:firstColumn="0" w:lastColumn="0" w:noHBand="0" w:noVBand="0"/>
            </w:tblPr>
            <w:tblGrid>
              <w:gridCol w:w="961"/>
            </w:tblGrid>
            <w:tr w:rsidR="00801A5B" w:rsidRPr="00763E8A" w:rsidTr="00596EBA">
              <w:trPr>
                <w:trHeight w:val="325"/>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A froid </w:t>
                  </w:r>
                </w:p>
              </w:tc>
            </w:tr>
          </w:tbl>
          <w:p w:rsidR="00801A5B" w:rsidRPr="00763E8A" w:rsidRDefault="00801A5B" w:rsidP="008C01CE">
            <w:pPr>
              <w:spacing w:line="360" w:lineRule="auto"/>
              <w:jc w:val="both"/>
            </w:pPr>
          </w:p>
        </w:tc>
        <w:tc>
          <w:tcPr>
            <w:tcW w:w="3221" w:type="dxa"/>
            <w:vMerge w:val="restart"/>
          </w:tcPr>
          <w:p w:rsidR="00801A5B" w:rsidRPr="00763E8A" w:rsidRDefault="00801A5B" w:rsidP="008C01CE">
            <w:pPr>
              <w:spacing w:line="360" w:lineRule="auto"/>
              <w:jc w:val="both"/>
            </w:pPr>
          </w:p>
          <w:tbl>
            <w:tblPr>
              <w:tblW w:w="716" w:type="dxa"/>
              <w:tblInd w:w="5" w:type="dxa"/>
              <w:tblBorders>
                <w:top w:val="nil"/>
                <w:left w:val="nil"/>
                <w:bottom w:val="nil"/>
                <w:right w:val="nil"/>
              </w:tblBorders>
              <w:tblLook w:val="0000" w:firstRow="0" w:lastRow="0" w:firstColumn="0" w:lastColumn="0" w:noHBand="0" w:noVBand="0"/>
            </w:tblPr>
            <w:tblGrid>
              <w:gridCol w:w="716"/>
            </w:tblGrid>
            <w:tr w:rsidR="00801A5B" w:rsidRPr="00763E8A" w:rsidTr="00596EBA">
              <w:trPr>
                <w:trHeight w:val="325"/>
              </w:trPr>
              <w:tc>
                <w:tcPr>
                  <w:tcW w:w="0" w:type="auto"/>
                </w:tcPr>
                <w:p w:rsidR="00801A5B" w:rsidRPr="00763E8A" w:rsidRDefault="00801A5B" w:rsidP="0062179C">
                  <w:pPr>
                    <w:framePr w:hSpace="141" w:wrap="around" w:vAnchor="text" w:hAnchor="margin" w:xAlign="center" w:y="475"/>
                    <w:spacing w:line="360" w:lineRule="auto"/>
                    <w:jc w:val="both"/>
                  </w:pPr>
                  <w:r w:rsidRPr="00763E8A">
                    <w:t>Min</w:t>
                  </w:r>
                </w:p>
              </w:tc>
            </w:tr>
          </w:tbl>
          <w:p w:rsidR="00801A5B" w:rsidRPr="00763E8A" w:rsidRDefault="00801A5B" w:rsidP="008C01CE">
            <w:pPr>
              <w:spacing w:line="360" w:lineRule="auto"/>
              <w:jc w:val="both"/>
            </w:pPr>
          </w:p>
        </w:tc>
        <w:tc>
          <w:tcPr>
            <w:tcW w:w="3221" w:type="dxa"/>
            <w:tcBorders>
              <w:bottom w:val="single" w:sz="4" w:space="0" w:color="auto"/>
            </w:tcBorders>
          </w:tcPr>
          <w:p w:rsidR="00801A5B" w:rsidRPr="00763E8A" w:rsidRDefault="00801A5B" w:rsidP="008C01CE">
            <w:pPr>
              <w:spacing w:line="360" w:lineRule="auto"/>
              <w:jc w:val="both"/>
            </w:pPr>
            <w:r w:rsidRPr="00763E8A">
              <w:t>00</w:t>
            </w:r>
          </w:p>
        </w:tc>
      </w:tr>
      <w:tr w:rsidR="00801A5B" w:rsidRPr="00763E8A" w:rsidTr="003B4E5D">
        <w:trPr>
          <w:trHeight w:val="1037"/>
        </w:trPr>
        <w:tc>
          <w:tcPr>
            <w:tcW w:w="1998" w:type="dxa"/>
            <w:vMerge/>
            <w:tcBorders>
              <w:right w:val="single" w:sz="4" w:space="0" w:color="auto"/>
            </w:tcBorders>
          </w:tcPr>
          <w:p w:rsidR="00801A5B" w:rsidRPr="00763E8A" w:rsidRDefault="00801A5B" w:rsidP="008C01CE">
            <w:pPr>
              <w:spacing w:line="360" w:lineRule="auto"/>
              <w:jc w:val="both"/>
            </w:pPr>
          </w:p>
        </w:tc>
        <w:tc>
          <w:tcPr>
            <w:tcW w:w="1222" w:type="dxa"/>
            <w:tcBorders>
              <w:top w:val="single" w:sz="4" w:space="0" w:color="auto"/>
              <w:left w:val="single" w:sz="4" w:space="0" w:color="auto"/>
            </w:tcBorders>
          </w:tcPr>
          <w:p w:rsidR="00801A5B" w:rsidRPr="00763E8A" w:rsidRDefault="00801A5B" w:rsidP="008C01CE">
            <w:pPr>
              <w:spacing w:line="360" w:lineRule="auto"/>
              <w:jc w:val="both"/>
            </w:pPr>
          </w:p>
          <w:tbl>
            <w:tblPr>
              <w:tblW w:w="995" w:type="dxa"/>
              <w:tblInd w:w="5" w:type="dxa"/>
              <w:tblBorders>
                <w:top w:val="nil"/>
                <w:left w:val="nil"/>
                <w:bottom w:val="nil"/>
                <w:right w:val="nil"/>
              </w:tblBorders>
              <w:tblLook w:val="0000" w:firstRow="0" w:lastRow="0" w:firstColumn="0" w:lastColumn="0" w:noHBand="0" w:noVBand="0"/>
            </w:tblPr>
            <w:tblGrid>
              <w:gridCol w:w="995"/>
            </w:tblGrid>
            <w:tr w:rsidR="00801A5B" w:rsidRPr="00763E8A" w:rsidTr="00596EBA">
              <w:trPr>
                <w:trHeight w:val="325"/>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A chaud </w:t>
                  </w:r>
                </w:p>
              </w:tc>
            </w:tr>
          </w:tbl>
          <w:p w:rsidR="00801A5B" w:rsidRPr="00763E8A" w:rsidRDefault="00801A5B" w:rsidP="008C01CE">
            <w:pPr>
              <w:spacing w:line="360" w:lineRule="auto"/>
              <w:jc w:val="both"/>
            </w:pPr>
          </w:p>
        </w:tc>
        <w:tc>
          <w:tcPr>
            <w:tcW w:w="3221" w:type="dxa"/>
            <w:vMerge/>
          </w:tcPr>
          <w:p w:rsidR="00801A5B" w:rsidRPr="00763E8A" w:rsidRDefault="00801A5B" w:rsidP="008C01CE">
            <w:pPr>
              <w:spacing w:line="360" w:lineRule="auto"/>
              <w:jc w:val="both"/>
            </w:pPr>
          </w:p>
        </w:tc>
        <w:tc>
          <w:tcPr>
            <w:tcW w:w="3221" w:type="dxa"/>
            <w:tcBorders>
              <w:top w:val="single" w:sz="4" w:space="0" w:color="auto"/>
            </w:tcBorders>
          </w:tcPr>
          <w:p w:rsidR="00801A5B" w:rsidRPr="00763E8A" w:rsidRDefault="00801A5B" w:rsidP="008C01CE">
            <w:pPr>
              <w:spacing w:line="360" w:lineRule="auto"/>
              <w:jc w:val="both"/>
            </w:pPr>
            <w:r w:rsidRPr="00763E8A">
              <w:t>2</w:t>
            </w:r>
          </w:p>
        </w:tc>
      </w:tr>
      <w:tr w:rsidR="00801A5B" w:rsidRPr="00763E8A" w:rsidTr="00596EBA">
        <w:trPr>
          <w:trHeight w:val="202"/>
        </w:trPr>
        <w:tc>
          <w:tcPr>
            <w:tcW w:w="1998" w:type="dxa"/>
            <w:vMerge w:val="restart"/>
            <w:tcBorders>
              <w:right w:val="single" w:sz="4" w:space="0" w:color="auto"/>
            </w:tcBorders>
          </w:tcPr>
          <w:p w:rsidR="00801A5B" w:rsidRPr="00763E8A" w:rsidRDefault="00801A5B" w:rsidP="008C01CE">
            <w:pPr>
              <w:spacing w:line="360" w:lineRule="auto"/>
              <w:jc w:val="both"/>
            </w:pPr>
            <w:bookmarkStart w:id="111" w:name="_GoBack"/>
            <w:bookmarkEnd w:id="111"/>
          </w:p>
          <w:tbl>
            <w:tblPr>
              <w:tblW w:w="1773" w:type="dxa"/>
              <w:tblInd w:w="5" w:type="dxa"/>
              <w:tblBorders>
                <w:top w:val="nil"/>
                <w:left w:val="nil"/>
                <w:bottom w:val="nil"/>
                <w:right w:val="nil"/>
              </w:tblBorders>
              <w:tblLook w:val="0000" w:firstRow="0" w:lastRow="0" w:firstColumn="0" w:lastColumn="0" w:noHBand="0" w:noVBand="0"/>
            </w:tblPr>
            <w:tblGrid>
              <w:gridCol w:w="1773"/>
            </w:tblGrid>
            <w:tr w:rsidR="00801A5B" w:rsidRPr="00763E8A" w:rsidTr="00596EBA">
              <w:trPr>
                <w:trHeight w:val="936"/>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Résistance a la compression </w:t>
                  </w:r>
                </w:p>
              </w:tc>
            </w:tr>
          </w:tbl>
          <w:p w:rsidR="00801A5B" w:rsidRPr="00763E8A" w:rsidRDefault="00801A5B" w:rsidP="008C01CE">
            <w:pPr>
              <w:spacing w:line="360" w:lineRule="auto"/>
              <w:jc w:val="both"/>
            </w:pPr>
          </w:p>
        </w:tc>
        <w:tc>
          <w:tcPr>
            <w:tcW w:w="1222" w:type="dxa"/>
            <w:tcBorders>
              <w:left w:val="single" w:sz="4" w:space="0" w:color="auto"/>
              <w:bottom w:val="single" w:sz="4" w:space="0" w:color="auto"/>
            </w:tcBorders>
          </w:tcPr>
          <w:p w:rsidR="00801A5B" w:rsidRPr="00763E8A" w:rsidRDefault="00801A5B" w:rsidP="008C01CE">
            <w:pPr>
              <w:spacing w:line="360" w:lineRule="auto"/>
              <w:jc w:val="both"/>
            </w:pPr>
          </w:p>
          <w:tbl>
            <w:tblPr>
              <w:tblW w:w="919" w:type="dxa"/>
              <w:tblInd w:w="5" w:type="dxa"/>
              <w:tblBorders>
                <w:top w:val="nil"/>
                <w:left w:val="nil"/>
                <w:bottom w:val="nil"/>
                <w:right w:val="nil"/>
              </w:tblBorders>
              <w:tblLook w:val="0000" w:firstRow="0" w:lastRow="0" w:firstColumn="0" w:lastColumn="0" w:noHBand="0" w:noVBand="0"/>
            </w:tblPr>
            <w:tblGrid>
              <w:gridCol w:w="919"/>
            </w:tblGrid>
            <w:tr w:rsidR="00801A5B" w:rsidRPr="00763E8A" w:rsidTr="00596EBA">
              <w:trPr>
                <w:trHeight w:val="325"/>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2 jours </w:t>
                  </w:r>
                </w:p>
              </w:tc>
            </w:tr>
          </w:tbl>
          <w:p w:rsidR="00801A5B" w:rsidRPr="00763E8A" w:rsidRDefault="00801A5B" w:rsidP="008C01CE">
            <w:pPr>
              <w:spacing w:line="360" w:lineRule="auto"/>
              <w:jc w:val="both"/>
            </w:pPr>
          </w:p>
        </w:tc>
        <w:tc>
          <w:tcPr>
            <w:tcW w:w="3221" w:type="dxa"/>
            <w:vMerge w:val="restart"/>
          </w:tcPr>
          <w:p w:rsidR="00801A5B" w:rsidRPr="00763E8A" w:rsidRDefault="00801A5B" w:rsidP="008C01CE">
            <w:pPr>
              <w:spacing w:line="360" w:lineRule="auto"/>
              <w:jc w:val="both"/>
            </w:pPr>
          </w:p>
          <w:tbl>
            <w:tblPr>
              <w:tblW w:w="704" w:type="dxa"/>
              <w:tblInd w:w="5" w:type="dxa"/>
              <w:tblBorders>
                <w:top w:val="nil"/>
                <w:left w:val="nil"/>
                <w:bottom w:val="nil"/>
                <w:right w:val="nil"/>
              </w:tblBorders>
              <w:tblLook w:val="0000" w:firstRow="0" w:lastRow="0" w:firstColumn="0" w:lastColumn="0" w:noHBand="0" w:noVBand="0"/>
            </w:tblPr>
            <w:tblGrid>
              <w:gridCol w:w="704"/>
            </w:tblGrid>
            <w:tr w:rsidR="00801A5B" w:rsidRPr="00763E8A" w:rsidTr="00596EBA">
              <w:trPr>
                <w:trHeight w:val="325"/>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MPa </w:t>
                  </w:r>
                </w:p>
              </w:tc>
            </w:tr>
          </w:tbl>
          <w:p w:rsidR="00801A5B" w:rsidRPr="00763E8A" w:rsidRDefault="00801A5B" w:rsidP="008C01CE">
            <w:pPr>
              <w:spacing w:line="360" w:lineRule="auto"/>
              <w:jc w:val="both"/>
            </w:pPr>
          </w:p>
        </w:tc>
        <w:tc>
          <w:tcPr>
            <w:tcW w:w="3221" w:type="dxa"/>
            <w:tcBorders>
              <w:top w:val="single" w:sz="4" w:space="0" w:color="auto"/>
              <w:bottom w:val="single" w:sz="4" w:space="0" w:color="auto"/>
            </w:tcBorders>
          </w:tcPr>
          <w:p w:rsidR="00801A5B" w:rsidRPr="00763E8A" w:rsidRDefault="00801A5B" w:rsidP="008C01CE">
            <w:pPr>
              <w:spacing w:line="360" w:lineRule="auto"/>
              <w:jc w:val="both"/>
            </w:pPr>
            <w:r w:rsidRPr="00763E8A">
              <w:t>18</w:t>
            </w:r>
          </w:p>
        </w:tc>
      </w:tr>
      <w:tr w:rsidR="00801A5B" w:rsidRPr="00763E8A" w:rsidTr="00596EBA">
        <w:trPr>
          <w:trHeight w:val="224"/>
        </w:trPr>
        <w:tc>
          <w:tcPr>
            <w:tcW w:w="1998" w:type="dxa"/>
            <w:vMerge/>
            <w:tcBorders>
              <w:right w:val="single" w:sz="4" w:space="0" w:color="auto"/>
            </w:tcBorders>
          </w:tcPr>
          <w:p w:rsidR="00801A5B" w:rsidRPr="00763E8A" w:rsidRDefault="00801A5B" w:rsidP="008C01CE">
            <w:pPr>
              <w:spacing w:line="360" w:lineRule="auto"/>
              <w:jc w:val="both"/>
            </w:pPr>
          </w:p>
        </w:tc>
        <w:tc>
          <w:tcPr>
            <w:tcW w:w="1222" w:type="dxa"/>
            <w:tcBorders>
              <w:top w:val="single" w:sz="4" w:space="0" w:color="auto"/>
              <w:left w:val="single" w:sz="4" w:space="0" w:color="auto"/>
              <w:bottom w:val="single" w:sz="4" w:space="0" w:color="auto"/>
            </w:tcBorders>
          </w:tcPr>
          <w:p w:rsidR="00801A5B" w:rsidRPr="00763E8A" w:rsidRDefault="00801A5B" w:rsidP="008C01CE">
            <w:pPr>
              <w:spacing w:line="360" w:lineRule="auto"/>
              <w:jc w:val="both"/>
            </w:pPr>
          </w:p>
          <w:tbl>
            <w:tblPr>
              <w:tblW w:w="919" w:type="dxa"/>
              <w:tblInd w:w="5" w:type="dxa"/>
              <w:tblBorders>
                <w:top w:val="nil"/>
                <w:left w:val="nil"/>
                <w:bottom w:val="nil"/>
                <w:right w:val="nil"/>
              </w:tblBorders>
              <w:tblLook w:val="0000" w:firstRow="0" w:lastRow="0" w:firstColumn="0" w:lastColumn="0" w:noHBand="0" w:noVBand="0"/>
            </w:tblPr>
            <w:tblGrid>
              <w:gridCol w:w="919"/>
            </w:tblGrid>
            <w:tr w:rsidR="00801A5B" w:rsidRPr="00763E8A" w:rsidTr="00596EBA">
              <w:trPr>
                <w:trHeight w:val="325"/>
              </w:trPr>
              <w:tc>
                <w:tcPr>
                  <w:tcW w:w="0" w:type="auto"/>
                </w:tcPr>
                <w:p w:rsidR="00801A5B" w:rsidRPr="00763E8A" w:rsidRDefault="00801A5B" w:rsidP="0062179C">
                  <w:pPr>
                    <w:framePr w:hSpace="141" w:wrap="around" w:vAnchor="text" w:hAnchor="margin" w:xAlign="center" w:y="475"/>
                    <w:spacing w:line="360" w:lineRule="auto"/>
                    <w:jc w:val="both"/>
                  </w:pPr>
                  <w:r w:rsidRPr="00763E8A">
                    <w:t xml:space="preserve">7 jours </w:t>
                  </w:r>
                </w:p>
              </w:tc>
            </w:tr>
          </w:tbl>
          <w:p w:rsidR="00801A5B" w:rsidRPr="00763E8A" w:rsidRDefault="00801A5B" w:rsidP="008C01CE">
            <w:pPr>
              <w:spacing w:line="360" w:lineRule="auto"/>
              <w:jc w:val="both"/>
            </w:pPr>
          </w:p>
        </w:tc>
        <w:tc>
          <w:tcPr>
            <w:tcW w:w="3221" w:type="dxa"/>
            <w:vMerge/>
          </w:tcPr>
          <w:p w:rsidR="00801A5B" w:rsidRPr="00763E8A" w:rsidRDefault="00801A5B" w:rsidP="008C01CE">
            <w:pPr>
              <w:spacing w:line="360" w:lineRule="auto"/>
              <w:jc w:val="both"/>
            </w:pPr>
          </w:p>
        </w:tc>
        <w:tc>
          <w:tcPr>
            <w:tcW w:w="3221" w:type="dxa"/>
            <w:tcBorders>
              <w:top w:val="single" w:sz="4" w:space="0" w:color="auto"/>
              <w:bottom w:val="single" w:sz="4" w:space="0" w:color="auto"/>
            </w:tcBorders>
          </w:tcPr>
          <w:p w:rsidR="00801A5B" w:rsidRPr="00763E8A" w:rsidRDefault="00801A5B" w:rsidP="008C01CE">
            <w:pPr>
              <w:spacing w:line="360" w:lineRule="auto"/>
              <w:jc w:val="both"/>
            </w:pPr>
            <w:r w:rsidRPr="00763E8A">
              <w:t xml:space="preserve">32 </w:t>
            </w:r>
          </w:p>
        </w:tc>
      </w:tr>
      <w:tr w:rsidR="00801A5B" w:rsidRPr="00763E8A" w:rsidTr="00596EBA">
        <w:trPr>
          <w:trHeight w:val="70"/>
        </w:trPr>
        <w:tc>
          <w:tcPr>
            <w:tcW w:w="1998" w:type="dxa"/>
            <w:vMerge/>
            <w:tcBorders>
              <w:right w:val="single" w:sz="4" w:space="0" w:color="auto"/>
            </w:tcBorders>
          </w:tcPr>
          <w:p w:rsidR="00801A5B" w:rsidRPr="00763E8A" w:rsidRDefault="00801A5B" w:rsidP="008C01CE">
            <w:pPr>
              <w:spacing w:line="360" w:lineRule="auto"/>
              <w:jc w:val="both"/>
            </w:pPr>
          </w:p>
        </w:tc>
        <w:tc>
          <w:tcPr>
            <w:tcW w:w="1222" w:type="dxa"/>
            <w:tcBorders>
              <w:top w:val="single" w:sz="4" w:space="0" w:color="auto"/>
              <w:left w:val="single" w:sz="4" w:space="0" w:color="auto"/>
            </w:tcBorders>
          </w:tcPr>
          <w:p w:rsidR="00801A5B" w:rsidRPr="00763E8A" w:rsidRDefault="00801A5B" w:rsidP="008C01CE">
            <w:pPr>
              <w:spacing w:line="360" w:lineRule="auto"/>
              <w:jc w:val="both"/>
            </w:pPr>
            <w:r w:rsidRPr="00763E8A">
              <w:t>28 jours</w:t>
            </w:r>
          </w:p>
          <w:tbl>
            <w:tblPr>
              <w:tblW w:w="233" w:type="dxa"/>
              <w:tblInd w:w="5" w:type="dxa"/>
              <w:tblBorders>
                <w:top w:val="nil"/>
                <w:left w:val="nil"/>
                <w:bottom w:val="nil"/>
                <w:right w:val="nil"/>
              </w:tblBorders>
              <w:tblLook w:val="0000" w:firstRow="0" w:lastRow="0" w:firstColumn="0" w:lastColumn="0" w:noHBand="0" w:noVBand="0"/>
            </w:tblPr>
            <w:tblGrid>
              <w:gridCol w:w="233"/>
            </w:tblGrid>
            <w:tr w:rsidR="00801A5B" w:rsidRPr="00763E8A" w:rsidTr="00596EBA">
              <w:trPr>
                <w:trHeight w:val="884"/>
              </w:trPr>
              <w:tc>
                <w:tcPr>
                  <w:tcW w:w="0" w:type="auto"/>
                </w:tcPr>
                <w:p w:rsidR="00801A5B" w:rsidRPr="00763E8A" w:rsidRDefault="00801A5B" w:rsidP="0062179C">
                  <w:pPr>
                    <w:framePr w:hSpace="141" w:wrap="around" w:vAnchor="text" w:hAnchor="margin" w:xAlign="center" w:y="475"/>
                    <w:spacing w:line="360" w:lineRule="auto"/>
                    <w:jc w:val="both"/>
                  </w:pPr>
                </w:p>
              </w:tc>
            </w:tr>
          </w:tbl>
          <w:p w:rsidR="00801A5B" w:rsidRPr="00763E8A" w:rsidRDefault="00801A5B" w:rsidP="008C01CE">
            <w:pPr>
              <w:spacing w:line="360" w:lineRule="auto"/>
              <w:jc w:val="both"/>
            </w:pPr>
          </w:p>
        </w:tc>
        <w:tc>
          <w:tcPr>
            <w:tcW w:w="3221" w:type="dxa"/>
            <w:vMerge/>
            <w:tcBorders>
              <w:bottom w:val="single" w:sz="4" w:space="0" w:color="auto"/>
            </w:tcBorders>
          </w:tcPr>
          <w:p w:rsidR="00801A5B" w:rsidRPr="00763E8A" w:rsidRDefault="00801A5B" w:rsidP="008C01CE">
            <w:pPr>
              <w:spacing w:line="360" w:lineRule="auto"/>
              <w:jc w:val="both"/>
            </w:pPr>
          </w:p>
        </w:tc>
        <w:tc>
          <w:tcPr>
            <w:tcW w:w="3221" w:type="dxa"/>
            <w:tcBorders>
              <w:top w:val="single" w:sz="4" w:space="0" w:color="auto"/>
              <w:bottom w:val="single" w:sz="4" w:space="0" w:color="auto"/>
            </w:tcBorders>
          </w:tcPr>
          <w:p w:rsidR="00801A5B" w:rsidRPr="00763E8A" w:rsidRDefault="00801A5B" w:rsidP="008C01CE">
            <w:pPr>
              <w:spacing w:line="360" w:lineRule="auto"/>
              <w:jc w:val="both"/>
            </w:pPr>
            <w:r w:rsidRPr="00763E8A">
              <w:t>Plus de 42.5</w:t>
            </w:r>
          </w:p>
        </w:tc>
      </w:tr>
    </w:tbl>
    <w:p w:rsidR="00EF3504" w:rsidRDefault="00EF3504" w:rsidP="008C01CE">
      <w:pPr>
        <w:spacing w:line="360" w:lineRule="auto"/>
        <w:jc w:val="both"/>
      </w:pPr>
    </w:p>
    <w:p w:rsidR="00801A5B" w:rsidRPr="00763E8A" w:rsidRDefault="001A0393" w:rsidP="008C01CE">
      <w:pPr>
        <w:spacing w:line="360" w:lineRule="auto"/>
        <w:jc w:val="both"/>
      </w:pPr>
      <w:r>
        <w:t>A)</w:t>
      </w:r>
      <w:r w:rsidR="00D53444">
        <w:t xml:space="preserve">Caractéristique physique : </w:t>
      </w:r>
    </w:p>
    <w:p w:rsidR="00801A5B" w:rsidRPr="00763E8A" w:rsidRDefault="00801A5B" w:rsidP="008C01CE">
      <w:pPr>
        <w:spacing w:line="360" w:lineRule="auto"/>
        <w:jc w:val="both"/>
      </w:pPr>
      <w:r w:rsidRPr="00763E8A">
        <w:t xml:space="preserve">B) Caractéristiques chimiques et minéralogiques du ciment utilisé: </w:t>
      </w:r>
    </w:p>
    <w:p w:rsidR="00801A5B" w:rsidRPr="0035438F" w:rsidRDefault="00801A5B" w:rsidP="008C01CE">
      <w:pPr>
        <w:spacing w:line="360" w:lineRule="auto"/>
        <w:jc w:val="both"/>
      </w:pPr>
      <w:r w:rsidRPr="00763E8A">
        <w:t>Les caractéristiques chimiques du ciment utilisé</w:t>
      </w:r>
    </w:p>
    <w:p w:rsidR="0035438F" w:rsidRPr="00596EBA" w:rsidRDefault="0035438F" w:rsidP="00596EBA">
      <w:pPr>
        <w:pStyle w:val="Lgende"/>
        <w:keepNext/>
        <w:spacing w:line="360" w:lineRule="auto"/>
        <w:jc w:val="both"/>
        <w:rPr>
          <w:rFonts w:cstheme="majorBidi"/>
          <w:color w:val="auto"/>
          <w:sz w:val="24"/>
          <w:szCs w:val="24"/>
        </w:rPr>
      </w:pPr>
      <w:bookmarkStart w:id="112" w:name="_Toc53301451"/>
      <w:r w:rsidRPr="00596EBA">
        <w:rPr>
          <w:rFonts w:cstheme="majorBidi"/>
          <w:color w:val="auto"/>
          <w:sz w:val="24"/>
          <w:szCs w:val="24"/>
        </w:rPr>
        <w:lastRenderedPageBreak/>
        <w:t xml:space="preserve">Tableau </w:t>
      </w:r>
      <w:r w:rsidRPr="00596EBA">
        <w:rPr>
          <w:rFonts w:cstheme="majorBidi"/>
          <w:color w:val="auto"/>
          <w:sz w:val="24"/>
          <w:szCs w:val="24"/>
        </w:rPr>
        <w:fldChar w:fldCharType="begin"/>
      </w:r>
      <w:r w:rsidRPr="00596EBA">
        <w:rPr>
          <w:rFonts w:cstheme="majorBidi"/>
          <w:color w:val="auto"/>
          <w:sz w:val="24"/>
          <w:szCs w:val="24"/>
        </w:rPr>
        <w:instrText xml:space="preserve"> STYLEREF 1 \s </w:instrText>
      </w:r>
      <w:r w:rsidRPr="00596EBA">
        <w:rPr>
          <w:rFonts w:cstheme="majorBidi"/>
          <w:color w:val="auto"/>
          <w:sz w:val="24"/>
          <w:szCs w:val="24"/>
        </w:rPr>
        <w:fldChar w:fldCharType="separate"/>
      </w:r>
      <w:r w:rsidRPr="00596EBA">
        <w:rPr>
          <w:rFonts w:cstheme="majorBidi"/>
          <w:noProof/>
          <w:color w:val="auto"/>
          <w:sz w:val="24"/>
          <w:szCs w:val="24"/>
          <w:cs/>
        </w:rPr>
        <w:t>‎</w:t>
      </w:r>
      <w:r w:rsidRPr="00596EBA">
        <w:rPr>
          <w:rFonts w:cstheme="majorBidi"/>
          <w:noProof/>
          <w:color w:val="auto"/>
          <w:sz w:val="24"/>
          <w:szCs w:val="24"/>
        </w:rPr>
        <w:t>2</w:t>
      </w:r>
      <w:r w:rsidRPr="00596EBA">
        <w:rPr>
          <w:rFonts w:cstheme="majorBidi"/>
          <w:color w:val="auto"/>
          <w:sz w:val="24"/>
          <w:szCs w:val="24"/>
        </w:rPr>
        <w:fldChar w:fldCharType="end"/>
      </w:r>
      <w:r w:rsidRPr="00596EBA">
        <w:rPr>
          <w:rFonts w:cstheme="majorBidi"/>
          <w:color w:val="auto"/>
          <w:sz w:val="24"/>
          <w:szCs w:val="24"/>
        </w:rPr>
        <w:noBreakHyphen/>
      </w:r>
      <w:r w:rsidRPr="00596EBA">
        <w:rPr>
          <w:rFonts w:cstheme="majorBidi"/>
          <w:color w:val="auto"/>
          <w:sz w:val="24"/>
          <w:szCs w:val="24"/>
        </w:rPr>
        <w:fldChar w:fldCharType="begin"/>
      </w:r>
      <w:r w:rsidRPr="00596EBA">
        <w:rPr>
          <w:rFonts w:cstheme="majorBidi"/>
          <w:color w:val="auto"/>
          <w:sz w:val="24"/>
          <w:szCs w:val="24"/>
        </w:rPr>
        <w:instrText xml:space="preserve"> SEQ Tableau \* ARABIC \s 1 </w:instrText>
      </w:r>
      <w:r w:rsidRPr="00596EBA">
        <w:rPr>
          <w:rFonts w:cstheme="majorBidi"/>
          <w:color w:val="auto"/>
          <w:sz w:val="24"/>
          <w:szCs w:val="24"/>
        </w:rPr>
        <w:fldChar w:fldCharType="separate"/>
      </w:r>
      <w:r w:rsidRPr="00596EBA">
        <w:rPr>
          <w:rFonts w:cstheme="majorBidi"/>
          <w:noProof/>
          <w:color w:val="auto"/>
          <w:sz w:val="24"/>
          <w:szCs w:val="24"/>
        </w:rPr>
        <w:t>5</w:t>
      </w:r>
      <w:r w:rsidRPr="00596EBA">
        <w:rPr>
          <w:rFonts w:cstheme="majorBidi"/>
          <w:color w:val="auto"/>
          <w:sz w:val="24"/>
          <w:szCs w:val="24"/>
        </w:rPr>
        <w:fldChar w:fldCharType="end"/>
      </w:r>
      <w:r w:rsidRPr="00596EBA">
        <w:rPr>
          <w:rFonts w:cstheme="majorBidi"/>
          <w:color w:val="auto"/>
          <w:sz w:val="24"/>
          <w:szCs w:val="24"/>
        </w:rPr>
        <w:t xml:space="preserve">: Les compositions chimiques du </w:t>
      </w:r>
      <w:r w:rsidR="00596EBA" w:rsidRPr="00596EBA">
        <w:rPr>
          <w:rFonts w:cstheme="majorBidi"/>
          <w:color w:val="auto"/>
          <w:sz w:val="24"/>
          <w:szCs w:val="24"/>
        </w:rPr>
        <w:t xml:space="preserve">Ciment </w:t>
      </w:r>
      <w:r w:rsidR="00596EBA">
        <w:rPr>
          <w:rFonts w:cstheme="majorBidi"/>
          <w:color w:val="auto"/>
          <w:sz w:val="24"/>
          <w:szCs w:val="24"/>
        </w:rPr>
        <w:t>[53]</w:t>
      </w:r>
      <w:bookmarkEnd w:id="112"/>
    </w:p>
    <w:tbl>
      <w:tblPr>
        <w:tblStyle w:val="Grilledutableau"/>
        <w:tblW w:w="0" w:type="auto"/>
        <w:tblLook w:val="04A0" w:firstRow="1" w:lastRow="0" w:firstColumn="1" w:lastColumn="0" w:noHBand="0" w:noVBand="1"/>
      </w:tblPr>
      <w:tblGrid>
        <w:gridCol w:w="1151"/>
        <w:gridCol w:w="1151"/>
        <w:gridCol w:w="1151"/>
        <w:gridCol w:w="1151"/>
        <w:gridCol w:w="1152"/>
        <w:gridCol w:w="1152"/>
        <w:gridCol w:w="1152"/>
        <w:gridCol w:w="1152"/>
      </w:tblGrid>
      <w:tr w:rsidR="00801A5B" w:rsidRPr="00763E8A" w:rsidTr="00001AFB">
        <w:tc>
          <w:tcPr>
            <w:tcW w:w="115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856"/>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Oxyde </w:t>
                  </w:r>
                </w:p>
              </w:tc>
            </w:tr>
          </w:tbl>
          <w:p w:rsidR="00801A5B" w:rsidRPr="00763E8A" w:rsidRDefault="00801A5B" w:rsidP="008C01CE">
            <w:pPr>
              <w:spacing w:line="360" w:lineRule="auto"/>
              <w:jc w:val="both"/>
            </w:pPr>
          </w:p>
        </w:tc>
        <w:tc>
          <w:tcPr>
            <w:tcW w:w="115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657"/>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Sio2 </w:t>
                  </w:r>
                </w:p>
              </w:tc>
            </w:tr>
          </w:tbl>
          <w:p w:rsidR="00801A5B" w:rsidRPr="00763E8A" w:rsidRDefault="00801A5B" w:rsidP="008C01CE">
            <w:pPr>
              <w:spacing w:line="360" w:lineRule="auto"/>
              <w:jc w:val="both"/>
            </w:pPr>
          </w:p>
        </w:tc>
        <w:tc>
          <w:tcPr>
            <w:tcW w:w="115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870"/>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Al2O3 </w:t>
                  </w:r>
                </w:p>
              </w:tc>
            </w:tr>
          </w:tbl>
          <w:p w:rsidR="00801A5B" w:rsidRPr="00763E8A" w:rsidRDefault="00801A5B" w:rsidP="008C01CE">
            <w:pPr>
              <w:spacing w:line="360" w:lineRule="auto"/>
              <w:jc w:val="both"/>
            </w:pPr>
          </w:p>
        </w:tc>
        <w:tc>
          <w:tcPr>
            <w:tcW w:w="115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603"/>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Cao </w:t>
                  </w:r>
                </w:p>
              </w:tc>
            </w:tr>
          </w:tbl>
          <w:p w:rsidR="00801A5B" w:rsidRPr="00763E8A" w:rsidRDefault="00801A5B" w:rsidP="008C01CE">
            <w:pPr>
              <w:spacing w:line="360" w:lineRule="auto"/>
              <w:jc w:val="both"/>
            </w:pPr>
          </w:p>
        </w:tc>
        <w:tc>
          <w:tcPr>
            <w:tcW w:w="1152"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870"/>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Fe2O3 </w:t>
                  </w:r>
                </w:p>
              </w:tc>
            </w:tr>
          </w:tbl>
          <w:p w:rsidR="00801A5B" w:rsidRPr="00763E8A" w:rsidRDefault="00801A5B" w:rsidP="008C01CE">
            <w:pPr>
              <w:spacing w:line="360" w:lineRule="auto"/>
              <w:jc w:val="both"/>
            </w:pPr>
          </w:p>
        </w:tc>
        <w:tc>
          <w:tcPr>
            <w:tcW w:w="1152"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723"/>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MgO </w:t>
                  </w:r>
                </w:p>
              </w:tc>
            </w:tr>
          </w:tbl>
          <w:p w:rsidR="00801A5B" w:rsidRPr="00763E8A" w:rsidRDefault="00801A5B" w:rsidP="008C01CE">
            <w:pPr>
              <w:spacing w:line="360" w:lineRule="auto"/>
              <w:jc w:val="both"/>
            </w:pPr>
          </w:p>
        </w:tc>
        <w:tc>
          <w:tcPr>
            <w:tcW w:w="1152"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590"/>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So3 </w:t>
                  </w:r>
                </w:p>
              </w:tc>
            </w:tr>
          </w:tbl>
          <w:p w:rsidR="00801A5B" w:rsidRPr="00763E8A" w:rsidRDefault="00801A5B" w:rsidP="008C01CE">
            <w:pPr>
              <w:spacing w:line="360" w:lineRule="auto"/>
              <w:jc w:val="both"/>
            </w:pPr>
          </w:p>
        </w:tc>
        <w:tc>
          <w:tcPr>
            <w:tcW w:w="1152"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790"/>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Na2O </w:t>
                  </w:r>
                </w:p>
              </w:tc>
            </w:tr>
          </w:tbl>
          <w:p w:rsidR="00801A5B" w:rsidRPr="00763E8A" w:rsidRDefault="00801A5B" w:rsidP="008C01CE">
            <w:pPr>
              <w:spacing w:line="360" w:lineRule="auto"/>
              <w:jc w:val="both"/>
            </w:pPr>
          </w:p>
        </w:tc>
      </w:tr>
      <w:tr w:rsidR="00801A5B" w:rsidRPr="00763E8A" w:rsidTr="00001AFB">
        <w:tc>
          <w:tcPr>
            <w:tcW w:w="1151"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935"/>
            </w:tblGrid>
            <w:tr w:rsidR="00801A5B" w:rsidRPr="00763E8A" w:rsidTr="00001AFB">
              <w:trPr>
                <w:trHeight w:val="627"/>
              </w:trPr>
              <w:tc>
                <w:tcPr>
                  <w:tcW w:w="0" w:type="auto"/>
                </w:tcPr>
                <w:p w:rsidR="00801A5B" w:rsidRPr="00763E8A" w:rsidRDefault="00801A5B" w:rsidP="008C01CE">
                  <w:pPr>
                    <w:spacing w:line="360" w:lineRule="auto"/>
                    <w:jc w:val="both"/>
                  </w:pPr>
                  <w:r w:rsidRPr="00763E8A">
                    <w:t xml:space="preserve">Teneur % </w:t>
                  </w:r>
                </w:p>
              </w:tc>
            </w:tr>
          </w:tbl>
          <w:p w:rsidR="00801A5B" w:rsidRPr="00763E8A" w:rsidRDefault="00801A5B" w:rsidP="008C01CE">
            <w:pPr>
              <w:spacing w:line="360" w:lineRule="auto"/>
              <w:jc w:val="both"/>
            </w:pPr>
          </w:p>
        </w:tc>
        <w:tc>
          <w:tcPr>
            <w:tcW w:w="1151" w:type="dxa"/>
          </w:tcPr>
          <w:p w:rsidR="00801A5B" w:rsidRPr="00763E8A" w:rsidRDefault="00801A5B" w:rsidP="008C01CE">
            <w:pPr>
              <w:spacing w:line="360" w:lineRule="auto"/>
              <w:jc w:val="both"/>
            </w:pPr>
            <w:r w:rsidRPr="00763E8A">
              <w:t>20.7</w:t>
            </w:r>
          </w:p>
        </w:tc>
        <w:tc>
          <w:tcPr>
            <w:tcW w:w="1151" w:type="dxa"/>
          </w:tcPr>
          <w:p w:rsidR="00801A5B" w:rsidRPr="00763E8A" w:rsidRDefault="00801A5B" w:rsidP="008C01CE">
            <w:pPr>
              <w:spacing w:line="360" w:lineRule="auto"/>
              <w:jc w:val="both"/>
            </w:pPr>
            <w:r w:rsidRPr="00763E8A">
              <w:t>4.75</w:t>
            </w:r>
          </w:p>
        </w:tc>
        <w:tc>
          <w:tcPr>
            <w:tcW w:w="1151" w:type="dxa"/>
          </w:tcPr>
          <w:p w:rsidR="00801A5B" w:rsidRPr="00763E8A" w:rsidRDefault="00801A5B" w:rsidP="008C01CE">
            <w:pPr>
              <w:spacing w:line="360" w:lineRule="auto"/>
              <w:jc w:val="both"/>
            </w:pPr>
            <w:r w:rsidRPr="00763E8A">
              <w:t>62.92</w:t>
            </w:r>
          </w:p>
        </w:tc>
        <w:tc>
          <w:tcPr>
            <w:tcW w:w="1152" w:type="dxa"/>
          </w:tcPr>
          <w:p w:rsidR="00801A5B" w:rsidRPr="00763E8A" w:rsidRDefault="00801A5B" w:rsidP="008C01CE">
            <w:pPr>
              <w:spacing w:line="360" w:lineRule="auto"/>
              <w:jc w:val="both"/>
            </w:pPr>
            <w:r w:rsidRPr="00763E8A">
              <w:t>3.75</w:t>
            </w:r>
          </w:p>
        </w:tc>
        <w:tc>
          <w:tcPr>
            <w:tcW w:w="1152" w:type="dxa"/>
          </w:tcPr>
          <w:p w:rsidR="00801A5B" w:rsidRPr="00763E8A" w:rsidRDefault="00801A5B" w:rsidP="008C01CE">
            <w:pPr>
              <w:spacing w:line="360" w:lineRule="auto"/>
              <w:jc w:val="both"/>
            </w:pPr>
            <w:r w:rsidRPr="00763E8A">
              <w:t>1.9</w:t>
            </w:r>
          </w:p>
        </w:tc>
        <w:tc>
          <w:tcPr>
            <w:tcW w:w="1152" w:type="dxa"/>
          </w:tcPr>
          <w:p w:rsidR="00801A5B" w:rsidRPr="00763E8A" w:rsidRDefault="00801A5B" w:rsidP="008C01CE">
            <w:pPr>
              <w:spacing w:line="360" w:lineRule="auto"/>
              <w:jc w:val="both"/>
            </w:pPr>
            <w:r w:rsidRPr="00763E8A">
              <w:t>1.98</w:t>
            </w:r>
          </w:p>
        </w:tc>
        <w:tc>
          <w:tcPr>
            <w:tcW w:w="1152" w:type="dxa"/>
          </w:tcPr>
          <w:p w:rsidR="00801A5B" w:rsidRPr="00763E8A" w:rsidRDefault="00801A5B" w:rsidP="008C01CE">
            <w:pPr>
              <w:spacing w:line="360" w:lineRule="auto"/>
              <w:jc w:val="both"/>
            </w:pPr>
            <w:r w:rsidRPr="00763E8A">
              <w:t>0.09</w:t>
            </w:r>
          </w:p>
        </w:tc>
      </w:tr>
    </w:tbl>
    <w:p w:rsidR="00801A5B" w:rsidRPr="00763E8A" w:rsidRDefault="00801A5B" w:rsidP="008C01CE">
      <w:pPr>
        <w:spacing w:line="360" w:lineRule="auto"/>
        <w:jc w:val="both"/>
      </w:pPr>
      <w:r w:rsidRPr="00763E8A">
        <w:t xml:space="preserve">                                                     </w:t>
      </w:r>
    </w:p>
    <w:p w:rsidR="0035438F" w:rsidRPr="0035438F" w:rsidRDefault="0035438F" w:rsidP="00E55138">
      <w:pPr>
        <w:pStyle w:val="Lgende"/>
        <w:keepNext/>
        <w:spacing w:line="360" w:lineRule="auto"/>
        <w:jc w:val="both"/>
        <w:rPr>
          <w:rFonts w:cstheme="majorBidi"/>
          <w:color w:val="auto"/>
          <w:sz w:val="24"/>
          <w:szCs w:val="24"/>
        </w:rPr>
      </w:pPr>
      <w:bookmarkStart w:id="113" w:name="_Toc53301452"/>
      <w:r w:rsidRPr="0035438F">
        <w:rPr>
          <w:rFonts w:cstheme="majorBidi"/>
          <w:color w:val="auto"/>
          <w:sz w:val="24"/>
          <w:szCs w:val="24"/>
        </w:rPr>
        <w:t xml:space="preserve">Tableau </w:t>
      </w:r>
      <w:r w:rsidRPr="0035438F">
        <w:rPr>
          <w:rFonts w:cstheme="majorBidi"/>
          <w:color w:val="auto"/>
          <w:sz w:val="24"/>
          <w:szCs w:val="24"/>
        </w:rPr>
        <w:fldChar w:fldCharType="begin"/>
      </w:r>
      <w:r w:rsidRPr="0035438F">
        <w:rPr>
          <w:rFonts w:cstheme="majorBidi"/>
          <w:color w:val="auto"/>
          <w:sz w:val="24"/>
          <w:szCs w:val="24"/>
        </w:rPr>
        <w:instrText xml:space="preserve"> STYLEREF 1 \s </w:instrText>
      </w:r>
      <w:r w:rsidRPr="0035438F">
        <w:rPr>
          <w:rFonts w:cstheme="majorBidi"/>
          <w:color w:val="auto"/>
          <w:sz w:val="24"/>
          <w:szCs w:val="24"/>
        </w:rPr>
        <w:fldChar w:fldCharType="separate"/>
      </w:r>
      <w:r w:rsidRPr="0035438F">
        <w:rPr>
          <w:rFonts w:cstheme="majorBidi"/>
          <w:noProof/>
          <w:color w:val="auto"/>
          <w:sz w:val="24"/>
          <w:szCs w:val="24"/>
          <w:cs/>
        </w:rPr>
        <w:t>‎</w:t>
      </w:r>
      <w:r w:rsidRPr="0035438F">
        <w:rPr>
          <w:rFonts w:cstheme="majorBidi"/>
          <w:noProof/>
          <w:color w:val="auto"/>
          <w:sz w:val="24"/>
          <w:szCs w:val="24"/>
        </w:rPr>
        <w:t>2</w:t>
      </w:r>
      <w:r w:rsidRPr="0035438F">
        <w:rPr>
          <w:rFonts w:cstheme="majorBidi"/>
          <w:color w:val="auto"/>
          <w:sz w:val="24"/>
          <w:szCs w:val="24"/>
        </w:rPr>
        <w:fldChar w:fldCharType="end"/>
      </w:r>
      <w:r w:rsidRPr="0035438F">
        <w:rPr>
          <w:rFonts w:cstheme="majorBidi"/>
          <w:color w:val="auto"/>
          <w:sz w:val="24"/>
          <w:szCs w:val="24"/>
        </w:rPr>
        <w:noBreakHyphen/>
      </w:r>
      <w:r w:rsidRPr="0035438F">
        <w:rPr>
          <w:rFonts w:cstheme="majorBidi"/>
          <w:color w:val="auto"/>
          <w:sz w:val="24"/>
          <w:szCs w:val="24"/>
        </w:rPr>
        <w:fldChar w:fldCharType="begin"/>
      </w:r>
      <w:r w:rsidRPr="0035438F">
        <w:rPr>
          <w:rFonts w:cstheme="majorBidi"/>
          <w:color w:val="auto"/>
          <w:sz w:val="24"/>
          <w:szCs w:val="24"/>
        </w:rPr>
        <w:instrText xml:space="preserve"> SEQ Tableau \* ARABIC \s 1 </w:instrText>
      </w:r>
      <w:r w:rsidRPr="0035438F">
        <w:rPr>
          <w:rFonts w:cstheme="majorBidi"/>
          <w:color w:val="auto"/>
          <w:sz w:val="24"/>
          <w:szCs w:val="24"/>
        </w:rPr>
        <w:fldChar w:fldCharType="separate"/>
      </w:r>
      <w:r w:rsidRPr="0035438F">
        <w:rPr>
          <w:rFonts w:cstheme="majorBidi"/>
          <w:noProof/>
          <w:color w:val="auto"/>
          <w:sz w:val="24"/>
          <w:szCs w:val="24"/>
        </w:rPr>
        <w:t>6</w:t>
      </w:r>
      <w:r w:rsidRPr="0035438F">
        <w:rPr>
          <w:rFonts w:cstheme="majorBidi"/>
          <w:color w:val="auto"/>
          <w:sz w:val="24"/>
          <w:szCs w:val="24"/>
        </w:rPr>
        <w:fldChar w:fldCharType="end"/>
      </w:r>
      <w:r w:rsidRPr="0035438F">
        <w:rPr>
          <w:rFonts w:cstheme="majorBidi"/>
          <w:color w:val="auto"/>
          <w:sz w:val="24"/>
          <w:szCs w:val="24"/>
        </w:rPr>
        <w:t xml:space="preserve">: Les compositions minéralogiques du </w:t>
      </w:r>
      <w:r w:rsidR="00E55138">
        <w:rPr>
          <w:rFonts w:cstheme="majorBidi"/>
          <w:color w:val="auto"/>
          <w:sz w:val="24"/>
          <w:szCs w:val="24"/>
        </w:rPr>
        <w:t xml:space="preserve">Ciment </w:t>
      </w:r>
      <w:r w:rsidR="003B4E5D">
        <w:rPr>
          <w:rFonts w:cstheme="majorBidi"/>
          <w:color w:val="auto"/>
          <w:sz w:val="24"/>
          <w:szCs w:val="24"/>
        </w:rPr>
        <w:t>[53]</w:t>
      </w:r>
      <w:bookmarkEnd w:id="113"/>
      <w:r w:rsidR="00E55138">
        <w:rPr>
          <w:rFonts w:cstheme="majorBidi"/>
          <w:color w:val="auto"/>
          <w:sz w:val="24"/>
          <w:szCs w:val="24"/>
        </w:rPr>
        <w:t xml:space="preserve"> </w:t>
      </w:r>
    </w:p>
    <w:tbl>
      <w:tblPr>
        <w:tblStyle w:val="Grilledutableau"/>
        <w:tblW w:w="0" w:type="auto"/>
        <w:tblLook w:val="04A0" w:firstRow="1" w:lastRow="0" w:firstColumn="1" w:lastColumn="0" w:noHBand="0" w:noVBand="1"/>
      </w:tblPr>
      <w:tblGrid>
        <w:gridCol w:w="1842"/>
        <w:gridCol w:w="1842"/>
        <w:gridCol w:w="1842"/>
        <w:gridCol w:w="1843"/>
        <w:gridCol w:w="1843"/>
      </w:tblGrid>
      <w:tr w:rsidR="00801A5B" w:rsidRPr="00763E8A" w:rsidTr="00001AFB">
        <w:tc>
          <w:tcPr>
            <w:tcW w:w="1842" w:type="dxa"/>
          </w:tcPr>
          <w:p w:rsidR="00801A5B" w:rsidRPr="00763E8A" w:rsidRDefault="00801A5B" w:rsidP="008C01CE">
            <w:pPr>
              <w:spacing w:line="360" w:lineRule="auto"/>
              <w:jc w:val="both"/>
            </w:pPr>
          </w:p>
          <w:tbl>
            <w:tblPr>
              <w:tblW w:w="0" w:type="auto"/>
              <w:jc w:val="center"/>
              <w:tblBorders>
                <w:top w:val="nil"/>
                <w:left w:val="nil"/>
                <w:bottom w:val="nil"/>
                <w:right w:val="nil"/>
              </w:tblBorders>
              <w:tblLook w:val="0000" w:firstRow="0" w:lastRow="0" w:firstColumn="0" w:lastColumn="0" w:noHBand="0" w:noVBand="0"/>
            </w:tblPr>
            <w:tblGrid>
              <w:gridCol w:w="1110"/>
            </w:tblGrid>
            <w:tr w:rsidR="00801A5B" w:rsidRPr="00763E8A" w:rsidTr="00EF3504">
              <w:trPr>
                <w:trHeight w:val="214"/>
                <w:jc w:val="center"/>
              </w:trPr>
              <w:tc>
                <w:tcPr>
                  <w:tcW w:w="0" w:type="auto"/>
                </w:tcPr>
                <w:p w:rsidR="00801A5B" w:rsidRPr="00763E8A" w:rsidRDefault="00801A5B" w:rsidP="008C01CE">
                  <w:pPr>
                    <w:spacing w:line="360" w:lineRule="auto"/>
                    <w:jc w:val="both"/>
                  </w:pPr>
                  <w:r w:rsidRPr="00763E8A">
                    <w:t xml:space="preserve">Eléments </w:t>
                  </w:r>
                </w:p>
              </w:tc>
            </w:tr>
          </w:tbl>
          <w:p w:rsidR="00801A5B" w:rsidRPr="00763E8A" w:rsidRDefault="00801A5B" w:rsidP="008C01CE">
            <w:pPr>
              <w:spacing w:line="360" w:lineRule="auto"/>
              <w:jc w:val="both"/>
            </w:pPr>
          </w:p>
        </w:tc>
        <w:tc>
          <w:tcPr>
            <w:tcW w:w="1842"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630"/>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C3S </w:t>
                  </w:r>
                </w:p>
              </w:tc>
            </w:tr>
          </w:tbl>
          <w:p w:rsidR="00801A5B" w:rsidRPr="00763E8A" w:rsidRDefault="00801A5B" w:rsidP="008C01CE">
            <w:pPr>
              <w:spacing w:line="360" w:lineRule="auto"/>
              <w:jc w:val="both"/>
            </w:pPr>
          </w:p>
        </w:tc>
        <w:tc>
          <w:tcPr>
            <w:tcW w:w="1842"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630"/>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C2S </w:t>
                  </w:r>
                </w:p>
              </w:tc>
            </w:tr>
          </w:tbl>
          <w:p w:rsidR="00801A5B" w:rsidRPr="00763E8A" w:rsidRDefault="00801A5B" w:rsidP="008C01CE">
            <w:pPr>
              <w:spacing w:line="360" w:lineRule="auto"/>
              <w:jc w:val="both"/>
            </w:pPr>
          </w:p>
        </w:tc>
        <w:tc>
          <w:tcPr>
            <w:tcW w:w="1843"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670"/>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C3A </w:t>
                  </w:r>
                </w:p>
              </w:tc>
            </w:tr>
          </w:tbl>
          <w:p w:rsidR="00801A5B" w:rsidRPr="00763E8A" w:rsidRDefault="00801A5B" w:rsidP="008C01CE">
            <w:pPr>
              <w:spacing w:line="360" w:lineRule="auto"/>
              <w:jc w:val="both"/>
            </w:pPr>
          </w:p>
        </w:tc>
        <w:tc>
          <w:tcPr>
            <w:tcW w:w="1843"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803"/>
            </w:tblGrid>
            <w:tr w:rsidR="00801A5B" w:rsidRPr="00763E8A" w:rsidTr="00001AFB">
              <w:trPr>
                <w:trHeight w:val="214"/>
              </w:trPr>
              <w:tc>
                <w:tcPr>
                  <w:tcW w:w="0" w:type="auto"/>
                </w:tcPr>
                <w:p w:rsidR="00801A5B" w:rsidRPr="00763E8A" w:rsidRDefault="00801A5B" w:rsidP="008C01CE">
                  <w:pPr>
                    <w:spacing w:line="360" w:lineRule="auto"/>
                    <w:jc w:val="both"/>
                  </w:pPr>
                  <w:r w:rsidRPr="00763E8A">
                    <w:t xml:space="preserve">C4AF </w:t>
                  </w:r>
                </w:p>
              </w:tc>
            </w:tr>
          </w:tbl>
          <w:p w:rsidR="00801A5B" w:rsidRPr="00763E8A" w:rsidRDefault="00801A5B" w:rsidP="008C01CE">
            <w:pPr>
              <w:spacing w:line="360" w:lineRule="auto"/>
              <w:jc w:val="both"/>
            </w:pPr>
          </w:p>
        </w:tc>
      </w:tr>
      <w:tr w:rsidR="00801A5B" w:rsidRPr="00763E8A" w:rsidTr="00001AFB">
        <w:tc>
          <w:tcPr>
            <w:tcW w:w="1842" w:type="dxa"/>
          </w:tcPr>
          <w:p w:rsidR="00801A5B" w:rsidRPr="00763E8A" w:rsidRDefault="00801A5B" w:rsidP="008C01CE">
            <w:pPr>
              <w:spacing w:line="360" w:lineRule="auto"/>
              <w:jc w:val="both"/>
            </w:pPr>
          </w:p>
          <w:tbl>
            <w:tblPr>
              <w:tblW w:w="0" w:type="auto"/>
              <w:tblBorders>
                <w:top w:val="nil"/>
                <w:left w:val="nil"/>
                <w:bottom w:val="nil"/>
                <w:right w:val="nil"/>
              </w:tblBorders>
              <w:tblLook w:val="0000" w:firstRow="0" w:lastRow="0" w:firstColumn="0" w:lastColumn="0" w:noHBand="0" w:noVBand="0"/>
            </w:tblPr>
            <w:tblGrid>
              <w:gridCol w:w="1156"/>
            </w:tblGrid>
            <w:tr w:rsidR="00801A5B" w:rsidRPr="00763E8A" w:rsidTr="00001AFB">
              <w:trPr>
                <w:trHeight w:val="531"/>
              </w:trPr>
              <w:tc>
                <w:tcPr>
                  <w:tcW w:w="0" w:type="auto"/>
                </w:tcPr>
                <w:p w:rsidR="00801A5B" w:rsidRPr="00763E8A" w:rsidRDefault="00801A5B" w:rsidP="008C01CE">
                  <w:pPr>
                    <w:spacing w:line="360" w:lineRule="auto"/>
                    <w:jc w:val="both"/>
                  </w:pPr>
                  <w:r w:rsidRPr="00763E8A">
                    <w:t xml:space="preserve">Teneur % </w:t>
                  </w:r>
                </w:p>
              </w:tc>
            </w:tr>
          </w:tbl>
          <w:p w:rsidR="00801A5B" w:rsidRPr="00763E8A" w:rsidRDefault="00801A5B" w:rsidP="008C01CE">
            <w:pPr>
              <w:spacing w:line="360" w:lineRule="auto"/>
              <w:jc w:val="both"/>
            </w:pPr>
          </w:p>
        </w:tc>
        <w:tc>
          <w:tcPr>
            <w:tcW w:w="1842" w:type="dxa"/>
          </w:tcPr>
          <w:p w:rsidR="00801A5B" w:rsidRPr="00763E8A" w:rsidRDefault="00801A5B" w:rsidP="008C01CE">
            <w:pPr>
              <w:spacing w:line="360" w:lineRule="auto"/>
              <w:jc w:val="both"/>
            </w:pPr>
          </w:p>
          <w:p w:rsidR="00801A5B" w:rsidRPr="00763E8A" w:rsidRDefault="00801A5B" w:rsidP="008C01CE">
            <w:pPr>
              <w:spacing w:line="360" w:lineRule="auto"/>
              <w:jc w:val="both"/>
            </w:pPr>
            <w:r w:rsidRPr="00763E8A">
              <w:t>59</w:t>
            </w:r>
          </w:p>
        </w:tc>
        <w:tc>
          <w:tcPr>
            <w:tcW w:w="1842" w:type="dxa"/>
          </w:tcPr>
          <w:p w:rsidR="00801A5B" w:rsidRPr="00763E8A" w:rsidRDefault="00801A5B" w:rsidP="008C01CE">
            <w:pPr>
              <w:spacing w:line="360" w:lineRule="auto"/>
              <w:jc w:val="both"/>
            </w:pPr>
          </w:p>
          <w:p w:rsidR="00801A5B" w:rsidRPr="00763E8A" w:rsidRDefault="00801A5B" w:rsidP="008C01CE">
            <w:pPr>
              <w:spacing w:line="360" w:lineRule="auto"/>
              <w:jc w:val="both"/>
            </w:pPr>
            <w:r w:rsidRPr="00763E8A">
              <w:t>14</w:t>
            </w:r>
          </w:p>
        </w:tc>
        <w:tc>
          <w:tcPr>
            <w:tcW w:w="1843" w:type="dxa"/>
          </w:tcPr>
          <w:p w:rsidR="00801A5B" w:rsidRPr="00763E8A" w:rsidRDefault="00801A5B" w:rsidP="008C01CE">
            <w:pPr>
              <w:spacing w:line="360" w:lineRule="auto"/>
              <w:jc w:val="both"/>
            </w:pPr>
          </w:p>
          <w:p w:rsidR="00801A5B" w:rsidRPr="00763E8A" w:rsidRDefault="00801A5B" w:rsidP="008C01CE">
            <w:pPr>
              <w:spacing w:line="360" w:lineRule="auto"/>
              <w:jc w:val="both"/>
            </w:pPr>
            <w:r w:rsidRPr="00763E8A">
              <w:t>6</w:t>
            </w:r>
          </w:p>
        </w:tc>
        <w:tc>
          <w:tcPr>
            <w:tcW w:w="1843" w:type="dxa"/>
          </w:tcPr>
          <w:p w:rsidR="00801A5B" w:rsidRPr="00763E8A" w:rsidRDefault="00801A5B" w:rsidP="008C01CE">
            <w:pPr>
              <w:spacing w:line="360" w:lineRule="auto"/>
              <w:jc w:val="both"/>
            </w:pPr>
          </w:p>
          <w:p w:rsidR="00801A5B" w:rsidRPr="00763E8A" w:rsidRDefault="00801A5B" w:rsidP="008C01CE">
            <w:pPr>
              <w:spacing w:line="360" w:lineRule="auto"/>
              <w:jc w:val="both"/>
            </w:pPr>
            <w:r w:rsidRPr="00763E8A">
              <w:t>100</w:t>
            </w:r>
          </w:p>
        </w:tc>
      </w:tr>
    </w:tbl>
    <w:p w:rsidR="00801A5B" w:rsidRPr="00763E8A" w:rsidRDefault="00801A5B" w:rsidP="008C01CE">
      <w:pPr>
        <w:spacing w:line="360" w:lineRule="auto"/>
        <w:jc w:val="both"/>
      </w:pPr>
      <w:r w:rsidRPr="00763E8A">
        <w:t xml:space="preserve">                                                </w:t>
      </w:r>
    </w:p>
    <w:p w:rsidR="00801A5B" w:rsidRPr="00763E8A" w:rsidRDefault="00801A5B" w:rsidP="008C01CE">
      <w:pPr>
        <w:pStyle w:val="Titre2"/>
        <w:spacing w:line="360" w:lineRule="auto"/>
        <w:jc w:val="both"/>
      </w:pPr>
      <w:bookmarkStart w:id="114" w:name="_Toc53261638"/>
      <w:r w:rsidRPr="00763E8A">
        <w:t>Gravier :</w:t>
      </w:r>
      <w:bookmarkEnd w:id="114"/>
    </w:p>
    <w:p w:rsidR="00801A5B" w:rsidRPr="00E3018A" w:rsidRDefault="001A0393" w:rsidP="008C01CE">
      <w:pPr>
        <w:spacing w:line="360" w:lineRule="auto"/>
        <w:jc w:val="both"/>
        <w:rPr>
          <w:rFonts w:cstheme="majorBidi"/>
        </w:rPr>
      </w:pPr>
      <w:r>
        <w:rPr>
          <w:rFonts w:cstheme="majorBidi"/>
        </w:rPr>
        <w:t>d</w:t>
      </w:r>
      <w:r w:rsidR="00801A5B" w:rsidRPr="00E3018A">
        <w:rPr>
          <w:rFonts w:cstheme="majorBidi"/>
        </w:rPr>
        <w:t>ans la majorité des cas, les granulats locaux peuvent être utilisés.</w:t>
      </w:r>
    </w:p>
    <w:p w:rsidR="00801A5B" w:rsidRPr="00E3018A" w:rsidRDefault="001A0393" w:rsidP="008C01CE">
      <w:pPr>
        <w:spacing w:line="360" w:lineRule="auto"/>
        <w:jc w:val="both"/>
        <w:rPr>
          <w:rFonts w:eastAsia="TimesNewRoman" w:cstheme="majorBidi"/>
        </w:rPr>
      </w:pPr>
      <w:r>
        <w:rPr>
          <w:rFonts w:eastAsia="TimesNewRoman" w:cstheme="majorBidi"/>
        </w:rPr>
        <w:t>s</w:t>
      </w:r>
      <w:r w:rsidR="00801A5B" w:rsidRPr="00E3018A">
        <w:rPr>
          <w:rFonts w:eastAsia="TimesNewRoman" w:cstheme="majorBidi"/>
        </w:rPr>
        <w:t>i l’on recherche des résistances élevées (fc28 &gt; 80MPa), il est recommandé de vérifier</w:t>
      </w:r>
    </w:p>
    <w:p w:rsidR="00801A5B" w:rsidRPr="00E3018A" w:rsidRDefault="001A0393" w:rsidP="008C01CE">
      <w:pPr>
        <w:spacing w:line="360" w:lineRule="auto"/>
        <w:jc w:val="both"/>
        <w:rPr>
          <w:rFonts w:cstheme="majorBidi"/>
        </w:rPr>
      </w:pPr>
      <w:r>
        <w:rPr>
          <w:rFonts w:cstheme="majorBidi"/>
        </w:rPr>
        <w:t>p</w:t>
      </w:r>
      <w:r w:rsidR="00801A5B" w:rsidRPr="00E3018A">
        <w:rPr>
          <w:rFonts w:cstheme="majorBidi"/>
        </w:rPr>
        <w:t>ar des essais en laboratoire que les exigences sont satisfaites. Selon des recherches les</w:t>
      </w:r>
    </w:p>
    <w:p w:rsidR="00801A5B" w:rsidRPr="00E3018A" w:rsidRDefault="001A0393" w:rsidP="008C01CE">
      <w:pPr>
        <w:spacing w:line="360" w:lineRule="auto"/>
        <w:jc w:val="both"/>
        <w:rPr>
          <w:rFonts w:cstheme="majorBidi"/>
        </w:rPr>
      </w:pPr>
      <w:r>
        <w:rPr>
          <w:rFonts w:cstheme="majorBidi"/>
        </w:rPr>
        <w:t>p</w:t>
      </w:r>
      <w:r w:rsidR="00801A5B" w:rsidRPr="00E3018A">
        <w:rPr>
          <w:rFonts w:cstheme="majorBidi"/>
        </w:rPr>
        <w:t>lus récentes, le granulat influence la résistance au travers de sa forme (qui joue sur la</w:t>
      </w:r>
    </w:p>
    <w:p w:rsidR="00801A5B" w:rsidRPr="00E3018A" w:rsidRDefault="001A0393" w:rsidP="008C01CE">
      <w:pPr>
        <w:spacing w:line="360" w:lineRule="auto"/>
        <w:jc w:val="both"/>
        <w:rPr>
          <w:rFonts w:cstheme="majorBidi"/>
        </w:rPr>
      </w:pPr>
      <w:r>
        <w:rPr>
          <w:rFonts w:cstheme="majorBidi"/>
        </w:rPr>
        <w:t>d</w:t>
      </w:r>
      <w:r w:rsidR="00801A5B" w:rsidRPr="00E3018A">
        <w:rPr>
          <w:rFonts w:cstheme="majorBidi"/>
        </w:rPr>
        <w:t>emande en eau), de son adhérence avec la matrice, ainsi que de sa résistance</w:t>
      </w:r>
    </w:p>
    <w:p w:rsidR="00801A5B" w:rsidRPr="00E3018A" w:rsidRDefault="001A0393" w:rsidP="008C01CE">
      <w:pPr>
        <w:spacing w:line="360" w:lineRule="auto"/>
        <w:jc w:val="both"/>
        <w:rPr>
          <w:rFonts w:eastAsia="TimesNewRoman" w:cstheme="majorBidi"/>
        </w:rPr>
      </w:pPr>
      <w:r>
        <w:rPr>
          <w:rFonts w:cstheme="majorBidi"/>
        </w:rPr>
        <w:t>m</w:t>
      </w:r>
      <w:r w:rsidR="00801A5B" w:rsidRPr="00E3018A">
        <w:rPr>
          <w:rFonts w:cstheme="majorBidi"/>
        </w:rPr>
        <w:t xml:space="preserve">écanique propre Souvent, une bonne </w:t>
      </w:r>
      <w:r w:rsidR="00801A5B" w:rsidRPr="00E3018A">
        <w:rPr>
          <w:rFonts w:eastAsia="TimesNewRoman" w:cstheme="majorBidi"/>
        </w:rPr>
        <w:t>adhérence est accompagnée d’une résistance du</w:t>
      </w:r>
    </w:p>
    <w:p w:rsidR="00801A5B" w:rsidRPr="00E3018A" w:rsidRDefault="001A0393" w:rsidP="008C01CE">
      <w:pPr>
        <w:spacing w:line="360" w:lineRule="auto"/>
        <w:jc w:val="both"/>
        <w:rPr>
          <w:rFonts w:cstheme="majorBidi"/>
        </w:rPr>
      </w:pPr>
      <w:r>
        <w:rPr>
          <w:rFonts w:cstheme="majorBidi"/>
        </w:rPr>
        <w:t>g</w:t>
      </w:r>
      <w:r w:rsidR="00801A5B" w:rsidRPr="00E3018A">
        <w:rPr>
          <w:rFonts w:cstheme="majorBidi"/>
        </w:rPr>
        <w:t>ranulat limitée, et vice-versa.</w:t>
      </w:r>
    </w:p>
    <w:p w:rsidR="00801A5B" w:rsidRPr="00E3018A" w:rsidRDefault="00801A5B" w:rsidP="008C01CE">
      <w:pPr>
        <w:spacing w:line="360" w:lineRule="auto"/>
        <w:jc w:val="both"/>
        <w:rPr>
          <w:rFonts w:eastAsia="Times New Roman" w:cstheme="majorBidi"/>
        </w:rPr>
      </w:pPr>
      <w:r w:rsidRPr="00E3018A">
        <w:rPr>
          <w:rFonts w:eastAsia="Times New Roman" w:cstheme="majorBidi"/>
        </w:rPr>
        <w:t>Les granulats utilisés dans les travaux de génie civil doivent répondre à des impératifs de qualité et des caractéristiques propres à chaque usage. Les granulats constituent le squelette du béton et ils représentent, dans les cas usuels, environ 80 % du poids total du béton.</w:t>
      </w:r>
    </w:p>
    <w:p w:rsidR="00801A5B" w:rsidRPr="00E3018A" w:rsidRDefault="00801A5B" w:rsidP="008C01CE">
      <w:pPr>
        <w:spacing w:line="360" w:lineRule="auto"/>
        <w:jc w:val="both"/>
        <w:rPr>
          <w:rFonts w:eastAsia="Times New Roman" w:cstheme="majorBidi"/>
        </w:rPr>
      </w:pPr>
      <w:r w:rsidRPr="00E3018A">
        <w:rPr>
          <w:rFonts w:eastAsia="Times New Roman" w:cstheme="majorBidi"/>
        </w:rPr>
        <w:t>Les granulats doivent satisfaire à certaines exigences de qualité;</w:t>
      </w:r>
    </w:p>
    <w:p w:rsidR="00801A5B" w:rsidRPr="00E3018A" w:rsidRDefault="00801A5B" w:rsidP="008C01CE">
      <w:pPr>
        <w:spacing w:line="360" w:lineRule="auto"/>
        <w:jc w:val="both"/>
        <w:rPr>
          <w:rFonts w:eastAsia="Times New Roman" w:cstheme="majorBidi"/>
        </w:rPr>
      </w:pPr>
      <w:r w:rsidRPr="00E3018A">
        <w:rPr>
          <w:rFonts w:eastAsia="Times New Roman" w:cstheme="majorBidi"/>
        </w:rPr>
        <w:lastRenderedPageBreak/>
        <w:t>La qualité de pâte liante doit être suffisante pour lier tous l</w:t>
      </w:r>
      <w:r w:rsidR="00E3018A">
        <w:rPr>
          <w:rFonts w:eastAsia="Times New Roman" w:cstheme="majorBidi"/>
        </w:rPr>
        <w:t>es grains et remplir les vides.</w:t>
      </w:r>
    </w:p>
    <w:p w:rsidR="00801A5B" w:rsidRPr="00763E8A" w:rsidRDefault="00801A5B" w:rsidP="008C01CE">
      <w:pPr>
        <w:spacing w:line="360" w:lineRule="auto"/>
        <w:jc w:val="both"/>
        <w:rPr>
          <w:rFonts w:eastAsia="Times New Roman"/>
        </w:rPr>
      </w:pPr>
      <w:r w:rsidRPr="00E3018A">
        <w:rPr>
          <w:rFonts w:eastAsia="Times New Roman" w:cstheme="majorBidi"/>
        </w:rPr>
        <w:t xml:space="preserve">Les essais effectués en laboratoire portent nécessairement sur des quantités réduites de matériaux, ceux-ci devant permettre de mesurer des paramètres caractéristiques de l'ensemble du matériau dans lequel on a fait le prélèvement. Il faut que l'échantillon utilisé au laboratoire soit représentatif de l'ensemble. Cette opération est généralement difficile, prend </w:t>
      </w:r>
      <w:r w:rsidRPr="00763E8A">
        <w:rPr>
          <w:rFonts w:eastAsia="Times New Roman"/>
        </w:rPr>
        <w:t xml:space="preserve">du temps et, parfois, est coûteuse, mais elle est essentielle; souvent, les essais effectués sont sans valeur car </w:t>
      </w:r>
      <w:r w:rsidR="004C3B0A">
        <w:rPr>
          <w:rFonts w:eastAsia="Times New Roman"/>
        </w:rPr>
        <w:t>ils ne sont pas représentatifs.</w:t>
      </w:r>
    </w:p>
    <w:p w:rsidR="00801A5B" w:rsidRPr="00763E8A" w:rsidRDefault="00801A5B" w:rsidP="008C01CE">
      <w:pPr>
        <w:spacing w:line="360" w:lineRule="auto"/>
        <w:jc w:val="both"/>
        <w:rPr>
          <w:rFonts w:eastAsia="Times New Roman"/>
        </w:rPr>
      </w:pPr>
      <w:r w:rsidRPr="00763E8A">
        <w:rPr>
          <w:rFonts w:eastAsia="Times New Roman"/>
        </w:rPr>
        <w:t>En général le prélèvement d'écha</w:t>
      </w:r>
      <w:r w:rsidR="00E3018A">
        <w:rPr>
          <w:rFonts w:eastAsia="Times New Roman"/>
        </w:rPr>
        <w:t>ntillons se fait en deux temps:</w:t>
      </w:r>
    </w:p>
    <w:p w:rsidR="00801A5B" w:rsidRPr="00763E8A" w:rsidRDefault="00801A5B" w:rsidP="008C01CE">
      <w:pPr>
        <w:spacing w:line="360" w:lineRule="auto"/>
        <w:jc w:val="both"/>
        <w:rPr>
          <w:rFonts w:eastAsia="Times New Roman"/>
        </w:rPr>
      </w:pPr>
      <w:r w:rsidRPr="00763E8A">
        <w:rPr>
          <w:rFonts w:eastAsia="Times New Roman"/>
        </w:rPr>
        <w:t>Prélèvement sur le chantier, la carrière ou l'usine d'une quantité de matériaux nettement plus grande que celle qui sera utilisée pour l'essai.</w:t>
      </w:r>
    </w:p>
    <w:p w:rsidR="00801A5B" w:rsidRPr="00763E8A" w:rsidRDefault="00801A5B" w:rsidP="008C01CE">
      <w:pPr>
        <w:spacing w:line="360" w:lineRule="auto"/>
        <w:jc w:val="both"/>
        <w:rPr>
          <w:rFonts w:eastAsia="Times New Roman"/>
        </w:rPr>
      </w:pPr>
      <w:r w:rsidRPr="00763E8A">
        <w:rPr>
          <w:rFonts w:eastAsia="Times New Roman"/>
        </w:rPr>
        <w:t>Au laboratoire, prélèvement de la quantité nécessaire à l'essai et qui soit également représentative de l'échantillon de départ.</w:t>
      </w:r>
    </w:p>
    <w:p w:rsidR="00801A5B" w:rsidRPr="00763E8A" w:rsidRDefault="00801A5B" w:rsidP="008C01CE">
      <w:pPr>
        <w:spacing w:line="360" w:lineRule="auto"/>
        <w:jc w:val="both"/>
        <w:rPr>
          <w:rFonts w:eastAsia="Times New Roman"/>
        </w:rPr>
      </w:pPr>
      <w:r w:rsidRPr="00763E8A">
        <w:rPr>
          <w:rFonts w:eastAsia="Times New Roman"/>
        </w:rPr>
        <w:t>Lorsqu'il n'est pas possible de prendre tout le tas et de le réduire, on procède à un prélè</w:t>
      </w:r>
      <w:r w:rsidR="00E3018A">
        <w:rPr>
          <w:rFonts w:eastAsia="Times New Roman"/>
        </w:rPr>
        <w:t>vement local. </w:t>
      </w:r>
    </w:p>
    <w:p w:rsidR="00801A5B" w:rsidRPr="00763E8A" w:rsidRDefault="00E3018A" w:rsidP="008C01CE">
      <w:pPr>
        <w:spacing w:line="360" w:lineRule="auto"/>
        <w:jc w:val="both"/>
        <w:rPr>
          <w:rFonts w:eastAsia="Times New Roman"/>
        </w:rPr>
      </w:pPr>
      <w:r>
        <w:rPr>
          <w:rFonts w:eastAsia="Times New Roman"/>
        </w:rPr>
        <w:t>Prélèvement sur tas normaux :</w:t>
      </w:r>
    </w:p>
    <w:p w:rsidR="00801A5B" w:rsidRPr="00763E8A" w:rsidRDefault="004C3B0A" w:rsidP="008C01CE">
      <w:pPr>
        <w:spacing w:line="360" w:lineRule="auto"/>
        <w:jc w:val="both"/>
        <w:rPr>
          <w:rFonts w:eastAsia="Times New Roman"/>
        </w:rPr>
      </w:pPr>
      <w:r w:rsidRPr="00763E8A">
        <w:rPr>
          <w:rFonts w:eastAsia="Times New Roman"/>
        </w:rPr>
        <w:t>À</w:t>
      </w:r>
      <w:r w:rsidR="00801A5B" w:rsidRPr="00763E8A">
        <w:rPr>
          <w:rFonts w:eastAsia="Times New Roman"/>
        </w:rPr>
        <w:t xml:space="preserve"> la main, à l'aide d'une planche ou d'une plaque métallique.</w:t>
      </w:r>
    </w:p>
    <w:p w:rsidR="00801A5B" w:rsidRPr="00763E8A" w:rsidRDefault="004C3B0A" w:rsidP="008C01CE">
      <w:pPr>
        <w:spacing w:line="360" w:lineRule="auto"/>
        <w:jc w:val="both"/>
        <w:rPr>
          <w:rFonts w:eastAsia="Times New Roman"/>
        </w:rPr>
      </w:pPr>
      <w:r w:rsidRPr="00763E8A">
        <w:rPr>
          <w:rFonts w:eastAsia="Times New Roman"/>
        </w:rPr>
        <w:t>À</w:t>
      </w:r>
      <w:r w:rsidR="00801A5B" w:rsidRPr="00763E8A">
        <w:rPr>
          <w:rFonts w:eastAsia="Times New Roman"/>
        </w:rPr>
        <w:t xml:space="preserve"> la main, sur tas d'éléments grossiers (gravier concassé) par ratissage dans un récipient.</w:t>
      </w:r>
    </w:p>
    <w:p w:rsidR="00801A5B" w:rsidRPr="00763E8A" w:rsidRDefault="004C3B0A" w:rsidP="008C01CE">
      <w:pPr>
        <w:spacing w:line="360" w:lineRule="auto"/>
        <w:jc w:val="both"/>
        <w:rPr>
          <w:rFonts w:eastAsia="Times New Roman"/>
        </w:rPr>
      </w:pPr>
      <w:r w:rsidRPr="00763E8A">
        <w:rPr>
          <w:rFonts w:eastAsia="Times New Roman"/>
        </w:rPr>
        <w:t>Au</w:t>
      </w:r>
      <w:r w:rsidR="00801A5B" w:rsidRPr="00763E8A">
        <w:rPr>
          <w:rFonts w:eastAsia="Times New Roman"/>
        </w:rPr>
        <w:t xml:space="preserve"> moyen d'une sonde, ouverture 4 ~ 6 cm, longueur 60 ~ 100 cm</w:t>
      </w:r>
      <w:r w:rsidR="00E3018A">
        <w:rPr>
          <w:rFonts w:eastAsia="Times New Roman"/>
        </w:rPr>
        <w:t>, extrémité taillée en sifflet.</w:t>
      </w:r>
    </w:p>
    <w:p w:rsidR="00801A5B" w:rsidRPr="00763E8A" w:rsidRDefault="00801A5B" w:rsidP="008C01CE">
      <w:pPr>
        <w:spacing w:line="360" w:lineRule="auto"/>
        <w:jc w:val="both"/>
      </w:pPr>
      <w:r w:rsidRPr="00763E8A">
        <w:t>B) Origine de gravier :</w:t>
      </w:r>
    </w:p>
    <w:p w:rsidR="00801A5B" w:rsidRPr="00763E8A" w:rsidRDefault="00801A5B" w:rsidP="008C01CE">
      <w:pPr>
        <w:spacing w:line="360" w:lineRule="auto"/>
        <w:jc w:val="both"/>
      </w:pPr>
      <w:r w:rsidRPr="00763E8A">
        <w:t xml:space="preserve"> </w:t>
      </w:r>
      <w:r w:rsidR="003B4E5D">
        <w:t xml:space="preserve">Ce gravier provient de </w:t>
      </w:r>
      <w:r w:rsidRPr="00763E8A">
        <w:t>kef azzrou bordj bou arreridj</w:t>
      </w:r>
    </w:p>
    <w:p w:rsidR="00801A5B" w:rsidRPr="00763E8A" w:rsidRDefault="00801A5B" w:rsidP="008C01CE">
      <w:pPr>
        <w:spacing w:line="360" w:lineRule="auto"/>
        <w:jc w:val="both"/>
      </w:pPr>
      <w:r w:rsidRPr="00763E8A">
        <w:t xml:space="preserve"> Classes granulaire : </w:t>
      </w:r>
    </w:p>
    <w:p w:rsidR="00801A5B" w:rsidRPr="00763E8A" w:rsidRDefault="00801A5B" w:rsidP="008C01CE">
      <w:pPr>
        <w:spacing w:line="360" w:lineRule="auto"/>
        <w:jc w:val="both"/>
      </w:pPr>
      <w:r w:rsidRPr="00763E8A">
        <w:t xml:space="preserve">Les fonctions de gravier sont :   </w:t>
      </w:r>
    </w:p>
    <w:p w:rsidR="00801A5B" w:rsidRPr="00763E8A" w:rsidRDefault="00801A5B" w:rsidP="008C01CE">
      <w:pPr>
        <w:spacing w:line="360" w:lineRule="auto"/>
        <w:jc w:val="both"/>
      </w:pPr>
      <w:r w:rsidRPr="00763E8A">
        <w:t xml:space="preserve">Fraction 3/8 </w:t>
      </w:r>
    </w:p>
    <w:p w:rsidR="00801A5B" w:rsidRDefault="00801A5B" w:rsidP="008C01CE">
      <w:pPr>
        <w:spacing w:line="360" w:lineRule="auto"/>
        <w:jc w:val="both"/>
      </w:pPr>
      <w:r w:rsidRPr="00763E8A">
        <w:t>Fraction 8/15</w:t>
      </w:r>
    </w:p>
    <w:p w:rsidR="009D035E" w:rsidRDefault="009D035E" w:rsidP="008C01CE">
      <w:pPr>
        <w:spacing w:line="360" w:lineRule="auto"/>
        <w:jc w:val="both"/>
      </w:pPr>
      <w:r>
        <w:t>Fraction 15/25</w:t>
      </w:r>
    </w:p>
    <w:p w:rsidR="009D035E" w:rsidRPr="00763E8A" w:rsidRDefault="009D035E" w:rsidP="008C01CE">
      <w:pPr>
        <w:keepNext/>
        <w:tabs>
          <w:tab w:val="right" w:pos="9072"/>
        </w:tabs>
        <w:spacing w:line="360" w:lineRule="auto"/>
        <w:jc w:val="both"/>
      </w:pPr>
      <w:r>
        <w:rPr>
          <w:noProof/>
          <w:lang w:eastAsia="fr-FR"/>
        </w:rPr>
        <w:lastRenderedPageBreak/>
        <w:drawing>
          <wp:inline distT="0" distB="0" distL="0" distR="0" wp14:anchorId="53A80D46" wp14:editId="711205C7">
            <wp:extent cx="1969496" cy="2114550"/>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956131_249860802980053_5109824332625717833_n.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1970831" cy="2115983"/>
                    </a:xfrm>
                    <a:prstGeom prst="rect">
                      <a:avLst/>
                    </a:prstGeom>
                  </pic:spPr>
                </pic:pic>
              </a:graphicData>
            </a:graphic>
          </wp:inline>
        </w:drawing>
      </w:r>
      <w:r w:rsidR="00A22720">
        <w:rPr>
          <w:noProof/>
          <w:lang w:eastAsia="fr-FR"/>
        </w:rPr>
        <w:drawing>
          <wp:inline distT="0" distB="0" distL="0" distR="0" wp14:anchorId="5B748AD8" wp14:editId="20FF5B82">
            <wp:extent cx="1905000" cy="2114550"/>
            <wp:effectExtent l="0" t="0" r="0" b="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001661_2983392145098326_5742224709171481772_n.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1904184" cy="2113644"/>
                    </a:xfrm>
                    <a:prstGeom prst="rect">
                      <a:avLst/>
                    </a:prstGeom>
                  </pic:spPr>
                </pic:pic>
              </a:graphicData>
            </a:graphic>
          </wp:inline>
        </w:drawing>
      </w:r>
      <w:r w:rsidR="00A22720">
        <w:tab/>
      </w:r>
      <w:r w:rsidR="00A22720">
        <w:rPr>
          <w:noProof/>
          <w:lang w:eastAsia="fr-FR"/>
        </w:rPr>
        <w:drawing>
          <wp:inline distT="0" distB="0" distL="0" distR="0" wp14:anchorId="7F66584C" wp14:editId="14566628">
            <wp:extent cx="1816376" cy="2114550"/>
            <wp:effectExtent l="0" t="0" r="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963007_1270744569933304_1830597092761918471_n.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1818397" cy="2116903"/>
                    </a:xfrm>
                    <a:prstGeom prst="rect">
                      <a:avLst/>
                    </a:prstGeom>
                  </pic:spPr>
                </pic:pic>
              </a:graphicData>
            </a:graphic>
          </wp:inline>
        </w:drawing>
      </w:r>
    </w:p>
    <w:p w:rsidR="00A22720" w:rsidRPr="00A22720" w:rsidRDefault="00A22720" w:rsidP="003B4E5D">
      <w:pPr>
        <w:pStyle w:val="Lgende"/>
        <w:spacing w:line="360" w:lineRule="auto"/>
        <w:jc w:val="center"/>
        <w:rPr>
          <w:rFonts w:cstheme="majorBidi"/>
          <w:color w:val="auto"/>
          <w:sz w:val="24"/>
          <w:szCs w:val="24"/>
        </w:rPr>
      </w:pPr>
      <w:bookmarkStart w:id="115" w:name="_Toc53301433"/>
      <w:r w:rsidRPr="00A22720">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8</w:t>
      </w:r>
      <w:r w:rsidR="002D422E">
        <w:rPr>
          <w:rFonts w:cstheme="majorBidi"/>
          <w:color w:val="auto"/>
          <w:sz w:val="24"/>
          <w:szCs w:val="24"/>
        </w:rPr>
        <w:fldChar w:fldCharType="end"/>
      </w:r>
      <w:r w:rsidRPr="00A22720">
        <w:rPr>
          <w:rFonts w:cstheme="majorBidi"/>
          <w:color w:val="auto"/>
          <w:sz w:val="24"/>
          <w:szCs w:val="24"/>
        </w:rPr>
        <w:t>: Les 3 types de gravier utilisé de kef azzrou</w:t>
      </w:r>
      <w:r w:rsidR="00E55138">
        <w:rPr>
          <w:rFonts w:cstheme="majorBidi"/>
          <w:color w:val="auto"/>
          <w:sz w:val="24"/>
          <w:szCs w:val="24"/>
        </w:rPr>
        <w:t>[53]</w:t>
      </w:r>
      <w:bookmarkEnd w:id="115"/>
    </w:p>
    <w:p w:rsidR="00801A5B" w:rsidRPr="00763E8A" w:rsidRDefault="00801A5B" w:rsidP="008C01CE">
      <w:pPr>
        <w:spacing w:line="360" w:lineRule="auto"/>
        <w:jc w:val="both"/>
      </w:pPr>
      <w:r w:rsidRPr="00763E8A">
        <w:t xml:space="preserve">Résistance à la compression de la roche d’origine : La roche d’origine est un calcaire compact de la résistance à la compression, égal à 610 g /cm2.  </w:t>
      </w:r>
    </w:p>
    <w:p w:rsidR="00801A5B" w:rsidRPr="00763E8A" w:rsidRDefault="00801A5B" w:rsidP="008C01CE">
      <w:pPr>
        <w:spacing w:line="360" w:lineRule="auto"/>
        <w:jc w:val="both"/>
      </w:pPr>
      <w:r w:rsidRPr="00763E8A">
        <w:t xml:space="preserve">C) Caractéristique physique du gravier utilisé: </w:t>
      </w:r>
    </w:p>
    <w:p w:rsidR="00801A5B" w:rsidRPr="00763E8A" w:rsidRDefault="00801A5B" w:rsidP="008C01CE">
      <w:pPr>
        <w:spacing w:line="360" w:lineRule="auto"/>
        <w:jc w:val="both"/>
      </w:pPr>
      <w:r w:rsidRPr="00763E8A">
        <w:sym w:font="Symbol" w:char="F0D8"/>
      </w:r>
      <w:r w:rsidRPr="00763E8A">
        <w:t xml:space="preserve">Masse volumique apparente : Mode opératoire : _Sécher le matériau jusqu’au poids constant. </w:t>
      </w:r>
    </w:p>
    <w:p w:rsidR="00801A5B" w:rsidRPr="00763E8A" w:rsidRDefault="00801A5B" w:rsidP="008C01CE">
      <w:pPr>
        <w:spacing w:line="360" w:lineRule="auto"/>
        <w:jc w:val="both"/>
      </w:pPr>
      <w:r w:rsidRPr="00763E8A">
        <w:t>Peser le récipient à l’état vide (M1).</w:t>
      </w:r>
    </w:p>
    <w:p w:rsidR="00801A5B" w:rsidRPr="00763E8A" w:rsidRDefault="00801A5B" w:rsidP="008C01CE">
      <w:pPr>
        <w:spacing w:line="360" w:lineRule="auto"/>
        <w:jc w:val="both"/>
      </w:pPr>
      <w:r w:rsidRPr="00763E8A">
        <w:t>Peser le récipient sur une table et à l’aide d’une palle le remplir de gravier avec un certain excédent que l’on relève au ras de la surface du récipient. La distance séparent le récipient de la palle doit être aux environ de 10 cm.</w:t>
      </w:r>
    </w:p>
    <w:p w:rsidR="00801A5B" w:rsidRPr="00763E8A" w:rsidRDefault="00801A5B" w:rsidP="008C01CE">
      <w:pPr>
        <w:spacing w:line="360" w:lineRule="auto"/>
        <w:jc w:val="both"/>
      </w:pPr>
      <w:r w:rsidRPr="00763E8A">
        <w:t>Peser de nouveau le récipient plein de gravier. Soit M2 ce poids. La masse volumique apparente est déterminée par la formule suivante :</w:t>
      </w:r>
    </w:p>
    <w:p w:rsidR="00801A5B" w:rsidRPr="00763E8A" w:rsidRDefault="00801A5B" w:rsidP="008C01CE">
      <w:pPr>
        <w:spacing w:line="360" w:lineRule="auto"/>
        <w:jc w:val="both"/>
      </w:pPr>
      <w:r w:rsidRPr="00763E8A">
        <w:t xml:space="preserve"> γ = (M2-M1) / V </w:t>
      </w:r>
    </w:p>
    <w:p w:rsidR="00801A5B" w:rsidRPr="00763E8A" w:rsidRDefault="00801A5B" w:rsidP="008C01CE">
      <w:pPr>
        <w:spacing w:line="360" w:lineRule="auto"/>
        <w:jc w:val="both"/>
      </w:pPr>
      <w:r w:rsidRPr="00763E8A">
        <w:t>Ou : V : volume du récipient.</w:t>
      </w:r>
    </w:p>
    <w:p w:rsidR="00801A5B" w:rsidRPr="00763E8A" w:rsidRDefault="00801A5B" w:rsidP="008C01CE">
      <w:pPr>
        <w:spacing w:line="360" w:lineRule="auto"/>
        <w:jc w:val="both"/>
      </w:pPr>
      <w:r w:rsidRPr="00763E8A">
        <w:t xml:space="preserve"> M2 : poids de l’ensemble (granulat + récipient)</w:t>
      </w:r>
    </w:p>
    <w:p w:rsidR="00801A5B" w:rsidRPr="00763E8A" w:rsidRDefault="00801A5B" w:rsidP="008C01CE">
      <w:pPr>
        <w:spacing w:line="360" w:lineRule="auto"/>
        <w:jc w:val="both"/>
      </w:pPr>
      <w:r w:rsidRPr="00763E8A">
        <w:t xml:space="preserve"> M1 : poids de récipient à l’état vide. </w:t>
      </w:r>
    </w:p>
    <w:p w:rsidR="009B19D1" w:rsidRDefault="00801A5B" w:rsidP="00E55138">
      <w:pPr>
        <w:keepNext/>
        <w:spacing w:line="360" w:lineRule="auto"/>
        <w:jc w:val="center"/>
      </w:pPr>
      <w:r w:rsidRPr="00763E8A">
        <w:rPr>
          <w:noProof/>
          <w:lang w:eastAsia="fr-FR"/>
        </w:rPr>
        <w:lastRenderedPageBreak/>
        <w:drawing>
          <wp:inline distT="0" distB="0" distL="0" distR="0" wp14:anchorId="5199BA76" wp14:editId="119327F9">
            <wp:extent cx="4343400" cy="4238625"/>
            <wp:effectExtent l="0" t="0" r="0" b="9525"/>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8890946_938701786619328_333750374442489106_n.jpg"/>
                    <pic:cNvPicPr/>
                  </pic:nvPicPr>
                  <pic:blipFill>
                    <a:blip r:embed="rId76">
                      <a:extLst>
                        <a:ext uri="{28A0092B-C50C-407E-A947-70E740481C1C}">
                          <a14:useLocalDpi xmlns:a14="http://schemas.microsoft.com/office/drawing/2010/main" val="0"/>
                        </a:ext>
                      </a:extLst>
                    </a:blip>
                    <a:stretch>
                      <a:fillRect/>
                    </a:stretch>
                  </pic:blipFill>
                  <pic:spPr>
                    <a:xfrm>
                      <a:off x="0" y="0"/>
                      <a:ext cx="4343041" cy="4238275"/>
                    </a:xfrm>
                    <a:prstGeom prst="rect">
                      <a:avLst/>
                    </a:prstGeom>
                  </pic:spPr>
                </pic:pic>
              </a:graphicData>
            </a:graphic>
          </wp:inline>
        </w:drawing>
      </w:r>
    </w:p>
    <w:p w:rsidR="00801A5B" w:rsidRPr="009B19D1" w:rsidRDefault="009B19D1" w:rsidP="00E55138">
      <w:pPr>
        <w:pStyle w:val="Lgende"/>
        <w:spacing w:line="360" w:lineRule="auto"/>
        <w:jc w:val="center"/>
        <w:rPr>
          <w:rFonts w:cstheme="majorBidi"/>
          <w:color w:val="auto"/>
          <w:sz w:val="24"/>
          <w:szCs w:val="24"/>
        </w:rPr>
      </w:pPr>
      <w:bookmarkStart w:id="116" w:name="_Toc53301434"/>
      <w:r w:rsidRPr="009B19D1">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9</w:t>
      </w:r>
      <w:r w:rsidR="002D422E">
        <w:rPr>
          <w:rFonts w:cstheme="majorBidi"/>
          <w:color w:val="auto"/>
          <w:sz w:val="24"/>
          <w:szCs w:val="24"/>
        </w:rPr>
        <w:fldChar w:fldCharType="end"/>
      </w:r>
      <w:r w:rsidRPr="009B19D1">
        <w:rPr>
          <w:rFonts w:cstheme="majorBidi"/>
          <w:color w:val="auto"/>
          <w:sz w:val="24"/>
          <w:szCs w:val="24"/>
        </w:rPr>
        <w:t>: étuve de séchage</w:t>
      </w:r>
      <w:bookmarkEnd w:id="116"/>
    </w:p>
    <w:p w:rsidR="00801A5B" w:rsidRPr="00763E8A" w:rsidRDefault="00801A5B" w:rsidP="008C01CE">
      <w:pPr>
        <w:pStyle w:val="Titre2"/>
        <w:spacing w:line="360" w:lineRule="auto"/>
        <w:jc w:val="both"/>
      </w:pPr>
      <w:bookmarkStart w:id="117" w:name="_Toc53261639"/>
      <w:r w:rsidRPr="00763E8A">
        <w:t>L’adjuvant</w:t>
      </w:r>
      <w:bookmarkEnd w:id="117"/>
    </w:p>
    <w:p w:rsidR="00801A5B" w:rsidRPr="00763E8A" w:rsidRDefault="00801A5B" w:rsidP="003B4E5D">
      <w:pPr>
        <w:spacing w:line="360" w:lineRule="auto"/>
        <w:jc w:val="both"/>
      </w:pPr>
      <w:r w:rsidRPr="00763E8A">
        <w:t xml:space="preserve">, Alors  les adjuvants sont des produits chimiques incorporés au béton frais en faible quantité. Ils améliorent les propriétés des bétons et des mortiers auxquels ils sont ajoutés. </w:t>
      </w:r>
    </w:p>
    <w:p w:rsidR="00801A5B" w:rsidRPr="004C3B0A" w:rsidRDefault="00801A5B" w:rsidP="008C01CE">
      <w:pPr>
        <w:spacing w:line="360" w:lineRule="auto"/>
        <w:jc w:val="both"/>
        <w:rPr>
          <w:color w:val="000000"/>
        </w:rPr>
      </w:pPr>
      <w:r w:rsidRPr="004C3B0A">
        <w:rPr>
          <w:color w:val="000000"/>
        </w:rPr>
        <w:t>Dans cette étud</w:t>
      </w:r>
      <w:r w:rsidR="00136AB6">
        <w:rPr>
          <w:color w:val="000000"/>
        </w:rPr>
        <w:t>e Nous avons utilisé l'adjuvant Tempo 12 (</w:t>
      </w:r>
      <w:r w:rsidRPr="004C3B0A">
        <w:rPr>
          <w:color w:val="000000"/>
        </w:rPr>
        <w:t>30.80</w:t>
      </w:r>
      <w:r w:rsidR="00136AB6">
        <w:rPr>
          <w:color w:val="000000"/>
        </w:rPr>
        <w:t>)</w:t>
      </w:r>
      <w:r w:rsidRPr="004C3B0A">
        <w:rPr>
          <w:color w:val="000000"/>
        </w:rPr>
        <w:t xml:space="preserve">  Afin de contrôler la maniabilité du béton et de garder une même consistance tout en introduisant les fibres d’acier</w:t>
      </w:r>
    </w:p>
    <w:p w:rsidR="00A22720" w:rsidRDefault="00A22720" w:rsidP="008C01CE">
      <w:pPr>
        <w:spacing w:line="360" w:lineRule="auto"/>
        <w:jc w:val="both"/>
        <w:rPr>
          <w:color w:val="000000"/>
        </w:rPr>
      </w:pPr>
    </w:p>
    <w:p w:rsidR="00A22720" w:rsidRPr="00763E8A" w:rsidRDefault="00A22720" w:rsidP="008C01CE">
      <w:pPr>
        <w:keepNext/>
        <w:spacing w:line="360" w:lineRule="auto"/>
        <w:jc w:val="both"/>
        <w:rPr>
          <w:color w:val="000000" w:themeColor="text1"/>
          <w:shd w:val="clear" w:color="auto" w:fill="FFFFFF"/>
        </w:rPr>
      </w:pPr>
      <w:r>
        <w:rPr>
          <w:noProof/>
          <w:color w:val="000000" w:themeColor="text1"/>
          <w:shd w:val="clear" w:color="auto" w:fill="FFFFFF"/>
          <w:lang w:eastAsia="fr-FR"/>
        </w:rPr>
        <w:lastRenderedPageBreak/>
        <w:drawing>
          <wp:inline distT="0" distB="0" distL="0" distR="0" wp14:anchorId="55712C89" wp14:editId="71C65CA2">
            <wp:extent cx="2667000" cy="1981200"/>
            <wp:effectExtent l="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033924_328220141781359_6049513382392261347_n.jpg"/>
                    <pic:cNvPicPr/>
                  </pic:nvPicPr>
                  <pic:blipFill>
                    <a:blip r:embed="rId77">
                      <a:extLst>
                        <a:ext uri="{28A0092B-C50C-407E-A947-70E740481C1C}">
                          <a14:useLocalDpi xmlns:a14="http://schemas.microsoft.com/office/drawing/2010/main" val="0"/>
                        </a:ext>
                      </a:extLst>
                    </a:blip>
                    <a:stretch>
                      <a:fillRect/>
                    </a:stretch>
                  </pic:blipFill>
                  <pic:spPr>
                    <a:xfrm>
                      <a:off x="0" y="0"/>
                      <a:ext cx="2669978" cy="1983412"/>
                    </a:xfrm>
                    <a:prstGeom prst="rect">
                      <a:avLst/>
                    </a:prstGeom>
                  </pic:spPr>
                </pic:pic>
              </a:graphicData>
            </a:graphic>
          </wp:inline>
        </w:drawing>
      </w:r>
      <w:r>
        <w:rPr>
          <w:noProof/>
          <w:color w:val="000000" w:themeColor="text1"/>
          <w:shd w:val="clear" w:color="auto" w:fill="FFFFFF"/>
          <w:lang w:eastAsia="fr-FR"/>
        </w:rPr>
        <w:drawing>
          <wp:anchor distT="0" distB="0" distL="114300" distR="114300" simplePos="0" relativeHeight="251658240" behindDoc="0" locked="0" layoutInCell="1" allowOverlap="1" wp14:anchorId="61DC9D06" wp14:editId="6780D7DA">
            <wp:simplePos x="0" y="0"/>
            <wp:positionH relativeFrom="column">
              <wp:align>left</wp:align>
            </wp:positionH>
            <wp:positionV relativeFrom="paragraph">
              <wp:align>top</wp:align>
            </wp:positionV>
            <wp:extent cx="2905125" cy="2028825"/>
            <wp:effectExtent l="0" t="0" r="9525" b="9525"/>
            <wp:wrapSquare wrapText="bothSides"/>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974202_331028248147558_6982286103551655297_n.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2905125" cy="2028825"/>
                    </a:xfrm>
                    <a:prstGeom prst="rect">
                      <a:avLst/>
                    </a:prstGeom>
                  </pic:spPr>
                </pic:pic>
              </a:graphicData>
            </a:graphic>
            <wp14:sizeRelH relativeFrom="margin">
              <wp14:pctWidth>0</wp14:pctWidth>
            </wp14:sizeRelH>
          </wp:anchor>
        </w:drawing>
      </w:r>
      <w:r>
        <w:rPr>
          <w:color w:val="000000" w:themeColor="text1"/>
          <w:shd w:val="clear" w:color="auto" w:fill="FFFFFF"/>
        </w:rPr>
        <w:br w:type="textWrapping" w:clear="all"/>
      </w:r>
    </w:p>
    <w:p w:rsidR="00A22720" w:rsidRDefault="00A22720" w:rsidP="003B4E5D">
      <w:pPr>
        <w:pStyle w:val="Lgende"/>
        <w:spacing w:line="360" w:lineRule="auto"/>
        <w:jc w:val="center"/>
        <w:rPr>
          <w:rFonts w:cstheme="majorBidi"/>
          <w:color w:val="auto"/>
          <w:sz w:val="24"/>
          <w:szCs w:val="24"/>
        </w:rPr>
      </w:pPr>
      <w:bookmarkStart w:id="118" w:name="_Toc53301435"/>
      <w:r w:rsidRPr="00A22720">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10</w:t>
      </w:r>
      <w:r w:rsidR="002D422E">
        <w:rPr>
          <w:rFonts w:cstheme="majorBidi"/>
          <w:color w:val="auto"/>
          <w:sz w:val="24"/>
          <w:szCs w:val="24"/>
        </w:rPr>
        <w:fldChar w:fldCharType="end"/>
      </w:r>
      <w:r w:rsidRPr="00A22720">
        <w:rPr>
          <w:rFonts w:cstheme="majorBidi"/>
          <w:color w:val="auto"/>
          <w:sz w:val="24"/>
          <w:szCs w:val="24"/>
        </w:rPr>
        <w:t>: l'adjuvant utilisé</w:t>
      </w:r>
      <w:r w:rsidR="00E55138">
        <w:rPr>
          <w:rFonts w:cstheme="majorBidi"/>
          <w:color w:val="auto"/>
          <w:sz w:val="24"/>
          <w:szCs w:val="24"/>
        </w:rPr>
        <w:t>.</w:t>
      </w:r>
      <w:bookmarkEnd w:id="118"/>
    </w:p>
    <w:p w:rsidR="00FA06A0" w:rsidRDefault="00FA06A0" w:rsidP="008C01CE">
      <w:pPr>
        <w:pStyle w:val="Titre2"/>
        <w:spacing w:line="360" w:lineRule="auto"/>
        <w:jc w:val="both"/>
      </w:pPr>
      <w:bookmarkStart w:id="119" w:name="_Toc53261640"/>
      <w:r>
        <w:t>Les fibres</w:t>
      </w:r>
      <w:bookmarkEnd w:id="119"/>
    </w:p>
    <w:p w:rsidR="00FA06A0" w:rsidRDefault="00CA3C2C" w:rsidP="008C01CE">
      <w:pPr>
        <w:spacing w:line="360" w:lineRule="auto"/>
        <w:jc w:val="both"/>
      </w:pPr>
      <w:r>
        <w:t xml:space="preserve">Les fibres sont produites à partir d’acier, de plastique, de verre et de matériaux naturels sous différentes formes et dimensions, dans notre projet en va utiliser  deux types des fibres : métallique et </w:t>
      </w:r>
      <w:r w:rsidRPr="00CA3C2C">
        <w:t>synthétique</w:t>
      </w:r>
    </w:p>
    <w:p w:rsidR="00CA3C2C" w:rsidRDefault="00CA3C2C" w:rsidP="008C01CE">
      <w:pPr>
        <w:spacing w:line="360" w:lineRule="auto"/>
        <w:jc w:val="both"/>
      </w:pPr>
    </w:p>
    <w:p w:rsidR="00CA3C2C" w:rsidRDefault="00CA3C2C" w:rsidP="008C01CE">
      <w:pPr>
        <w:spacing w:line="360" w:lineRule="auto"/>
        <w:jc w:val="both"/>
      </w:pPr>
    </w:p>
    <w:p w:rsidR="00CA3C2C" w:rsidRDefault="00CA3C2C" w:rsidP="008C01CE">
      <w:pPr>
        <w:keepNext/>
        <w:spacing w:line="360" w:lineRule="auto"/>
        <w:jc w:val="both"/>
      </w:pPr>
      <w:r>
        <w:rPr>
          <w:noProof/>
          <w:lang w:eastAsia="fr-FR"/>
        </w:rPr>
        <w:drawing>
          <wp:inline distT="0" distB="0" distL="0" distR="0" wp14:anchorId="54E5BCE1" wp14:editId="0C8BF928">
            <wp:extent cx="2791456" cy="2228850"/>
            <wp:effectExtent l="0" t="0" r="9525" b="0"/>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bras-etalicas-9-1200x700.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793726" cy="2230663"/>
                    </a:xfrm>
                    <a:prstGeom prst="rect">
                      <a:avLst/>
                    </a:prstGeom>
                  </pic:spPr>
                </pic:pic>
              </a:graphicData>
            </a:graphic>
          </wp:inline>
        </w:drawing>
      </w:r>
      <w:r>
        <w:rPr>
          <w:noProof/>
          <w:lang w:eastAsia="fr-FR"/>
        </w:rPr>
        <w:drawing>
          <wp:anchor distT="0" distB="0" distL="114300" distR="114300" simplePos="0" relativeHeight="251659264" behindDoc="0" locked="0" layoutInCell="1" allowOverlap="1" wp14:anchorId="70E218D8" wp14:editId="2CE001D8">
            <wp:simplePos x="0" y="0"/>
            <wp:positionH relativeFrom="column">
              <wp:align>left</wp:align>
            </wp:positionH>
            <wp:positionV relativeFrom="paragraph">
              <wp:align>top</wp:align>
            </wp:positionV>
            <wp:extent cx="2562225" cy="2228850"/>
            <wp:effectExtent l="0" t="0" r="9525" b="0"/>
            <wp:wrapSquare wrapText="bothSides"/>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946563_760413551186658_5332205683932021711_n.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562225" cy="2228850"/>
                    </a:xfrm>
                    <a:prstGeom prst="rect">
                      <a:avLst/>
                    </a:prstGeom>
                  </pic:spPr>
                </pic:pic>
              </a:graphicData>
            </a:graphic>
          </wp:anchor>
        </w:drawing>
      </w:r>
      <w:r>
        <w:br w:type="textWrapping" w:clear="all"/>
      </w:r>
    </w:p>
    <w:p w:rsidR="00CA3C2C" w:rsidRPr="00CA3C2C" w:rsidRDefault="00CA3C2C" w:rsidP="00E55138">
      <w:pPr>
        <w:pStyle w:val="Lgende"/>
        <w:spacing w:line="360" w:lineRule="auto"/>
        <w:jc w:val="center"/>
        <w:rPr>
          <w:rFonts w:cstheme="majorBidi"/>
          <w:color w:val="auto"/>
          <w:sz w:val="24"/>
          <w:szCs w:val="24"/>
        </w:rPr>
      </w:pPr>
      <w:bookmarkStart w:id="120" w:name="_Toc53301436"/>
      <w:r w:rsidRPr="00CA3C2C">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11</w:t>
      </w:r>
      <w:r w:rsidR="002D422E">
        <w:rPr>
          <w:rFonts w:cstheme="majorBidi"/>
          <w:color w:val="auto"/>
          <w:sz w:val="24"/>
          <w:szCs w:val="24"/>
        </w:rPr>
        <w:fldChar w:fldCharType="end"/>
      </w:r>
      <w:r w:rsidRPr="00CA3C2C">
        <w:rPr>
          <w:rFonts w:cstheme="majorBidi"/>
          <w:color w:val="auto"/>
          <w:sz w:val="24"/>
          <w:szCs w:val="24"/>
        </w:rPr>
        <w:t>: fibre métallique et synthétique</w:t>
      </w:r>
      <w:r w:rsidR="00E55138">
        <w:rPr>
          <w:rFonts w:cstheme="majorBidi"/>
          <w:color w:val="auto"/>
          <w:sz w:val="24"/>
          <w:szCs w:val="24"/>
        </w:rPr>
        <w:t>.</w:t>
      </w:r>
      <w:bookmarkEnd w:id="120"/>
    </w:p>
    <w:p w:rsidR="00210E5F" w:rsidRPr="00210E5F" w:rsidRDefault="00801A5B" w:rsidP="008C01CE">
      <w:pPr>
        <w:pStyle w:val="Titre2"/>
        <w:spacing w:line="360" w:lineRule="auto"/>
        <w:jc w:val="both"/>
      </w:pPr>
      <w:bookmarkStart w:id="121" w:name="_Toc53261641"/>
      <w:r w:rsidRPr="00763E8A">
        <w:t>Formulation de béton ordinaire</w:t>
      </w:r>
      <w:bookmarkEnd w:id="121"/>
      <w:r w:rsidRPr="00763E8A">
        <w:t xml:space="preserve"> </w:t>
      </w:r>
    </w:p>
    <w:p w:rsidR="004C3B0A" w:rsidRDefault="00801A5B" w:rsidP="008C01CE">
      <w:pPr>
        <w:spacing w:line="360" w:lineRule="auto"/>
        <w:jc w:val="both"/>
      </w:pPr>
      <w:r w:rsidRPr="00763E8A">
        <w:t xml:space="preserve">. La formulation des bétons relève de critères techniques, normatifs et aussi économiques comme les caractéristiques géométriques de l’ouvrage et son environnement durant son fonctionnement, les caractéristiques du béton lors de sa mise en œuvre et durci, les conditions </w:t>
      </w:r>
      <w:r w:rsidRPr="00763E8A">
        <w:lastRenderedPageBreak/>
        <w:t>de production et de mise en œuvre du béton, les matériaux disponibles localement, les normes en vigueur, … Cette ressource s’attache dans un premier temps à présenter la démarche afin de formuler un béton ordinaire, puis une application de formulation d’un béton</w:t>
      </w:r>
    </w:p>
    <w:p w:rsidR="00801A5B" w:rsidRPr="00763E8A" w:rsidRDefault="00801A5B" w:rsidP="008C01CE">
      <w:pPr>
        <w:spacing w:line="360" w:lineRule="auto"/>
        <w:jc w:val="both"/>
      </w:pPr>
      <w:r w:rsidRPr="00763E8A">
        <w:t>La formulation d’un béton se fait en lien avec une opération de construction. Nous nous placerons dans le cadre de la formulation d’un matériau</w:t>
      </w:r>
    </w:p>
    <w:p w:rsidR="00801A5B" w:rsidRPr="00763E8A" w:rsidRDefault="00801A5B" w:rsidP="008C01CE">
      <w:pPr>
        <w:spacing w:line="360" w:lineRule="auto"/>
        <w:jc w:val="both"/>
      </w:pPr>
      <w:r w:rsidRPr="00763E8A">
        <w:t xml:space="preserve">Résistance caractéristique en compression sur cylindre à 28 jours : fck = 30 MPa (béton de classe C30/37) ; </w:t>
      </w:r>
    </w:p>
    <w:p w:rsidR="00801A5B" w:rsidRPr="00763E8A" w:rsidRDefault="00801A5B" w:rsidP="008C01CE">
      <w:pPr>
        <w:spacing w:line="360" w:lineRule="auto"/>
        <w:jc w:val="both"/>
      </w:pPr>
      <w:r w:rsidRPr="00763E8A">
        <w:t>Consistance recherchée pour la mise en œuvre : béton plastique vibré normalement avec un affaissement visé de l’ordre de 7,5 cm (voir « Annexe : Essai au cône »).</w:t>
      </w:r>
    </w:p>
    <w:p w:rsidR="00801A5B" w:rsidRPr="00763E8A" w:rsidRDefault="00801A5B" w:rsidP="008C01CE">
      <w:pPr>
        <w:spacing w:line="360" w:lineRule="auto"/>
        <w:jc w:val="both"/>
      </w:pPr>
      <w:r w:rsidRPr="00763E8A">
        <w:t>Les caractéristiques des matériaux à disposition sont :</w:t>
      </w:r>
    </w:p>
    <w:p w:rsidR="00801A5B" w:rsidRPr="00763E8A" w:rsidRDefault="00801A5B" w:rsidP="001A0393">
      <w:pPr>
        <w:spacing w:line="360" w:lineRule="auto"/>
        <w:jc w:val="both"/>
      </w:pPr>
      <w:r w:rsidRPr="00763E8A">
        <w:t xml:space="preserve">Ciment </w:t>
      </w:r>
      <w:r w:rsidR="001A0393">
        <w:t xml:space="preserve"> portland composé </w:t>
      </w:r>
      <w:r w:rsidRPr="00763E8A">
        <w:t xml:space="preserve"> (classe de résistance commerciale) de densité 3,1 ; </w:t>
      </w:r>
    </w:p>
    <w:p w:rsidR="00801A5B" w:rsidRPr="00763E8A" w:rsidRDefault="00E3018A" w:rsidP="008C01CE">
      <w:pPr>
        <w:spacing w:line="360" w:lineRule="auto"/>
        <w:jc w:val="both"/>
      </w:pPr>
      <w:r w:rsidRPr="00763E8A">
        <w:t>Analyse</w:t>
      </w:r>
      <w:r w:rsidR="00801A5B" w:rsidRPr="00763E8A">
        <w:t xml:space="preserve"> granulométrique des deux sables et des deux graviers ; </w:t>
      </w:r>
    </w:p>
    <w:p w:rsidR="00801A5B" w:rsidRPr="00763E8A" w:rsidRDefault="00801A5B" w:rsidP="008C01CE">
      <w:pPr>
        <w:spacing w:line="360" w:lineRule="auto"/>
        <w:jc w:val="both"/>
      </w:pPr>
      <w:r w:rsidRPr="00763E8A">
        <w:t xml:space="preserve">2 sables roulés propres, de bonne qualité, de masse volumique absolue </w:t>
      </w:r>
      <w:r w:rsidRPr="00763E8A">
        <w:sym w:font="Symbol" w:char="F072"/>
      </w:r>
      <w:r w:rsidRPr="00763E8A">
        <w:t xml:space="preserve">s = 2600 kg.m-3 ; </w:t>
      </w:r>
    </w:p>
    <w:p w:rsidR="00801A5B" w:rsidRPr="00763E8A" w:rsidRDefault="00801A5B" w:rsidP="008C01CE">
      <w:pPr>
        <w:spacing w:line="360" w:lineRule="auto"/>
        <w:jc w:val="both"/>
      </w:pPr>
      <w:r w:rsidRPr="00763E8A">
        <w:t xml:space="preserve">2 gravillons roulés propres, de bonne qualité, de masse volumique absolue </w:t>
      </w:r>
      <w:r w:rsidRPr="00763E8A">
        <w:sym w:font="Symbol" w:char="F072"/>
      </w:r>
      <w:r w:rsidRPr="00763E8A">
        <w:t>g = 2500 kg.m-3</w:t>
      </w:r>
    </w:p>
    <w:p w:rsidR="00801A5B" w:rsidRPr="00763E8A" w:rsidRDefault="00801A5B" w:rsidP="008C01CE">
      <w:pPr>
        <w:spacing w:line="360" w:lineRule="auto"/>
        <w:jc w:val="both"/>
      </w:pPr>
      <w:r w:rsidRPr="00763E8A">
        <w:t xml:space="preserve">La méthode de formulation proposée passe par trois phases : </w:t>
      </w:r>
    </w:p>
    <w:p w:rsidR="00801A5B" w:rsidRPr="00763E8A" w:rsidRDefault="00801A5B" w:rsidP="008C01CE">
      <w:pPr>
        <w:spacing w:line="360" w:lineRule="auto"/>
        <w:jc w:val="both"/>
      </w:pPr>
      <w:r w:rsidRPr="00763E8A">
        <w:t xml:space="preserve">L’obtention du rapport C/E à partir de la résistance et donc la qualité de la pâte visée ; </w:t>
      </w:r>
    </w:p>
    <w:p w:rsidR="00801A5B" w:rsidRPr="00763E8A" w:rsidRDefault="00801A5B" w:rsidP="008C01CE">
      <w:pPr>
        <w:spacing w:line="360" w:lineRule="auto"/>
        <w:jc w:val="both"/>
      </w:pPr>
      <w:r w:rsidRPr="00763E8A">
        <w:t xml:space="preserve">La détermination de la quantité de pâte C+E et la compacité du squelette granulaire maximum découlant de l’ouvrabilité souhaitée ; </w:t>
      </w:r>
    </w:p>
    <w:p w:rsidR="00801A5B" w:rsidRDefault="00801A5B" w:rsidP="001A0393">
      <w:pPr>
        <w:spacing w:line="360" w:lineRule="auto"/>
        <w:jc w:val="both"/>
      </w:pPr>
      <w:r w:rsidRPr="00763E8A">
        <w:t xml:space="preserve">Le bilan des quantités de chacun des constituants (masses de C, E, S, G1, G2) </w:t>
      </w:r>
    </w:p>
    <w:p w:rsidR="00CA3C2C" w:rsidRDefault="00CA3C2C" w:rsidP="00F76F3C">
      <w:pPr>
        <w:keepNext/>
        <w:spacing w:line="360" w:lineRule="auto"/>
        <w:jc w:val="center"/>
      </w:pPr>
      <w:r>
        <w:rPr>
          <w:noProof/>
          <w:lang w:eastAsia="fr-FR"/>
        </w:rPr>
        <w:lastRenderedPageBreak/>
        <w:drawing>
          <wp:inline distT="0" distB="0" distL="0" distR="0" wp14:anchorId="28B37A2F" wp14:editId="08633831">
            <wp:extent cx="4000500" cy="3038475"/>
            <wp:effectExtent l="0" t="0" r="0" b="9525"/>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951128_252301879394087_5379001192274802074_n.jpg"/>
                    <pic:cNvPicPr/>
                  </pic:nvPicPr>
                  <pic:blipFill>
                    <a:blip r:embed="rId81">
                      <a:extLst>
                        <a:ext uri="{28A0092B-C50C-407E-A947-70E740481C1C}">
                          <a14:useLocalDpi xmlns:a14="http://schemas.microsoft.com/office/drawing/2010/main" val="0"/>
                        </a:ext>
                      </a:extLst>
                    </a:blip>
                    <a:stretch>
                      <a:fillRect/>
                    </a:stretch>
                  </pic:blipFill>
                  <pic:spPr>
                    <a:xfrm>
                      <a:off x="0" y="0"/>
                      <a:ext cx="4001770" cy="3039440"/>
                    </a:xfrm>
                    <a:prstGeom prst="rect">
                      <a:avLst/>
                    </a:prstGeom>
                  </pic:spPr>
                </pic:pic>
              </a:graphicData>
            </a:graphic>
          </wp:inline>
        </w:drawing>
      </w:r>
    </w:p>
    <w:p w:rsidR="00CA3C2C" w:rsidRPr="00CA3C2C" w:rsidRDefault="00CA3C2C" w:rsidP="00F76F3C">
      <w:pPr>
        <w:pStyle w:val="Lgende"/>
        <w:spacing w:line="360" w:lineRule="auto"/>
        <w:jc w:val="center"/>
        <w:rPr>
          <w:rFonts w:cstheme="majorBidi"/>
          <w:color w:val="auto"/>
          <w:sz w:val="24"/>
          <w:szCs w:val="24"/>
        </w:rPr>
      </w:pPr>
      <w:bookmarkStart w:id="122" w:name="_Toc53301437"/>
      <w:r w:rsidRPr="00CA3C2C">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12</w:t>
      </w:r>
      <w:r w:rsidR="002D422E">
        <w:rPr>
          <w:rFonts w:cstheme="majorBidi"/>
          <w:color w:val="auto"/>
          <w:sz w:val="24"/>
          <w:szCs w:val="24"/>
        </w:rPr>
        <w:fldChar w:fldCharType="end"/>
      </w:r>
      <w:r w:rsidRPr="00CA3C2C">
        <w:rPr>
          <w:rFonts w:cstheme="majorBidi"/>
          <w:color w:val="auto"/>
          <w:sz w:val="24"/>
          <w:szCs w:val="24"/>
        </w:rPr>
        <w:t>: Béton témoin</w:t>
      </w:r>
      <w:r w:rsidR="00E55138">
        <w:rPr>
          <w:rFonts w:cstheme="majorBidi"/>
          <w:color w:val="auto"/>
          <w:sz w:val="24"/>
          <w:szCs w:val="24"/>
        </w:rPr>
        <w:t>.</w:t>
      </w:r>
      <w:bookmarkEnd w:id="122"/>
    </w:p>
    <w:p w:rsidR="00801A5B" w:rsidRPr="00763E8A" w:rsidRDefault="00801A5B" w:rsidP="008C01CE">
      <w:pPr>
        <w:pStyle w:val="Titre2"/>
        <w:spacing w:line="360" w:lineRule="auto"/>
        <w:jc w:val="both"/>
      </w:pPr>
      <w:bookmarkStart w:id="123" w:name="_Toc53261642"/>
      <w:r w:rsidRPr="00763E8A">
        <w:t>Formulation de béton fibres</w:t>
      </w:r>
      <w:bookmarkEnd w:id="123"/>
      <w:r w:rsidRPr="00763E8A">
        <w:t xml:space="preserve"> </w:t>
      </w:r>
    </w:p>
    <w:p w:rsidR="00801A5B" w:rsidRPr="00763E8A" w:rsidRDefault="00801A5B" w:rsidP="008C01CE">
      <w:pPr>
        <w:spacing w:line="360" w:lineRule="auto"/>
        <w:jc w:val="both"/>
      </w:pPr>
      <w:r w:rsidRPr="00763E8A">
        <w:t xml:space="preserve"> Formulation du béton selon BARON-LESAGE: La méthode de composition adoptée pour la formulation du béton et du béton à fibres de cette étude est la méthode de BARON-LESAGE. Cette méthode semble la mieux adaptée à la formulation des bétons à fibres puisqu'elle se base sur la maniabilité, propriété essentiellement, influencée par la présence des fibres. Pour appliquer cette méthode, il faut connaître le dosage en granulats de sorte que le squelette minéral soit optimal. Par conséquent d'après BARON- LESAGE deux hypothèses doivent être respectées. - Pour un dosage en eau et en ciment fixé au départ, le béton le plus maniable est le plus compact et son squelette est optimal. - Le dosage optimal en granulats ne dépend pas des teneurs en eau et en ciment. Pour la composition optimale d'un béton, plusieurs paramètres peuvent être étudiés: le dosage en ciment, le dosage en eau ou le dosage en granulats (s/g= sable/gravier) . Afin de simplifier l'étude et satisfaire les principes de la méthode, seul le rapport s/g est variable. Le dosage en ciment ainsi que le rapport eau/ciment (e/c) sont fixés au départ. </w:t>
      </w:r>
    </w:p>
    <w:p w:rsidR="00801A5B" w:rsidRDefault="00801A5B" w:rsidP="008C01CE">
      <w:pPr>
        <w:spacing w:line="360" w:lineRule="auto"/>
        <w:jc w:val="both"/>
      </w:pPr>
      <w:r w:rsidRPr="00763E8A">
        <w:t>Poids des fibres incorporées: Poids des différentes fibres, incorporées, dans une éprouvette en fonction de pourcentage choisis sont donnés au tableau</w:t>
      </w:r>
    </w:p>
    <w:p w:rsidR="00801A5B" w:rsidRPr="00763E8A" w:rsidRDefault="00801A5B" w:rsidP="008C01CE">
      <w:pPr>
        <w:spacing w:line="360" w:lineRule="auto"/>
        <w:jc w:val="both"/>
      </w:pPr>
    </w:p>
    <w:p w:rsidR="00801A5B" w:rsidRPr="00763E8A" w:rsidRDefault="00801A5B" w:rsidP="008C01CE">
      <w:pPr>
        <w:pStyle w:val="Titre2"/>
        <w:spacing w:line="360" w:lineRule="auto"/>
        <w:jc w:val="both"/>
      </w:pPr>
      <w:bookmarkStart w:id="124" w:name="_Toc53261643"/>
      <w:r w:rsidRPr="00763E8A">
        <w:lastRenderedPageBreak/>
        <w:t>Essais sur béton durci.</w:t>
      </w:r>
      <w:bookmarkEnd w:id="124"/>
    </w:p>
    <w:p w:rsidR="00801A5B" w:rsidRPr="00763E8A" w:rsidRDefault="00801A5B" w:rsidP="008C01CE">
      <w:pPr>
        <w:pStyle w:val="Titre3"/>
        <w:spacing w:line="360" w:lineRule="auto"/>
        <w:jc w:val="both"/>
      </w:pPr>
      <w:bookmarkStart w:id="125" w:name="_Toc53261644"/>
      <w:r w:rsidRPr="00763E8A">
        <w:t>Essai de compression</w:t>
      </w:r>
      <w:bookmarkEnd w:id="125"/>
    </w:p>
    <w:p w:rsidR="00801A5B" w:rsidRPr="00763E8A" w:rsidRDefault="00801A5B" w:rsidP="008C01CE">
      <w:pPr>
        <w:spacing w:line="360" w:lineRule="auto"/>
        <w:jc w:val="both"/>
      </w:pPr>
      <w:r w:rsidRPr="00763E8A">
        <w:t>Les essais de compression ont été réalisés sur la même presse INSTRON, avec un montage</w:t>
      </w:r>
    </w:p>
    <w:p w:rsidR="00801A5B" w:rsidRPr="00763E8A" w:rsidRDefault="00801A5B" w:rsidP="008C01CE">
      <w:pPr>
        <w:spacing w:line="360" w:lineRule="auto"/>
        <w:jc w:val="both"/>
      </w:pPr>
      <w:r w:rsidRPr="00763E8A">
        <w:t xml:space="preserve">Approprié à la compression </w:t>
      </w:r>
    </w:p>
    <w:p w:rsidR="00801A5B" w:rsidRPr="00763E8A" w:rsidRDefault="00801A5B" w:rsidP="008C01CE">
      <w:pPr>
        <w:keepNext/>
        <w:spacing w:line="360" w:lineRule="auto"/>
        <w:jc w:val="both"/>
      </w:pPr>
      <w:r w:rsidRPr="00763E8A">
        <w:rPr>
          <w:noProof/>
          <w:lang w:eastAsia="fr-FR"/>
        </w:rPr>
        <w:drawing>
          <wp:inline distT="0" distB="0" distL="0" distR="0" wp14:anchorId="616F5E7B" wp14:editId="088874BF">
            <wp:extent cx="5760720" cy="2495996"/>
            <wp:effectExtent l="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60720" cy="2495996"/>
                    </a:xfrm>
                    <a:prstGeom prst="rect">
                      <a:avLst/>
                    </a:prstGeom>
                    <a:noFill/>
                    <a:ln>
                      <a:noFill/>
                    </a:ln>
                  </pic:spPr>
                </pic:pic>
              </a:graphicData>
            </a:graphic>
          </wp:inline>
        </w:drawing>
      </w:r>
    </w:p>
    <w:p w:rsidR="009B19D1" w:rsidRPr="009B19D1" w:rsidRDefault="009B19D1" w:rsidP="001A0393">
      <w:pPr>
        <w:pStyle w:val="Lgende"/>
        <w:spacing w:line="360" w:lineRule="auto"/>
        <w:jc w:val="center"/>
        <w:rPr>
          <w:rFonts w:cstheme="majorBidi"/>
          <w:color w:val="auto"/>
          <w:sz w:val="24"/>
          <w:szCs w:val="24"/>
        </w:rPr>
      </w:pPr>
      <w:bookmarkStart w:id="126" w:name="_Toc53301438"/>
      <w:r w:rsidRPr="009B19D1">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13</w:t>
      </w:r>
      <w:r w:rsidR="002D422E">
        <w:rPr>
          <w:rFonts w:cstheme="majorBidi"/>
          <w:color w:val="auto"/>
          <w:sz w:val="24"/>
          <w:szCs w:val="24"/>
        </w:rPr>
        <w:fldChar w:fldCharType="end"/>
      </w:r>
      <w:r w:rsidRPr="009B19D1">
        <w:rPr>
          <w:rFonts w:cstheme="majorBidi"/>
          <w:color w:val="auto"/>
          <w:sz w:val="24"/>
          <w:szCs w:val="24"/>
        </w:rPr>
        <w:t>: Presse de compression avec le système d’acquisition des données.</w:t>
      </w:r>
      <w:bookmarkEnd w:id="126"/>
    </w:p>
    <w:p w:rsidR="00801A5B" w:rsidRPr="00763E8A" w:rsidRDefault="00801A5B" w:rsidP="008C01CE">
      <w:pPr>
        <w:spacing w:line="360" w:lineRule="auto"/>
        <w:jc w:val="both"/>
      </w:pPr>
      <w:r w:rsidRPr="00763E8A">
        <w:t>Ces essais ont été réalisé sur les demi – éprouvettes issues des essais de flexion trois points</w:t>
      </w:r>
    </w:p>
    <w:p w:rsidR="00801A5B" w:rsidRPr="00763E8A" w:rsidRDefault="00801A5B" w:rsidP="008C01CE">
      <w:pPr>
        <w:spacing w:line="360" w:lineRule="auto"/>
        <w:jc w:val="both"/>
      </w:pPr>
      <w:r w:rsidRPr="00763E8A">
        <w:t>Comme indiqué sur la figure (2.5) avec une vitesse de chargement de 0,25 mm/min.</w:t>
      </w:r>
    </w:p>
    <w:p w:rsidR="00801A5B" w:rsidRPr="00763E8A" w:rsidRDefault="00801A5B" w:rsidP="008C01CE">
      <w:pPr>
        <w:spacing w:line="360" w:lineRule="auto"/>
        <w:jc w:val="both"/>
      </w:pPr>
      <w:r w:rsidRPr="00763E8A">
        <w:t>La résistance en compression a été évaluée selon la norme (NF P 18 – 406). Nous avons testé</w:t>
      </w:r>
    </w:p>
    <w:p w:rsidR="00801A5B" w:rsidRPr="00763E8A" w:rsidRDefault="00801A5B" w:rsidP="008C01CE">
      <w:pPr>
        <w:spacing w:line="360" w:lineRule="auto"/>
        <w:jc w:val="both"/>
      </w:pPr>
      <w:r w:rsidRPr="00763E8A">
        <w:t>Des cubes de 4×4×4 cm3.</w:t>
      </w:r>
    </w:p>
    <w:p w:rsidR="00801A5B" w:rsidRPr="00763E8A" w:rsidRDefault="00801A5B" w:rsidP="008C01CE">
      <w:pPr>
        <w:spacing w:line="360" w:lineRule="auto"/>
        <w:jc w:val="both"/>
      </w:pPr>
    </w:p>
    <w:p w:rsidR="00801A5B" w:rsidRPr="00763E8A" w:rsidRDefault="00801A5B" w:rsidP="008C01CE">
      <w:pPr>
        <w:spacing w:line="360" w:lineRule="auto"/>
        <w:jc w:val="both"/>
      </w:pPr>
    </w:p>
    <w:p w:rsidR="009B19D1" w:rsidRDefault="00801A5B" w:rsidP="00E55138">
      <w:pPr>
        <w:keepNext/>
        <w:spacing w:line="360" w:lineRule="auto"/>
        <w:jc w:val="center"/>
      </w:pPr>
      <w:r w:rsidRPr="00763E8A">
        <w:rPr>
          <w:noProof/>
          <w:lang w:eastAsia="fr-FR"/>
        </w:rPr>
        <w:lastRenderedPageBreak/>
        <w:drawing>
          <wp:inline distT="0" distB="0" distL="0" distR="0" wp14:anchorId="75F3719D" wp14:editId="175A9703">
            <wp:extent cx="4810125" cy="2303326"/>
            <wp:effectExtent l="0" t="0" r="0" b="1905"/>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810125" cy="2303326"/>
                    </a:xfrm>
                    <a:prstGeom prst="rect">
                      <a:avLst/>
                    </a:prstGeom>
                    <a:noFill/>
                    <a:ln>
                      <a:noFill/>
                    </a:ln>
                  </pic:spPr>
                </pic:pic>
              </a:graphicData>
            </a:graphic>
          </wp:inline>
        </w:drawing>
      </w:r>
    </w:p>
    <w:p w:rsidR="00801A5B" w:rsidRPr="009B19D1" w:rsidRDefault="009B19D1" w:rsidP="00E55138">
      <w:pPr>
        <w:pStyle w:val="Lgende"/>
        <w:spacing w:line="360" w:lineRule="auto"/>
        <w:jc w:val="center"/>
        <w:rPr>
          <w:rFonts w:cstheme="majorBidi"/>
          <w:color w:val="auto"/>
          <w:sz w:val="24"/>
          <w:szCs w:val="24"/>
        </w:rPr>
      </w:pPr>
      <w:bookmarkStart w:id="127" w:name="_Toc53301439"/>
      <w:r w:rsidRPr="009B19D1">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14</w:t>
      </w:r>
      <w:r w:rsidR="002D422E">
        <w:rPr>
          <w:rFonts w:cstheme="majorBidi"/>
          <w:color w:val="auto"/>
          <w:sz w:val="24"/>
          <w:szCs w:val="24"/>
        </w:rPr>
        <w:fldChar w:fldCharType="end"/>
      </w:r>
      <w:r w:rsidRPr="009B19D1">
        <w:rPr>
          <w:rFonts w:cstheme="majorBidi"/>
          <w:color w:val="auto"/>
          <w:sz w:val="24"/>
          <w:szCs w:val="24"/>
        </w:rPr>
        <w:t>: Dispositif de rupture en compression.</w:t>
      </w:r>
      <w:bookmarkEnd w:id="127"/>
    </w:p>
    <w:p w:rsidR="00801A5B" w:rsidRPr="00763E8A" w:rsidRDefault="00801A5B" w:rsidP="008C01CE">
      <w:pPr>
        <w:spacing w:line="360" w:lineRule="auto"/>
        <w:jc w:val="both"/>
      </w:pPr>
      <w:r w:rsidRPr="00763E8A">
        <w:t>La contrainte de compression, considérée uniforme sur toute la surface de charge (b</w:t>
      </w:r>
      <w:r w:rsidRPr="00763E8A">
        <w:rPr>
          <w:rFonts w:eastAsia="TimesNewRoman"/>
        </w:rPr>
        <w:t>˟</w:t>
      </w:r>
      <w:r w:rsidRPr="00763E8A">
        <w:t>h) est</w:t>
      </w:r>
    </w:p>
    <w:p w:rsidR="00801A5B" w:rsidRPr="00763E8A" w:rsidRDefault="00801A5B" w:rsidP="008C01CE">
      <w:pPr>
        <w:spacing w:line="360" w:lineRule="auto"/>
        <w:jc w:val="both"/>
      </w:pPr>
      <w:r w:rsidRPr="00763E8A">
        <w:t>Do</w:t>
      </w:r>
      <w:r w:rsidR="00CC69B7">
        <w:t>nnée par la formule suivante :</w:t>
      </w:r>
      <w:r w:rsidR="00CC69B7">
        <w:tab/>
      </w:r>
    </w:p>
    <w:p w:rsidR="00801A5B" w:rsidRPr="00763E8A" w:rsidRDefault="00801A5B" w:rsidP="008C01CE">
      <w:pPr>
        <w:spacing w:line="360" w:lineRule="auto"/>
        <w:jc w:val="both"/>
      </w:pPr>
      <w:r w:rsidRPr="00763E8A">
        <w:rPr>
          <w:rFonts w:eastAsia="TimesNewRoman"/>
        </w:rPr>
        <w:t>σc=</w:t>
      </w:r>
      <m:oMath>
        <m:f>
          <m:fPr>
            <m:ctrlPr>
              <w:rPr>
                <w:rFonts w:ascii="Cambria Math" w:eastAsia="TimesNewRoman" w:hAnsi="Cambria Math"/>
                <w:i/>
              </w:rPr>
            </m:ctrlPr>
          </m:fPr>
          <m:num>
            <m:r>
              <w:rPr>
                <w:rFonts w:ascii="Cambria Math" w:eastAsia="TimesNewRoman" w:hAnsi="Cambria Math"/>
              </w:rPr>
              <m:t>F</m:t>
            </m:r>
          </m:num>
          <m:den>
            <m:r>
              <w:rPr>
                <w:rFonts w:ascii="Cambria Math" w:eastAsia="TimesNewRoman" w:hAnsi="Cambria Math"/>
              </w:rPr>
              <m:t>bxh</m:t>
            </m:r>
          </m:den>
        </m:f>
      </m:oMath>
      <w:r w:rsidRPr="00763E8A">
        <w:rPr>
          <w:rFonts w:eastAsia="TimesNewRoman"/>
        </w:rPr>
        <w:tab/>
      </w:r>
      <w:r w:rsidR="00CC69B7">
        <w:t xml:space="preserve"> </w:t>
      </w:r>
    </w:p>
    <w:p w:rsidR="00801A5B" w:rsidRPr="00763E8A" w:rsidRDefault="00801A5B" w:rsidP="008C01CE">
      <w:pPr>
        <w:spacing w:line="360" w:lineRule="auto"/>
        <w:jc w:val="both"/>
        <w:rPr>
          <w:rFonts w:eastAsia="TimesNewRoman"/>
        </w:rPr>
      </w:pPr>
      <w:r w:rsidRPr="00763E8A">
        <w:t>Où F représente la charge ultime de rupture, b = h = 4 cm.</w:t>
      </w:r>
    </w:p>
    <w:p w:rsidR="00801A5B" w:rsidRPr="00763E8A" w:rsidRDefault="00801A5B" w:rsidP="008C01CE">
      <w:pPr>
        <w:pStyle w:val="Titre3"/>
        <w:spacing w:line="360" w:lineRule="auto"/>
        <w:jc w:val="both"/>
      </w:pPr>
      <w:bookmarkStart w:id="128" w:name="_Toc53261645"/>
      <w:r w:rsidRPr="00763E8A">
        <w:t>Essai de traction</w:t>
      </w:r>
      <w:bookmarkEnd w:id="128"/>
    </w:p>
    <w:p w:rsidR="00801A5B" w:rsidRPr="00763E8A" w:rsidRDefault="00801A5B" w:rsidP="008C01CE">
      <w:pPr>
        <w:spacing w:line="360" w:lineRule="auto"/>
        <w:jc w:val="both"/>
      </w:pPr>
      <w:r w:rsidRPr="00763E8A">
        <w:t>Les essais de flexion 3 points ont été réalisés sur une presse hydraulique INSTRON 4507,</w:t>
      </w:r>
    </w:p>
    <w:p w:rsidR="00801A5B" w:rsidRPr="00763E8A" w:rsidRDefault="00801A5B" w:rsidP="008C01CE">
      <w:pPr>
        <w:spacing w:line="360" w:lineRule="auto"/>
        <w:jc w:val="both"/>
      </w:pPr>
      <w:r w:rsidRPr="00763E8A">
        <w:t>D’une capacité maximale de 200 kN, asservie en force. Le pilotage, l’asservissement et</w:t>
      </w:r>
    </w:p>
    <w:p w:rsidR="00801A5B" w:rsidRPr="00763E8A" w:rsidRDefault="00801A5B" w:rsidP="008C01CE">
      <w:pPr>
        <w:spacing w:line="360" w:lineRule="auto"/>
        <w:jc w:val="both"/>
      </w:pPr>
      <w:r w:rsidRPr="00763E8A">
        <w:t>L’acquisition des données se font à l’aide de l’outil informatique. Nous avons testé les</w:t>
      </w:r>
    </w:p>
    <w:p w:rsidR="00801A5B" w:rsidRPr="00763E8A" w:rsidRDefault="00801A5B" w:rsidP="008C01CE">
      <w:pPr>
        <w:spacing w:line="360" w:lineRule="auto"/>
        <w:jc w:val="both"/>
      </w:pPr>
      <w:r w:rsidRPr="00763E8A">
        <w:t>Éprouvettes de 4 × 4 × 16 cm3, la distance « L » entre appuis est égale aux 3/4 de la longueur</w:t>
      </w:r>
    </w:p>
    <w:p w:rsidR="00801A5B" w:rsidRPr="00763E8A" w:rsidRDefault="00801A5B" w:rsidP="008C01CE">
      <w:pPr>
        <w:spacing w:line="360" w:lineRule="auto"/>
        <w:jc w:val="both"/>
      </w:pPr>
      <w:r w:rsidRPr="00763E8A">
        <w:t>de l’éprouvette figure (2.6) soit 12 cm. Afin d’éviter les effets parasites provoqués par les</w:t>
      </w:r>
    </w:p>
    <w:p w:rsidR="00801A5B" w:rsidRPr="00763E8A" w:rsidRDefault="00801A5B" w:rsidP="008C01CE">
      <w:pPr>
        <w:spacing w:line="360" w:lineRule="auto"/>
        <w:jc w:val="both"/>
      </w:pPr>
      <w:r w:rsidRPr="00763E8A">
        <w:t>Défauts de parallélisme et de planéité de la face supérieure de l’éprouvette, nous avons</w:t>
      </w:r>
    </w:p>
    <w:p w:rsidR="00801A5B" w:rsidRPr="00763E8A" w:rsidRDefault="00801A5B" w:rsidP="008C01CE">
      <w:pPr>
        <w:spacing w:line="360" w:lineRule="auto"/>
        <w:jc w:val="both"/>
      </w:pPr>
      <w:r w:rsidRPr="00763E8A">
        <w:t>Appliqué le chargement sur les faces latérales de l’éprouvette</w:t>
      </w:r>
    </w:p>
    <w:p w:rsidR="00801A5B" w:rsidRPr="00763E8A" w:rsidRDefault="00801A5B" w:rsidP="008C01CE">
      <w:pPr>
        <w:spacing w:line="360" w:lineRule="auto"/>
        <w:jc w:val="both"/>
      </w:pPr>
    </w:p>
    <w:p w:rsidR="009B19D1" w:rsidRDefault="00801A5B" w:rsidP="00F76F3C">
      <w:pPr>
        <w:keepNext/>
        <w:spacing w:line="360" w:lineRule="auto"/>
        <w:jc w:val="center"/>
      </w:pPr>
      <w:r w:rsidRPr="00763E8A">
        <w:rPr>
          <w:noProof/>
          <w:lang w:eastAsia="fr-FR"/>
        </w:rPr>
        <w:lastRenderedPageBreak/>
        <w:drawing>
          <wp:inline distT="0" distB="0" distL="0" distR="0" wp14:anchorId="0960150D" wp14:editId="461447B9">
            <wp:extent cx="3705225" cy="1827561"/>
            <wp:effectExtent l="0" t="0" r="0" b="127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705225" cy="1827561"/>
                    </a:xfrm>
                    <a:prstGeom prst="rect">
                      <a:avLst/>
                    </a:prstGeom>
                    <a:noFill/>
                    <a:ln>
                      <a:noFill/>
                    </a:ln>
                  </pic:spPr>
                </pic:pic>
              </a:graphicData>
            </a:graphic>
          </wp:inline>
        </w:drawing>
      </w:r>
    </w:p>
    <w:p w:rsidR="00801A5B" w:rsidRPr="009B19D1" w:rsidRDefault="009B19D1" w:rsidP="00F76F3C">
      <w:pPr>
        <w:pStyle w:val="Lgende"/>
        <w:spacing w:line="360" w:lineRule="auto"/>
        <w:jc w:val="center"/>
        <w:rPr>
          <w:rFonts w:cstheme="majorBidi"/>
          <w:color w:val="auto"/>
          <w:sz w:val="24"/>
          <w:szCs w:val="24"/>
        </w:rPr>
      </w:pPr>
      <w:bookmarkStart w:id="129" w:name="_Toc53301440"/>
      <w:r w:rsidRPr="009B19D1">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15</w:t>
      </w:r>
      <w:r w:rsidR="002D422E">
        <w:rPr>
          <w:rFonts w:cstheme="majorBidi"/>
          <w:color w:val="auto"/>
          <w:sz w:val="24"/>
          <w:szCs w:val="24"/>
        </w:rPr>
        <w:fldChar w:fldCharType="end"/>
      </w:r>
      <w:r w:rsidRPr="009B19D1">
        <w:rPr>
          <w:rFonts w:cstheme="majorBidi"/>
          <w:color w:val="auto"/>
          <w:sz w:val="24"/>
          <w:szCs w:val="24"/>
        </w:rPr>
        <w:t>: Dispositif de rupture en flexion 3 points.</w:t>
      </w:r>
      <w:bookmarkEnd w:id="129"/>
    </w:p>
    <w:p w:rsidR="00801A5B" w:rsidRPr="00763E8A" w:rsidRDefault="00801A5B" w:rsidP="008C01CE">
      <w:pPr>
        <w:spacing w:line="360" w:lineRule="auto"/>
        <w:jc w:val="both"/>
      </w:pPr>
      <w:r w:rsidRPr="00763E8A">
        <w:t>Les essais de flexion ont été réalisés selon la norme NF P 18 – 407. La vitesse de montée en</w:t>
      </w:r>
    </w:p>
    <w:p w:rsidR="00801A5B" w:rsidRPr="00763E8A" w:rsidRDefault="00801A5B" w:rsidP="008C01CE">
      <w:pPr>
        <w:spacing w:line="360" w:lineRule="auto"/>
        <w:jc w:val="both"/>
      </w:pPr>
      <w:r w:rsidRPr="00763E8A">
        <w:t>Charge est de 0,1 mm/min. La mesure de la flèche a été réalisée à l’aide de deux capteurs</w:t>
      </w:r>
    </w:p>
    <w:p w:rsidR="00801A5B" w:rsidRPr="00763E8A" w:rsidRDefault="00801A5B" w:rsidP="008C01CE">
      <w:pPr>
        <w:spacing w:line="360" w:lineRule="auto"/>
        <w:jc w:val="both"/>
      </w:pPr>
      <w:r w:rsidRPr="00763E8A">
        <w:t xml:space="preserve">LVDT (±1mm), placés à l’aide d’un dispositif à </w:t>
      </w:r>
      <w:r w:rsidR="00CC69B7" w:rsidRPr="00763E8A">
        <w:t>mi- portée</w:t>
      </w:r>
      <w:r w:rsidRPr="00763E8A">
        <w:t xml:space="preserve"> de la travée figure (2.7). Ces derniers sont en contact avec la face inférieure de l’éprouvette. Cette méthode de mesure</w:t>
      </w:r>
    </w:p>
    <w:p w:rsidR="00801A5B" w:rsidRPr="00763E8A" w:rsidRDefault="00801A5B" w:rsidP="008C01CE">
      <w:pPr>
        <w:spacing w:line="360" w:lineRule="auto"/>
        <w:jc w:val="both"/>
      </w:pPr>
      <w:r w:rsidRPr="00763E8A">
        <w:t>Permet de suivre l’évolution des déplacements en fonction de la charge jusqu’à la rupture.</w:t>
      </w:r>
    </w:p>
    <w:p w:rsidR="00801A5B" w:rsidRPr="00763E8A" w:rsidRDefault="00801A5B" w:rsidP="008C01CE">
      <w:pPr>
        <w:spacing w:line="360" w:lineRule="auto"/>
        <w:jc w:val="both"/>
      </w:pPr>
      <w:r w:rsidRPr="00763E8A">
        <w:t>Plusieurs éléments peuvent influencer la mesure de la flèche :</w:t>
      </w:r>
    </w:p>
    <w:p w:rsidR="00801A5B" w:rsidRPr="00763E8A" w:rsidRDefault="00801A5B" w:rsidP="008C01CE">
      <w:pPr>
        <w:spacing w:line="360" w:lineRule="auto"/>
        <w:jc w:val="both"/>
      </w:pPr>
      <w:r w:rsidRPr="00763E8A">
        <w:t>- la mise en place du dispositif des capteurs LVDT sur l’éprouvette,</w:t>
      </w:r>
    </w:p>
    <w:p w:rsidR="00801A5B" w:rsidRPr="00763E8A" w:rsidRDefault="00801A5B" w:rsidP="008C01CE">
      <w:pPr>
        <w:spacing w:line="360" w:lineRule="auto"/>
        <w:jc w:val="both"/>
      </w:pPr>
      <w:r w:rsidRPr="00763E8A">
        <w:t>- la mise en place de l’éprouvette sur le montage au début de l’essai,</w:t>
      </w:r>
    </w:p>
    <w:p w:rsidR="00801A5B" w:rsidRPr="00763E8A" w:rsidRDefault="00801A5B" w:rsidP="008C01CE">
      <w:pPr>
        <w:spacing w:line="360" w:lineRule="auto"/>
        <w:jc w:val="both"/>
      </w:pPr>
      <w:r w:rsidRPr="00763E8A">
        <w:t>- l’écrasement éventuel du dispositif des capteurs LVDT.</w:t>
      </w:r>
    </w:p>
    <w:p w:rsidR="00801A5B" w:rsidRPr="00763E8A" w:rsidRDefault="00801A5B" w:rsidP="008C01CE">
      <w:pPr>
        <w:spacing w:line="360" w:lineRule="auto"/>
        <w:jc w:val="both"/>
      </w:pPr>
      <w:r w:rsidRPr="00763E8A">
        <w:t>Les données présentées sont à chaque fois une moyenne de deux essais.</w:t>
      </w:r>
    </w:p>
    <w:p w:rsidR="009B19D1" w:rsidRDefault="00801A5B" w:rsidP="00F76F3C">
      <w:pPr>
        <w:keepNext/>
        <w:spacing w:line="360" w:lineRule="auto"/>
        <w:jc w:val="center"/>
      </w:pPr>
      <w:r w:rsidRPr="00763E8A">
        <w:rPr>
          <w:noProof/>
          <w:lang w:eastAsia="fr-FR"/>
        </w:rPr>
        <w:lastRenderedPageBreak/>
        <w:drawing>
          <wp:inline distT="0" distB="0" distL="0" distR="0" wp14:anchorId="1310604C" wp14:editId="764B0026">
            <wp:extent cx="5760720" cy="2638872"/>
            <wp:effectExtent l="0" t="0" r="0" b="9525"/>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60720" cy="2638872"/>
                    </a:xfrm>
                    <a:prstGeom prst="rect">
                      <a:avLst/>
                    </a:prstGeom>
                    <a:noFill/>
                    <a:ln>
                      <a:noFill/>
                    </a:ln>
                  </pic:spPr>
                </pic:pic>
              </a:graphicData>
            </a:graphic>
          </wp:inline>
        </w:drawing>
      </w:r>
    </w:p>
    <w:p w:rsidR="00801A5B" w:rsidRPr="009B19D1" w:rsidRDefault="009B19D1" w:rsidP="00F76F3C">
      <w:pPr>
        <w:pStyle w:val="Lgende"/>
        <w:spacing w:line="360" w:lineRule="auto"/>
        <w:jc w:val="center"/>
        <w:rPr>
          <w:rFonts w:cstheme="majorBidi"/>
          <w:color w:val="auto"/>
          <w:sz w:val="24"/>
          <w:szCs w:val="24"/>
        </w:rPr>
      </w:pPr>
      <w:bookmarkStart w:id="130" w:name="_Toc53301441"/>
      <w:r w:rsidRPr="009B19D1">
        <w:rPr>
          <w:rFonts w:cstheme="majorBidi"/>
          <w:color w:val="auto"/>
          <w:sz w:val="24"/>
          <w:szCs w:val="24"/>
        </w:rPr>
        <w:t xml:space="preserve">Figure </w:t>
      </w:r>
      <w:r w:rsidR="002D422E">
        <w:rPr>
          <w:rFonts w:cstheme="majorBidi"/>
          <w:color w:val="auto"/>
          <w:sz w:val="24"/>
          <w:szCs w:val="24"/>
        </w:rPr>
        <w:fldChar w:fldCharType="begin"/>
      </w:r>
      <w:r w:rsidR="002D422E">
        <w:rPr>
          <w:rFonts w:cstheme="majorBidi"/>
          <w:color w:val="auto"/>
          <w:sz w:val="24"/>
          <w:szCs w:val="24"/>
        </w:rPr>
        <w:instrText xml:space="preserve"> STYLEREF 1 \s </w:instrText>
      </w:r>
      <w:r w:rsidR="002D422E">
        <w:rPr>
          <w:rFonts w:cstheme="majorBidi"/>
          <w:color w:val="auto"/>
          <w:sz w:val="24"/>
          <w:szCs w:val="24"/>
        </w:rPr>
        <w:fldChar w:fldCharType="separate"/>
      </w:r>
      <w:r w:rsidR="002D422E">
        <w:rPr>
          <w:rFonts w:cstheme="majorBidi"/>
          <w:noProof/>
          <w:color w:val="auto"/>
          <w:sz w:val="24"/>
          <w:szCs w:val="24"/>
          <w:cs/>
        </w:rPr>
        <w:t>‎</w:t>
      </w:r>
      <w:r w:rsidR="002D422E">
        <w:rPr>
          <w:rFonts w:cstheme="majorBidi"/>
          <w:noProof/>
          <w:color w:val="auto"/>
          <w:sz w:val="24"/>
          <w:szCs w:val="24"/>
        </w:rPr>
        <w:t>2</w:t>
      </w:r>
      <w:r w:rsidR="002D422E">
        <w:rPr>
          <w:rFonts w:cstheme="majorBidi"/>
          <w:color w:val="auto"/>
          <w:sz w:val="24"/>
          <w:szCs w:val="24"/>
        </w:rPr>
        <w:fldChar w:fldCharType="end"/>
      </w:r>
      <w:r w:rsidR="002D422E">
        <w:rPr>
          <w:rFonts w:cstheme="majorBidi"/>
          <w:color w:val="auto"/>
          <w:sz w:val="24"/>
          <w:szCs w:val="24"/>
        </w:rPr>
        <w:noBreakHyphen/>
      </w:r>
      <w:r w:rsidR="002D422E">
        <w:rPr>
          <w:rFonts w:cstheme="majorBidi"/>
          <w:color w:val="auto"/>
          <w:sz w:val="24"/>
          <w:szCs w:val="24"/>
        </w:rPr>
        <w:fldChar w:fldCharType="begin"/>
      </w:r>
      <w:r w:rsidR="002D422E">
        <w:rPr>
          <w:rFonts w:cstheme="majorBidi"/>
          <w:color w:val="auto"/>
          <w:sz w:val="24"/>
          <w:szCs w:val="24"/>
        </w:rPr>
        <w:instrText xml:space="preserve"> SEQ Figure \* ARABIC \s 1 </w:instrText>
      </w:r>
      <w:r w:rsidR="002D422E">
        <w:rPr>
          <w:rFonts w:cstheme="majorBidi"/>
          <w:color w:val="auto"/>
          <w:sz w:val="24"/>
          <w:szCs w:val="24"/>
        </w:rPr>
        <w:fldChar w:fldCharType="separate"/>
      </w:r>
      <w:r w:rsidR="002D422E">
        <w:rPr>
          <w:rFonts w:cstheme="majorBidi"/>
          <w:noProof/>
          <w:color w:val="auto"/>
          <w:sz w:val="24"/>
          <w:szCs w:val="24"/>
        </w:rPr>
        <w:t>16</w:t>
      </w:r>
      <w:r w:rsidR="002D422E">
        <w:rPr>
          <w:rFonts w:cstheme="majorBidi"/>
          <w:color w:val="auto"/>
          <w:sz w:val="24"/>
          <w:szCs w:val="24"/>
        </w:rPr>
        <w:fldChar w:fldCharType="end"/>
      </w:r>
      <w:r w:rsidRPr="009B19D1">
        <w:rPr>
          <w:rFonts w:cstheme="majorBidi"/>
          <w:color w:val="auto"/>
          <w:sz w:val="24"/>
          <w:szCs w:val="24"/>
        </w:rPr>
        <w:t>: Capteurs LVDT utilisés pour la lecture des déplacements en flexion 3 points</w:t>
      </w:r>
      <w:r w:rsidR="00F76F3C">
        <w:rPr>
          <w:rFonts w:cstheme="majorBidi"/>
          <w:color w:val="auto"/>
          <w:sz w:val="24"/>
          <w:szCs w:val="24"/>
        </w:rPr>
        <w:t>.</w:t>
      </w:r>
      <w:bookmarkEnd w:id="130"/>
    </w:p>
    <w:p w:rsidR="00801A5B" w:rsidRPr="00763E8A" w:rsidRDefault="00801A5B" w:rsidP="008C01CE">
      <w:pPr>
        <w:spacing w:line="360" w:lineRule="auto"/>
        <w:jc w:val="both"/>
      </w:pPr>
      <w:r w:rsidRPr="00763E8A">
        <w:t>Pour les essais de flexion 3 points, la théorie de l’élasticité des poutres permet de définir</w:t>
      </w:r>
    </w:p>
    <w:p w:rsidR="00801A5B" w:rsidRPr="00763E8A" w:rsidRDefault="00801A5B" w:rsidP="008C01CE">
      <w:pPr>
        <w:spacing w:line="360" w:lineRule="auto"/>
        <w:jc w:val="both"/>
      </w:pPr>
      <w:r w:rsidRPr="00763E8A">
        <w:t xml:space="preserve">L’expression analytique de la contrainte de traction maximale </w:t>
      </w:r>
      <w:r w:rsidRPr="00763E8A">
        <w:rPr>
          <w:rFonts w:eastAsia="TimesNewRoman"/>
        </w:rPr>
        <w:t>σ</w:t>
      </w:r>
      <w:r w:rsidRPr="00763E8A">
        <w:t>t sur la face inférieure de</w:t>
      </w:r>
    </w:p>
    <w:p w:rsidR="00801A5B" w:rsidRPr="00763E8A" w:rsidRDefault="00763E8A" w:rsidP="008C01CE">
      <w:pPr>
        <w:spacing w:line="360" w:lineRule="auto"/>
        <w:jc w:val="both"/>
      </w:pPr>
      <w:r>
        <w:t xml:space="preserve">L’éprouvette </w:t>
      </w:r>
    </w:p>
    <w:p w:rsidR="00801A5B" w:rsidRDefault="00801A5B" w:rsidP="008C01CE">
      <w:pPr>
        <w:spacing w:line="360" w:lineRule="auto"/>
        <w:jc w:val="both"/>
      </w:pPr>
    </w:p>
    <w:p w:rsidR="00E55138" w:rsidRDefault="00E55138" w:rsidP="008C01CE">
      <w:pPr>
        <w:spacing w:line="360" w:lineRule="auto"/>
        <w:jc w:val="both"/>
      </w:pPr>
    </w:p>
    <w:p w:rsidR="00E55138" w:rsidRDefault="00E55138" w:rsidP="008C01CE">
      <w:pPr>
        <w:spacing w:line="360" w:lineRule="auto"/>
        <w:jc w:val="both"/>
      </w:pPr>
    </w:p>
    <w:p w:rsidR="00E55138" w:rsidRDefault="00E55138" w:rsidP="008C01CE">
      <w:pPr>
        <w:spacing w:line="360" w:lineRule="auto"/>
        <w:jc w:val="both"/>
      </w:pPr>
    </w:p>
    <w:p w:rsidR="00E55138" w:rsidRDefault="00E55138" w:rsidP="008C01CE">
      <w:pPr>
        <w:spacing w:line="360" w:lineRule="auto"/>
        <w:jc w:val="both"/>
      </w:pPr>
    </w:p>
    <w:p w:rsidR="00E55138" w:rsidRDefault="00E55138" w:rsidP="008C01CE">
      <w:pPr>
        <w:spacing w:line="360" w:lineRule="auto"/>
        <w:jc w:val="both"/>
      </w:pPr>
    </w:p>
    <w:p w:rsidR="00E55138" w:rsidRDefault="00E55138" w:rsidP="008C01CE">
      <w:pPr>
        <w:spacing w:line="360" w:lineRule="auto"/>
        <w:jc w:val="both"/>
      </w:pPr>
    </w:p>
    <w:p w:rsidR="00E541C3" w:rsidRDefault="00E541C3" w:rsidP="008C01CE">
      <w:pPr>
        <w:spacing w:line="360" w:lineRule="auto"/>
        <w:jc w:val="both"/>
        <w:sectPr w:rsidR="00E541C3" w:rsidSect="00C47789">
          <w:headerReference w:type="default" r:id="rId86"/>
          <w:footerReference w:type="default" r:id="rId87"/>
          <w:pgSz w:w="11906" w:h="16838"/>
          <w:pgMar w:top="1417" w:right="1417" w:bottom="1417" w:left="1417" w:header="708" w:footer="708" w:gutter="0"/>
          <w:pgNumType w:start="44"/>
          <w:cols w:space="708"/>
          <w:docGrid w:linePitch="360"/>
        </w:sectPr>
      </w:pPr>
    </w:p>
    <w:p w:rsidR="00E55138" w:rsidRDefault="00E55138" w:rsidP="008C01CE">
      <w:pPr>
        <w:spacing w:line="360" w:lineRule="auto"/>
        <w:jc w:val="both"/>
      </w:pPr>
    </w:p>
    <w:p w:rsidR="00E55138" w:rsidRDefault="00E55138" w:rsidP="008C01CE">
      <w:pPr>
        <w:spacing w:line="360" w:lineRule="auto"/>
        <w:jc w:val="both"/>
      </w:pPr>
    </w:p>
    <w:p w:rsidR="00E55138" w:rsidRPr="00763E8A" w:rsidRDefault="00E55138" w:rsidP="008C01CE">
      <w:pPr>
        <w:spacing w:line="360" w:lineRule="auto"/>
        <w:jc w:val="both"/>
      </w:pPr>
    </w:p>
    <w:p w:rsidR="00801A5B" w:rsidRPr="00763E8A" w:rsidRDefault="00FE0F20" w:rsidP="008C01CE">
      <w:pPr>
        <w:pStyle w:val="Titre1"/>
      </w:pPr>
      <w:bookmarkStart w:id="131" w:name="_Toc53261646"/>
      <w:r>
        <w:t>Conclusion Générale</w:t>
      </w:r>
      <w:bookmarkEnd w:id="131"/>
      <w:r>
        <w:t xml:space="preserve"> </w:t>
      </w:r>
    </w:p>
    <w:p w:rsidR="0033113E" w:rsidRPr="0033113E" w:rsidRDefault="0033113E" w:rsidP="008C01C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eastAsia="Times New Roman" w:cstheme="majorBidi"/>
          <w:color w:val="222222"/>
          <w:szCs w:val="24"/>
          <w:lang w:eastAsia="fr-FR"/>
        </w:rPr>
      </w:pPr>
      <w:r w:rsidRPr="0033113E">
        <w:rPr>
          <w:rFonts w:eastAsia="Times New Roman" w:cstheme="majorBidi"/>
          <w:color w:val="222222"/>
          <w:szCs w:val="24"/>
          <w:lang w:eastAsia="fr-FR"/>
        </w:rPr>
        <w:t>Ce travail est basé sur l'exploitation des résidus de fer et leur utilisation comme fibres pour renforcer le béton</w:t>
      </w:r>
    </w:p>
    <w:p w:rsidR="0033113E" w:rsidRDefault="00766C37" w:rsidP="008C01CE">
      <w:pPr>
        <w:spacing w:line="360" w:lineRule="auto"/>
        <w:jc w:val="both"/>
        <w:rPr>
          <w:rFonts w:cstheme="majorBidi"/>
          <w:color w:val="222222"/>
          <w:szCs w:val="24"/>
          <w:shd w:val="clear" w:color="auto" w:fill="F8F9FA"/>
        </w:rPr>
      </w:pPr>
      <w:r w:rsidRPr="00766C37">
        <w:rPr>
          <w:rFonts w:cstheme="majorBidi"/>
          <w:color w:val="222222"/>
          <w:szCs w:val="24"/>
          <w:shd w:val="clear" w:color="auto" w:fill="F8F9FA"/>
        </w:rPr>
        <w:t xml:space="preserve">Nous avons fait des recherches sur le béton avec des fibres afin de connaître l'effet des fibres sur le béton et de tirer les avantages des fibres dans le béton. Le sujet est divisé en deux parties, </w:t>
      </w:r>
    </w:p>
    <w:p w:rsidR="00766C37" w:rsidRDefault="00AF28A2" w:rsidP="008C01CE">
      <w:pPr>
        <w:spacing w:line="360" w:lineRule="auto"/>
        <w:jc w:val="both"/>
        <w:rPr>
          <w:rFonts w:cstheme="majorBidi"/>
          <w:color w:val="222222"/>
          <w:szCs w:val="24"/>
          <w:shd w:val="clear" w:color="auto" w:fill="F8F9FA"/>
        </w:rPr>
      </w:pPr>
      <w:r w:rsidRPr="00766C37">
        <w:rPr>
          <w:rFonts w:cstheme="majorBidi"/>
          <w:color w:val="222222"/>
          <w:szCs w:val="24"/>
          <w:shd w:val="clear" w:color="auto" w:fill="F8F9FA"/>
        </w:rPr>
        <w:t>La</w:t>
      </w:r>
      <w:r w:rsidR="00766C37" w:rsidRPr="00766C37">
        <w:rPr>
          <w:rFonts w:cstheme="majorBidi"/>
          <w:color w:val="222222"/>
          <w:szCs w:val="24"/>
          <w:shd w:val="clear" w:color="auto" w:fill="F8F9FA"/>
        </w:rPr>
        <w:t xml:space="preserve"> première partie</w:t>
      </w:r>
      <w:r w:rsidR="00766C37">
        <w:rPr>
          <w:rFonts w:cstheme="majorBidi"/>
          <w:color w:val="222222"/>
          <w:szCs w:val="24"/>
          <w:shd w:val="clear" w:color="auto" w:fill="F8F9FA"/>
        </w:rPr>
        <w:t>: revu bibliographique</w:t>
      </w:r>
      <w:r w:rsidR="00766C37" w:rsidRPr="00766C37">
        <w:rPr>
          <w:rFonts w:cstheme="majorBidi"/>
          <w:color w:val="222222"/>
          <w:szCs w:val="24"/>
          <w:shd w:val="clear" w:color="auto" w:fill="F8F9FA"/>
        </w:rPr>
        <w:t xml:space="preserve"> est de connaître les résultats des chercheurs sur le béton à fibres, de comparer les résultats et les théories des chercheurs en génie civil, et de connaître leur effet à la fois </w:t>
      </w:r>
      <w:r w:rsidR="00766C37">
        <w:rPr>
          <w:rFonts w:cstheme="majorBidi"/>
          <w:color w:val="222222"/>
          <w:szCs w:val="24"/>
          <w:shd w:val="clear" w:color="auto" w:fill="F8F9FA"/>
        </w:rPr>
        <w:t>compression, traction, flexion et l’ouvrabilité ségrégation</w:t>
      </w:r>
    </w:p>
    <w:p w:rsidR="00766C37" w:rsidRPr="00763E8A" w:rsidRDefault="00D05982" w:rsidP="008C01CE">
      <w:pPr>
        <w:pStyle w:val="Paragraphedeliste"/>
        <w:numPr>
          <w:ilvl w:val="0"/>
          <w:numId w:val="33"/>
        </w:numPr>
        <w:spacing w:line="360" w:lineRule="auto"/>
        <w:jc w:val="both"/>
      </w:pPr>
      <w:r>
        <w:rPr>
          <w:shd w:val="clear" w:color="auto" w:fill="FFFFFF"/>
        </w:rPr>
        <w:t xml:space="preserve">Augment la </w:t>
      </w:r>
      <w:r w:rsidR="00766C37" w:rsidRPr="00114AF4">
        <w:rPr>
          <w:shd w:val="clear" w:color="auto" w:fill="FFFFFF"/>
        </w:rPr>
        <w:t>Résistance au feu, à l’abrasion, aux chocs, à la traction et à la flexion</w:t>
      </w:r>
    </w:p>
    <w:p w:rsidR="00AF28A2" w:rsidRPr="00763E8A" w:rsidRDefault="00AF28A2" w:rsidP="008C01CE">
      <w:pPr>
        <w:pStyle w:val="Paragraphedeliste"/>
        <w:numPr>
          <w:ilvl w:val="0"/>
          <w:numId w:val="33"/>
        </w:numPr>
        <w:spacing w:line="360" w:lineRule="auto"/>
        <w:jc w:val="both"/>
      </w:pPr>
      <w:r w:rsidRPr="00763E8A">
        <w:t>l’augmentation de la ductilité et le comportement post-fissuration,</w:t>
      </w:r>
    </w:p>
    <w:p w:rsidR="00AF28A2" w:rsidRPr="00114AF4" w:rsidRDefault="00AF28A2" w:rsidP="008C01CE">
      <w:pPr>
        <w:pStyle w:val="Paragraphedeliste"/>
        <w:numPr>
          <w:ilvl w:val="0"/>
          <w:numId w:val="33"/>
        </w:numPr>
        <w:spacing w:line="360" w:lineRule="auto"/>
        <w:jc w:val="both"/>
        <w:rPr>
          <w:rFonts w:eastAsia="Times New Roman"/>
          <w:color w:val="333333"/>
          <w:lang w:eastAsia="fr-FR"/>
        </w:rPr>
      </w:pPr>
      <w:r w:rsidRPr="00114AF4">
        <w:rPr>
          <w:rFonts w:eastAsia="Times New Roman"/>
          <w:color w:val="333333"/>
          <w:lang w:eastAsia="fr-FR"/>
        </w:rPr>
        <w:t>Diminuent le ressuage et la ségrégation.</w:t>
      </w:r>
    </w:p>
    <w:p w:rsidR="00AF28A2" w:rsidRPr="00114AF4" w:rsidRDefault="00AF28A2" w:rsidP="008C01CE">
      <w:pPr>
        <w:pStyle w:val="Paragraphedeliste"/>
        <w:numPr>
          <w:ilvl w:val="0"/>
          <w:numId w:val="33"/>
        </w:numPr>
        <w:spacing w:line="360" w:lineRule="auto"/>
        <w:jc w:val="both"/>
        <w:rPr>
          <w:rFonts w:eastAsia="Times New Roman"/>
          <w:color w:val="333333"/>
          <w:lang w:eastAsia="fr-FR"/>
        </w:rPr>
      </w:pPr>
      <w:r w:rsidRPr="00114AF4">
        <w:rPr>
          <w:rFonts w:eastAsia="Times New Roman"/>
          <w:color w:val="333333"/>
          <w:lang w:eastAsia="fr-FR"/>
        </w:rPr>
        <w:t>Rôle principal : réduction du risque de fissuration due au retrait plastique du béton au jeune âge.</w:t>
      </w:r>
    </w:p>
    <w:p w:rsidR="00801A5B" w:rsidRPr="00AF28A2" w:rsidRDefault="00AF28A2" w:rsidP="008C01CE">
      <w:pPr>
        <w:pStyle w:val="Paragraphedeliste"/>
        <w:numPr>
          <w:ilvl w:val="0"/>
          <w:numId w:val="33"/>
        </w:numPr>
        <w:spacing w:line="360" w:lineRule="auto"/>
        <w:jc w:val="both"/>
        <w:rPr>
          <w:rFonts w:cstheme="majorBidi"/>
          <w:sz w:val="14"/>
          <w:szCs w:val="12"/>
        </w:rPr>
      </w:pPr>
      <w:r w:rsidRPr="00763E8A">
        <w:t>une augmentation de la ténacité grâce au comportement en post fissuration  (résistance résiduelle) </w:t>
      </w:r>
    </w:p>
    <w:p w:rsidR="00AF28A2" w:rsidRDefault="00AF28A2" w:rsidP="008C01CE">
      <w:pPr>
        <w:pStyle w:val="Paragraphedeliste"/>
        <w:spacing w:line="360" w:lineRule="auto"/>
        <w:ind w:left="1500"/>
        <w:jc w:val="both"/>
      </w:pPr>
    </w:p>
    <w:p w:rsidR="00801A5B" w:rsidRPr="00766C37" w:rsidRDefault="00AF28A2" w:rsidP="008C01CE">
      <w:pPr>
        <w:spacing w:line="360" w:lineRule="auto"/>
        <w:jc w:val="both"/>
        <w:rPr>
          <w:rFonts w:cstheme="majorBidi"/>
          <w:sz w:val="14"/>
          <w:szCs w:val="12"/>
        </w:rPr>
      </w:pPr>
      <w:r>
        <w:rPr>
          <w:shd w:val="clear" w:color="auto" w:fill="FFFFFF"/>
        </w:rPr>
        <w:t xml:space="preserve">Et d’autre part </w:t>
      </w:r>
      <w:r w:rsidRPr="00763E8A">
        <w:rPr>
          <w:shd w:val="clear" w:color="auto" w:fill="FFFFFF"/>
        </w:rPr>
        <w:t>Le béton fibré est plus cher que le béton ordinaire</w:t>
      </w:r>
    </w:p>
    <w:p w:rsidR="00801A5B" w:rsidRPr="00763E8A" w:rsidRDefault="00AF28A2" w:rsidP="008C01CE">
      <w:pPr>
        <w:spacing w:line="360" w:lineRule="auto"/>
        <w:jc w:val="both"/>
      </w:pPr>
      <w:r>
        <w:t xml:space="preserve">La deuxième partie : Matériaux utilisé  </w:t>
      </w:r>
    </w:p>
    <w:p w:rsidR="006D2DF2" w:rsidRDefault="006D2DF2" w:rsidP="008C01C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eastAsia="Times New Roman" w:cstheme="majorBidi"/>
          <w:color w:val="222222"/>
          <w:szCs w:val="16"/>
          <w:lang w:eastAsia="fr-FR"/>
        </w:rPr>
      </w:pPr>
      <w:r w:rsidRPr="006D2DF2">
        <w:rPr>
          <w:rFonts w:eastAsia="Times New Roman" w:cstheme="majorBidi"/>
          <w:color w:val="222222"/>
          <w:szCs w:val="16"/>
          <w:lang w:eastAsia="fr-FR"/>
        </w:rPr>
        <w:t>Dans cette partie, nous avons préparé tous les matériaux nécessaires à la recherche du sable, du ciment, des fibres, etc. et les avons préparés en connaissant les propriétés de tous les matériaux et sont-ils aptes à la recherche</w:t>
      </w:r>
    </w:p>
    <w:p w:rsidR="00F76F3C" w:rsidRPr="006D2DF2" w:rsidRDefault="00F76F3C" w:rsidP="008C01C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eastAsia="Times New Roman" w:cstheme="majorBidi"/>
          <w:color w:val="222222"/>
          <w:szCs w:val="16"/>
          <w:lang w:eastAsia="fr-FR"/>
        </w:rPr>
      </w:pPr>
    </w:p>
    <w:p w:rsidR="00E60BAB" w:rsidRDefault="00E60BAB" w:rsidP="008C01CE">
      <w:pPr>
        <w:spacing w:line="360" w:lineRule="auto"/>
        <w:jc w:val="both"/>
        <w:rPr>
          <w:b/>
          <w:bCs/>
        </w:rPr>
      </w:pPr>
    </w:p>
    <w:p w:rsidR="00E60BAB" w:rsidRDefault="00E60BAB" w:rsidP="008C01CE">
      <w:pPr>
        <w:spacing w:line="360" w:lineRule="auto"/>
        <w:jc w:val="both"/>
        <w:rPr>
          <w:b/>
          <w:bCs/>
        </w:rPr>
      </w:pPr>
    </w:p>
    <w:p w:rsidR="00E60BAB" w:rsidRDefault="00E60BAB" w:rsidP="008C01CE">
      <w:pPr>
        <w:spacing w:line="360" w:lineRule="auto"/>
        <w:jc w:val="both"/>
        <w:rPr>
          <w:b/>
          <w:bCs/>
        </w:rPr>
      </w:pPr>
    </w:p>
    <w:p w:rsidR="00E60BAB" w:rsidRDefault="00E60BAB" w:rsidP="008C01CE">
      <w:pPr>
        <w:spacing w:line="360" w:lineRule="auto"/>
        <w:jc w:val="both"/>
        <w:rPr>
          <w:b/>
          <w:bCs/>
        </w:rPr>
      </w:pPr>
    </w:p>
    <w:p w:rsidR="00801A5B" w:rsidRPr="00F76F3C" w:rsidRDefault="00F76F3C" w:rsidP="008C01CE">
      <w:pPr>
        <w:spacing w:line="360" w:lineRule="auto"/>
        <w:jc w:val="both"/>
        <w:rPr>
          <w:b/>
          <w:bCs/>
        </w:rPr>
      </w:pPr>
      <w:r w:rsidRPr="00F76F3C">
        <w:rPr>
          <w:b/>
          <w:bCs/>
        </w:rPr>
        <w:t xml:space="preserve">Memory summary </w:t>
      </w:r>
    </w:p>
    <w:p w:rsidR="00F76F3C" w:rsidRPr="00F76F3C" w:rsidRDefault="00F76F3C" w:rsidP="00F76F3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F76F3C">
        <w:rPr>
          <w:rFonts w:eastAsia="Times New Roman" w:cstheme="majorBidi"/>
          <w:color w:val="222222"/>
          <w:sz w:val="28"/>
          <w:szCs w:val="28"/>
          <w:lang w:val="en" w:eastAsia="fr-FR"/>
        </w:rPr>
        <w:t>The fields of application of concrete have undergone significant changes and require more efficient and better adapted materials. The research and experience acquired have led to new generations of concrete allowing for more durable, faster, more resistant and above all more economical construction. Among these concretes, we can cite: High and very high performance concretes, Lightweight concretes, Fast setting and hardening concretes, Fiber concretes.</w:t>
      </w:r>
    </w:p>
    <w:p w:rsidR="00F76F3C" w:rsidRPr="00F76F3C" w:rsidRDefault="00F76F3C" w:rsidP="00F76F3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F76F3C">
        <w:rPr>
          <w:rFonts w:eastAsia="Times New Roman" w:cstheme="majorBidi"/>
          <w:color w:val="222222"/>
          <w:sz w:val="28"/>
          <w:szCs w:val="28"/>
          <w:lang w:val="en" w:eastAsia="fr-FR"/>
        </w:rPr>
        <w:t>Concrete is very sensitive to the effects of aging and external aggressions and, if certain precautions are not taken, serious damage can sometimes occur in the very short term. It is an evolving material, the permanent seat of internal reactions of hydration and exchanges with the external environment. In addition, its characteristics depend deeply on factors linked to its formulation, the appropriate choice of the materials that constitute it, their quality and the conditions of its implementation. Its durability depends on these different factors and on the good match between its final characteristics and the demands of wadis service and environmental demands.</w:t>
      </w:r>
    </w:p>
    <w:p w:rsidR="00E60BAB" w:rsidRPr="00E60BAB" w:rsidRDefault="00F76F3C" w:rsidP="00E60BAB">
      <w:pPr>
        <w:pStyle w:val="PrformatHTML"/>
        <w:shd w:val="clear" w:color="auto" w:fill="F8F9FA"/>
        <w:spacing w:line="540" w:lineRule="atLeast"/>
        <w:rPr>
          <w:rFonts w:asciiTheme="majorBidi" w:hAnsiTheme="majorBidi" w:cstheme="majorBidi"/>
          <w:color w:val="222222"/>
          <w:sz w:val="28"/>
          <w:szCs w:val="28"/>
          <w:lang w:val="en"/>
        </w:rPr>
      </w:pPr>
      <w:r w:rsidRPr="00F76F3C">
        <w:rPr>
          <w:rFonts w:asciiTheme="majorBidi" w:hAnsiTheme="majorBidi" w:cstheme="majorBidi"/>
          <w:color w:val="222222"/>
          <w:sz w:val="28"/>
          <w:szCs w:val="28"/>
          <w:lang w:val="en"/>
        </w:rPr>
        <w:t xml:space="preserve">Sometimes, certain particular conditions of the surrounding environment lead to disorders. This is the case with the structures and equipment of waste water treatment plants, which pose problems not found in other traditional uses of concrete, where the bacterial phenomenon is at the origin. The various degradations currently observed in the sewerage networks, made up of ordinary concrete </w:t>
      </w:r>
      <w:r w:rsidRPr="00E60BAB">
        <w:rPr>
          <w:rFonts w:asciiTheme="majorBidi" w:hAnsiTheme="majorBidi" w:cstheme="majorBidi"/>
          <w:color w:val="222222"/>
          <w:sz w:val="28"/>
          <w:szCs w:val="28"/>
          <w:lang w:val="en"/>
        </w:rPr>
        <w:t>elements;</w:t>
      </w:r>
      <w:r w:rsidRPr="00F76F3C">
        <w:rPr>
          <w:rFonts w:asciiTheme="majorBidi" w:hAnsiTheme="majorBidi" w:cstheme="majorBidi"/>
          <w:color w:val="222222"/>
          <w:sz w:val="28"/>
          <w:szCs w:val="28"/>
          <w:lang w:val="en"/>
        </w:rPr>
        <w:t xml:space="preserve"> undermine the sustainability of these networks.</w:t>
      </w:r>
      <w:r w:rsidR="00E60BAB" w:rsidRPr="00E60BAB">
        <w:rPr>
          <w:rFonts w:asciiTheme="majorBidi" w:hAnsiTheme="majorBidi" w:cstheme="majorBidi"/>
          <w:color w:val="222222"/>
          <w:sz w:val="28"/>
          <w:szCs w:val="28"/>
          <w:lang w:val="en"/>
        </w:rPr>
        <w:t xml:space="preserve"> Since </w:t>
      </w:r>
      <w:r w:rsidR="00E60BAB" w:rsidRPr="00E60BAB">
        <w:rPr>
          <w:rFonts w:asciiTheme="majorBidi" w:hAnsiTheme="majorBidi" w:cstheme="majorBidi"/>
          <w:color w:val="222222"/>
          <w:sz w:val="28"/>
          <w:szCs w:val="28"/>
          <w:lang w:val="en"/>
        </w:rPr>
        <w:lastRenderedPageBreak/>
        <w:t>concrete is the most widely used material in the construction industry, it has very poor resistance to traction and cracking. Among the technical solutions considered is the use of fiber concrete. And for that we will see to what extent the reinforcement of concrete with fibers is more or less efficient and is it the adequate solution to solve this problem.</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The objective of this work is to make a contribution to the enhancement of the local natural resource, which is metallic fibers, thanks to their low cost and availability. In this pretext, we thought of the use of metallic fibers and synthetic fibers, as reinforcements of concrete.</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Our memory has two Chapters;</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The first chapter: bibliographical study on concrete fibers in the general case.</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 xml:space="preserve"> </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The second chapter: characteristic of the materials used</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This work is based on the exploitation of iron residues and their use as fibers to reinforce concrete.</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We researched concrete with fibers to learn about the effect of fibers on concrete and to gain the benefits of fibers in concrete. The subject is divided into two parts,</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The first part: bibliographic review is to know the results of researchers on fiber concrete, to compare the results and theories of researchers in civil engineering, and to know their effect on both compression, tension, bending and segregation workability</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 xml:space="preserve"> Resistance to fire, abrasion, impact, traction and bending</w:t>
      </w:r>
      <w:r>
        <w:rPr>
          <w:rFonts w:eastAsia="Times New Roman" w:cstheme="majorBidi"/>
          <w:color w:val="222222"/>
          <w:sz w:val="28"/>
          <w:szCs w:val="28"/>
          <w:lang w:val="en" w:eastAsia="fr-FR"/>
        </w:rPr>
        <w:t xml:space="preserve"> </w:t>
      </w:r>
      <w:r w:rsidRPr="00E60BAB">
        <w:rPr>
          <w:rFonts w:eastAsia="Times New Roman" w:cstheme="majorBidi"/>
          <w:color w:val="222222"/>
          <w:sz w:val="28"/>
          <w:szCs w:val="28"/>
          <w:lang w:val="en" w:eastAsia="fr-FR"/>
        </w:rPr>
        <w:t xml:space="preserve"> the increase in ductility and post-cracking behavior,</w:t>
      </w:r>
      <w:r>
        <w:rPr>
          <w:rFonts w:eastAsia="Times New Roman" w:cstheme="majorBidi"/>
          <w:color w:val="222222"/>
          <w:sz w:val="28"/>
          <w:szCs w:val="28"/>
          <w:lang w:val="en" w:eastAsia="fr-FR"/>
        </w:rPr>
        <w:t xml:space="preserve"> </w:t>
      </w:r>
      <w:r w:rsidRPr="00E60BAB">
        <w:rPr>
          <w:rFonts w:eastAsia="Times New Roman" w:cstheme="majorBidi"/>
          <w:color w:val="222222"/>
          <w:sz w:val="28"/>
          <w:szCs w:val="28"/>
          <w:lang w:val="en" w:eastAsia="fr-FR"/>
        </w:rPr>
        <w:t>Decrease bleeding and segregation.</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lastRenderedPageBreak/>
        <w:t xml:space="preserve"> Main role: reduction of the risk of cracking due to plastic shrinkage of concrete at a young age.</w:t>
      </w:r>
      <w:r>
        <w:rPr>
          <w:rFonts w:eastAsia="Times New Roman" w:cstheme="majorBidi"/>
          <w:color w:val="222222"/>
          <w:sz w:val="28"/>
          <w:szCs w:val="28"/>
          <w:lang w:val="en" w:eastAsia="fr-FR"/>
        </w:rPr>
        <w:t xml:space="preserve"> </w:t>
      </w:r>
      <w:r w:rsidRPr="00E60BAB">
        <w:rPr>
          <w:rFonts w:eastAsia="Times New Roman" w:cstheme="majorBidi"/>
          <w:color w:val="222222"/>
          <w:sz w:val="28"/>
          <w:szCs w:val="28"/>
          <w:lang w:val="en" w:eastAsia="fr-FR"/>
        </w:rPr>
        <w:t xml:space="preserve"> an increase in toughness thanks to the behavior in post cracking (residual strength)</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And on the other hand Fiber-reinforced concrete is more expensive than ordinary concrete</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val="en" w:eastAsia="fr-FR"/>
        </w:rPr>
      </w:pPr>
      <w:r w:rsidRPr="00E60BAB">
        <w:rPr>
          <w:rFonts w:eastAsia="Times New Roman" w:cstheme="majorBidi"/>
          <w:color w:val="222222"/>
          <w:sz w:val="28"/>
          <w:szCs w:val="28"/>
          <w:lang w:val="en" w:eastAsia="fr-FR"/>
        </w:rPr>
        <w:t>The second part: Materials used</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eastAsia="fr-FR"/>
        </w:rPr>
      </w:pPr>
      <w:r w:rsidRPr="00E60BAB">
        <w:rPr>
          <w:rFonts w:eastAsia="Times New Roman" w:cstheme="majorBidi"/>
          <w:color w:val="222222"/>
          <w:sz w:val="28"/>
          <w:szCs w:val="28"/>
          <w:lang w:val="en" w:eastAsia="fr-FR"/>
        </w:rPr>
        <w:t>In this part we have prepared all the materials necessary for the research of sand, cement, fibers, etc. and prepared them knowing the properties of all materials and are they suitable for research</w:t>
      </w:r>
    </w:p>
    <w:p w:rsidR="00E60BAB" w:rsidRPr="00E60BAB" w:rsidRDefault="00E60BAB" w:rsidP="00E60BA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theme="majorBidi"/>
          <w:color w:val="222222"/>
          <w:sz w:val="28"/>
          <w:szCs w:val="28"/>
          <w:lang w:eastAsia="fr-FR"/>
        </w:rPr>
      </w:pPr>
    </w:p>
    <w:p w:rsidR="00F76F3C" w:rsidRPr="00E60BAB" w:rsidRDefault="00F76F3C" w:rsidP="00F76F3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22222"/>
          <w:sz w:val="42"/>
          <w:szCs w:val="42"/>
          <w:lang w:eastAsia="fr-FR"/>
        </w:rPr>
      </w:pPr>
    </w:p>
    <w:p w:rsidR="00F76F3C" w:rsidRPr="00F76F3C" w:rsidRDefault="00F76F3C" w:rsidP="00F76F3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22222"/>
          <w:sz w:val="42"/>
          <w:szCs w:val="42"/>
          <w:lang w:eastAsia="fr-FR"/>
        </w:rPr>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801A5B" w:rsidRPr="00763E8A" w:rsidRDefault="00801A5B" w:rsidP="008C01CE">
      <w:pPr>
        <w:spacing w:line="360" w:lineRule="auto"/>
        <w:jc w:val="both"/>
      </w:pPr>
    </w:p>
    <w:p w:rsidR="00E60BAB" w:rsidRDefault="00E60BAB" w:rsidP="008C01CE">
      <w:pPr>
        <w:spacing w:line="360" w:lineRule="auto"/>
        <w:jc w:val="both"/>
      </w:pPr>
    </w:p>
    <w:p w:rsidR="001A0393" w:rsidRDefault="001A0393" w:rsidP="008C01CE">
      <w:pPr>
        <w:spacing w:line="360" w:lineRule="auto"/>
        <w:jc w:val="both"/>
      </w:pPr>
    </w:p>
    <w:p w:rsidR="00801A5B" w:rsidRPr="00763E8A" w:rsidRDefault="00801A5B" w:rsidP="008C01CE">
      <w:pPr>
        <w:spacing w:line="360" w:lineRule="auto"/>
        <w:jc w:val="both"/>
      </w:pPr>
      <w:r w:rsidRPr="00763E8A">
        <w:lastRenderedPageBreak/>
        <w:t>Références bibliographiques</w:t>
      </w:r>
      <w:r w:rsidR="00030E3B">
        <w:t xml:space="preserve"> </w:t>
      </w:r>
    </w:p>
    <w:p w:rsidR="00030E3B" w:rsidRPr="001F35C8" w:rsidRDefault="00030E3B" w:rsidP="008C01CE">
      <w:pPr>
        <w:spacing w:line="360" w:lineRule="auto"/>
        <w:jc w:val="both"/>
        <w:rPr>
          <w:rFonts w:cstheme="majorBidi"/>
          <w:color w:val="0D0D0D" w:themeColor="text1" w:themeTint="F2"/>
          <w:szCs w:val="24"/>
        </w:rPr>
      </w:pPr>
      <w:r w:rsidRPr="00763E8A">
        <w:rPr>
          <w:color w:val="000000" w:themeColor="text1"/>
        </w:rPr>
        <w:t xml:space="preserve"> </w:t>
      </w:r>
      <w:r w:rsidRPr="00F14868">
        <w:rPr>
          <w:rFonts w:cstheme="majorBidi"/>
          <w:b/>
          <w:bCs/>
          <w:color w:val="000000" w:themeColor="text1"/>
          <w:szCs w:val="24"/>
        </w:rPr>
        <w:t>[1]</w:t>
      </w:r>
      <w:r w:rsidRPr="001F35C8">
        <w:rPr>
          <w:rFonts w:cstheme="majorBidi"/>
          <w:color w:val="000000" w:themeColor="text1"/>
          <w:szCs w:val="24"/>
        </w:rPr>
        <w:t xml:space="preserve"> site web </w:t>
      </w:r>
      <w:hyperlink r:id="rId88" w:history="1">
        <w:r w:rsidRPr="00F14868">
          <w:rPr>
            <w:rStyle w:val="Lienhypertexte"/>
            <w:rFonts w:cstheme="majorBidi"/>
            <w:color w:val="000000" w:themeColor="text1"/>
            <w:szCs w:val="24"/>
            <w:u w:val="none"/>
          </w:rPr>
          <w:t>http ://www.geniecvl.com/introduction-le-materiau-beton/</w:t>
        </w:r>
      </w:hyperlink>
      <w:r w:rsidRPr="00F14868">
        <w:rPr>
          <w:rFonts w:cstheme="majorBidi"/>
          <w:color w:val="0D0D0D" w:themeColor="text1" w:themeTint="F2"/>
          <w:szCs w:val="24"/>
        </w:rPr>
        <w:t>]</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szCs w:val="24"/>
        </w:rPr>
        <w:t>[2]</w:t>
      </w:r>
      <w:r w:rsidRPr="001F35C8">
        <w:rPr>
          <w:rFonts w:cstheme="majorBidi"/>
          <w:szCs w:val="24"/>
        </w:rPr>
        <w:t xml:space="preserve"> </w:t>
      </w:r>
      <w:r w:rsidRPr="001F35C8">
        <w:rPr>
          <w:rFonts w:cstheme="majorBidi"/>
          <w:color w:val="000000" w:themeColor="text1"/>
          <w:szCs w:val="24"/>
        </w:rPr>
        <w:t>G. BERNIER. Formulation des bétons. Techniques de l’ingénieur, Paris, 2004, C2 210</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000000" w:themeColor="text1"/>
          <w:szCs w:val="24"/>
        </w:rPr>
        <w:t>[3]</w:t>
      </w:r>
      <w:r w:rsidRPr="001F35C8">
        <w:rPr>
          <w:rFonts w:cstheme="majorBidi"/>
          <w:color w:val="000000" w:themeColor="text1"/>
          <w:szCs w:val="24"/>
        </w:rPr>
        <w:t xml:space="preserve"> GABRYSIAK, F. (2005). Matériaux. Strasbourg: Les Bétons, chapitre 04.</w:t>
      </w:r>
    </w:p>
    <w:p w:rsidR="00030E3B" w:rsidRPr="001F35C8" w:rsidRDefault="00030E3B" w:rsidP="008C01CE">
      <w:pPr>
        <w:spacing w:line="360" w:lineRule="auto"/>
        <w:jc w:val="both"/>
        <w:rPr>
          <w:rFonts w:cstheme="majorBidi"/>
          <w:color w:val="050505"/>
          <w:szCs w:val="24"/>
        </w:rPr>
      </w:pPr>
      <w:r w:rsidRPr="00F14868">
        <w:rPr>
          <w:rFonts w:cstheme="majorBidi"/>
          <w:b/>
          <w:bCs/>
          <w:szCs w:val="24"/>
        </w:rPr>
        <w:t>[4]</w:t>
      </w:r>
      <w:r w:rsidRPr="001F35C8">
        <w:rPr>
          <w:rFonts w:cstheme="majorBidi"/>
          <w:szCs w:val="24"/>
        </w:rPr>
        <w:t xml:space="preserve">  </w:t>
      </w:r>
      <w:r w:rsidRPr="001F35C8">
        <w:rPr>
          <w:rFonts w:cstheme="majorBidi"/>
          <w:color w:val="050505"/>
          <w:szCs w:val="24"/>
        </w:rPr>
        <w:t>Naaman A.E., (1985) “FiberReinforcement for Concrete,” Concrete International: Design and Construction, Vol. 7, No. 3, pp 21-25</w:t>
      </w:r>
    </w:p>
    <w:p w:rsidR="00030E3B" w:rsidRPr="001F35C8" w:rsidRDefault="00030E3B" w:rsidP="008C01CE">
      <w:pPr>
        <w:autoSpaceDE w:val="0"/>
        <w:autoSpaceDN w:val="0"/>
        <w:adjustRightInd w:val="0"/>
        <w:spacing w:after="0" w:line="360" w:lineRule="auto"/>
        <w:jc w:val="both"/>
        <w:rPr>
          <w:rFonts w:cstheme="majorBidi"/>
          <w:szCs w:val="24"/>
        </w:rPr>
      </w:pPr>
      <w:r w:rsidRPr="00F14868">
        <w:rPr>
          <w:rFonts w:cstheme="majorBidi"/>
          <w:b/>
          <w:bCs/>
          <w:color w:val="050505"/>
          <w:szCs w:val="24"/>
        </w:rPr>
        <w:t>[5]</w:t>
      </w:r>
      <w:r w:rsidRPr="001F35C8">
        <w:rPr>
          <w:rFonts w:cstheme="majorBidi"/>
          <w:color w:val="050505"/>
          <w:szCs w:val="24"/>
        </w:rPr>
        <w:t xml:space="preserve"> </w:t>
      </w:r>
      <w:r w:rsidRPr="001F35C8">
        <w:rPr>
          <w:rFonts w:cstheme="majorBidi"/>
          <w:szCs w:val="24"/>
        </w:rPr>
        <w:t>Aydin A.C., (2007) “Self compactability of high volume hybridfiberreinforcedconcrete” Construction and Building Materials 21, pp.1149–1154.</w:t>
      </w:r>
    </w:p>
    <w:p w:rsidR="00030E3B" w:rsidRPr="001F35C8" w:rsidRDefault="00030E3B" w:rsidP="008C01CE">
      <w:pPr>
        <w:autoSpaceDE w:val="0"/>
        <w:autoSpaceDN w:val="0"/>
        <w:adjustRightInd w:val="0"/>
        <w:spacing w:after="0" w:line="360" w:lineRule="auto"/>
        <w:jc w:val="both"/>
        <w:rPr>
          <w:rFonts w:cstheme="majorBidi"/>
          <w:color w:val="000000" w:themeColor="text1"/>
          <w:szCs w:val="24"/>
        </w:rPr>
      </w:pPr>
      <w:r w:rsidRPr="00F14868">
        <w:rPr>
          <w:rFonts w:cstheme="majorBidi"/>
          <w:b/>
          <w:bCs/>
          <w:szCs w:val="24"/>
        </w:rPr>
        <w:t>[6]</w:t>
      </w:r>
      <w:r>
        <w:rPr>
          <w:rFonts w:cstheme="majorBidi"/>
          <w:szCs w:val="24"/>
        </w:rPr>
        <w:t xml:space="preserve"> </w:t>
      </w:r>
      <w:r w:rsidRPr="001F35C8">
        <w:rPr>
          <w:rFonts w:cstheme="majorBidi"/>
          <w:color w:val="000000" w:themeColor="text1"/>
          <w:szCs w:val="24"/>
        </w:rPr>
        <w:t>Romualdi, J.P. and Batson, G.B., “Mechanics of Crack Arrest in Concrete”, Journal of Engineering Mechanics Division, ASCE, V. 89, (1963), 147-168</w:t>
      </w:r>
    </w:p>
    <w:p w:rsidR="00030E3B" w:rsidRPr="001F35C8" w:rsidRDefault="00030E3B" w:rsidP="008C01CE">
      <w:pPr>
        <w:autoSpaceDE w:val="0"/>
        <w:autoSpaceDN w:val="0"/>
        <w:adjustRightInd w:val="0"/>
        <w:spacing w:after="0" w:line="360" w:lineRule="auto"/>
        <w:jc w:val="both"/>
        <w:rPr>
          <w:rFonts w:cstheme="majorBidi"/>
          <w:szCs w:val="24"/>
        </w:rPr>
      </w:pPr>
      <w:r w:rsidRPr="00F14868">
        <w:rPr>
          <w:rFonts w:cstheme="majorBidi"/>
          <w:b/>
          <w:bCs/>
          <w:color w:val="000000" w:themeColor="text1"/>
          <w:szCs w:val="24"/>
        </w:rPr>
        <w:t>[</w:t>
      </w:r>
      <w:r>
        <w:rPr>
          <w:rFonts w:cstheme="majorBidi"/>
          <w:b/>
          <w:bCs/>
          <w:color w:val="000000" w:themeColor="text1"/>
          <w:szCs w:val="24"/>
        </w:rPr>
        <w:t>7</w:t>
      </w:r>
      <w:r w:rsidRPr="00F14868">
        <w:rPr>
          <w:rFonts w:cstheme="majorBidi"/>
          <w:b/>
          <w:bCs/>
          <w:color w:val="000000" w:themeColor="text1"/>
          <w:szCs w:val="24"/>
        </w:rPr>
        <w:t>]</w:t>
      </w:r>
      <w:r w:rsidRPr="001F35C8">
        <w:rPr>
          <w:rFonts w:cstheme="majorBidi"/>
          <w:color w:val="000000" w:themeColor="text1"/>
          <w:szCs w:val="24"/>
        </w:rPr>
        <w:t xml:space="preserve"> </w:t>
      </w:r>
      <w:r w:rsidRPr="001F35C8">
        <w:rPr>
          <w:rFonts w:cstheme="majorBidi"/>
          <w:szCs w:val="24"/>
        </w:rPr>
        <w:t>Alcantara M. Bétons autoplaçants et fibrages hybrides: Composition, rhéologie et comportement mécanique, Thèse de doctorat, Institut National des Sciences Appliquées de Toulouse, Septembre 2004</w:t>
      </w:r>
    </w:p>
    <w:p w:rsidR="00030E3B" w:rsidRPr="001F35C8" w:rsidRDefault="00030E3B" w:rsidP="008C01CE">
      <w:pPr>
        <w:autoSpaceDE w:val="0"/>
        <w:autoSpaceDN w:val="0"/>
        <w:adjustRightInd w:val="0"/>
        <w:spacing w:after="0" w:line="360" w:lineRule="auto"/>
        <w:jc w:val="both"/>
        <w:rPr>
          <w:rFonts w:cstheme="majorBidi"/>
          <w:color w:val="222222"/>
          <w:szCs w:val="24"/>
          <w:shd w:val="clear" w:color="auto" w:fill="FFFFFF"/>
        </w:rPr>
      </w:pPr>
      <w:r w:rsidRPr="00F14868">
        <w:rPr>
          <w:rFonts w:cstheme="majorBidi"/>
          <w:b/>
          <w:bCs/>
          <w:szCs w:val="24"/>
        </w:rPr>
        <w:t>[8]</w:t>
      </w:r>
      <w:r w:rsidRPr="001F35C8">
        <w:rPr>
          <w:rFonts w:cstheme="majorBidi"/>
          <w:szCs w:val="24"/>
        </w:rPr>
        <w:t xml:space="preserve"> THESE EN COTUTELLE INTERNATIONALE </w:t>
      </w:r>
      <w:r w:rsidRPr="001F35C8">
        <w:rPr>
          <w:rFonts w:cstheme="majorBidi"/>
          <w:color w:val="222222"/>
          <w:szCs w:val="24"/>
          <w:shd w:val="clear" w:color="auto" w:fill="FFFFFF"/>
        </w:rPr>
        <w:t>Khelifa, M. R. (2017). Formulation et caractérisation d'éco-bétons renforcés aux fibres d'alfa pour des bâtiments verts et durables (Doctoral dissertation, Cergy-Pontoise)</w:t>
      </w:r>
    </w:p>
    <w:p w:rsidR="00030E3B" w:rsidRPr="001F35C8" w:rsidRDefault="00030E3B" w:rsidP="008C01CE">
      <w:pPr>
        <w:autoSpaceDE w:val="0"/>
        <w:autoSpaceDN w:val="0"/>
        <w:adjustRightInd w:val="0"/>
        <w:spacing w:after="0" w:line="360" w:lineRule="auto"/>
        <w:jc w:val="both"/>
        <w:rPr>
          <w:rFonts w:cstheme="majorBidi"/>
          <w:szCs w:val="24"/>
        </w:rPr>
      </w:pPr>
      <w:r w:rsidRPr="00F14868">
        <w:rPr>
          <w:rFonts w:cstheme="majorBidi"/>
          <w:b/>
          <w:bCs/>
          <w:color w:val="222222"/>
          <w:szCs w:val="24"/>
          <w:shd w:val="clear" w:color="auto" w:fill="FFFFFF"/>
        </w:rPr>
        <w:t>[9]</w:t>
      </w:r>
      <w:r w:rsidRPr="001F35C8">
        <w:rPr>
          <w:rFonts w:cstheme="majorBidi"/>
          <w:color w:val="222222"/>
          <w:szCs w:val="24"/>
          <w:shd w:val="clear" w:color="auto" w:fill="FFFFFF"/>
        </w:rPr>
        <w:t xml:space="preserve"> </w:t>
      </w:r>
      <w:r w:rsidRPr="001F35C8">
        <w:rPr>
          <w:rFonts w:cstheme="majorBidi"/>
          <w:szCs w:val="24"/>
        </w:rPr>
        <w:t>Brunetaud X., Etude de l'influence des différents paramètres et leurs interactions sur la cinétique et l'amplitude de la réaction sulfatique interne au béton, Thèse de doctorat en Physico-chimie des Matériaux, Ecole Centrale de Paris, 2005</w:t>
      </w:r>
    </w:p>
    <w:p w:rsidR="00030E3B" w:rsidRPr="001F35C8" w:rsidRDefault="00030E3B" w:rsidP="008C01CE">
      <w:pPr>
        <w:autoSpaceDE w:val="0"/>
        <w:autoSpaceDN w:val="0"/>
        <w:adjustRightInd w:val="0"/>
        <w:spacing w:after="0" w:line="360" w:lineRule="auto"/>
        <w:jc w:val="both"/>
        <w:rPr>
          <w:rFonts w:cstheme="majorBidi"/>
          <w:szCs w:val="24"/>
        </w:rPr>
      </w:pPr>
      <w:r w:rsidRPr="00F14868">
        <w:rPr>
          <w:rFonts w:cstheme="majorBidi"/>
          <w:b/>
          <w:bCs/>
          <w:szCs w:val="24"/>
        </w:rPr>
        <w:t>[10]</w:t>
      </w:r>
      <w:r w:rsidRPr="001F35C8">
        <w:rPr>
          <w:rFonts w:cstheme="majorBidi"/>
          <w:szCs w:val="24"/>
        </w:rPr>
        <w:t xml:space="preserve"> Brunetaud X., R., Divet L., Duragrin D., Damidot D., Effect of curing conditions and concrete mix design on the expansion generated by delayed ettringite formation, Materials and Structures, 40 (6), pp. 567-578, 2007</w:t>
      </w:r>
    </w:p>
    <w:p w:rsidR="00030E3B" w:rsidRPr="001F35C8" w:rsidRDefault="00030E3B" w:rsidP="008C01CE">
      <w:pPr>
        <w:autoSpaceDE w:val="0"/>
        <w:autoSpaceDN w:val="0"/>
        <w:adjustRightInd w:val="0"/>
        <w:spacing w:after="0" w:line="360" w:lineRule="auto"/>
        <w:jc w:val="both"/>
        <w:rPr>
          <w:rFonts w:cstheme="majorBidi"/>
          <w:szCs w:val="24"/>
        </w:rPr>
      </w:pPr>
      <w:r w:rsidRPr="00F14868">
        <w:rPr>
          <w:rFonts w:cstheme="majorBidi"/>
          <w:b/>
          <w:bCs/>
          <w:szCs w:val="24"/>
        </w:rPr>
        <w:t>[11]</w:t>
      </w:r>
      <w:r w:rsidRPr="001F35C8">
        <w:rPr>
          <w:rFonts w:cstheme="majorBidi"/>
          <w:szCs w:val="24"/>
        </w:rPr>
        <w:t xml:space="preserve"> Butschi P. Y., Utilisation du chanvre pour la fabrication d‟éléments de construction, Thèse de Maitrise en Sciences Appliquées, Université de Moncton, Canada, mai 2004</w:t>
      </w:r>
    </w:p>
    <w:p w:rsidR="00030E3B" w:rsidRPr="001F35C8" w:rsidRDefault="00030E3B" w:rsidP="00674553">
      <w:pPr>
        <w:autoSpaceDE w:val="0"/>
        <w:autoSpaceDN w:val="0"/>
        <w:adjustRightInd w:val="0"/>
        <w:spacing w:after="0" w:line="360" w:lineRule="auto"/>
        <w:jc w:val="both"/>
        <w:rPr>
          <w:rFonts w:cstheme="majorBidi"/>
          <w:szCs w:val="24"/>
        </w:rPr>
      </w:pPr>
      <w:r w:rsidRPr="00F14868">
        <w:rPr>
          <w:rFonts w:cstheme="majorBidi"/>
          <w:b/>
          <w:bCs/>
          <w:szCs w:val="24"/>
        </w:rPr>
        <w:t>[12]</w:t>
      </w:r>
      <w:r w:rsidRPr="001F35C8">
        <w:rPr>
          <w:rFonts w:cstheme="majorBidi"/>
          <w:szCs w:val="24"/>
        </w:rPr>
        <w:t xml:space="preserve"> Mémoire de Master Académique université de tébesa présenté par Azizi Moussa-Aissou Lyes 2016 </w:t>
      </w:r>
      <w:r w:rsidR="00674553">
        <w:rPr>
          <w:rFonts w:cstheme="majorBidi"/>
          <w:szCs w:val="24"/>
        </w:rPr>
        <w:t xml:space="preserve">les béton des fibres métallique </w:t>
      </w:r>
    </w:p>
    <w:p w:rsidR="00030E3B" w:rsidRPr="001F35C8" w:rsidRDefault="00030E3B" w:rsidP="00674553">
      <w:pPr>
        <w:autoSpaceDE w:val="0"/>
        <w:autoSpaceDN w:val="0"/>
        <w:adjustRightInd w:val="0"/>
        <w:spacing w:after="0" w:line="360" w:lineRule="auto"/>
        <w:jc w:val="both"/>
        <w:rPr>
          <w:rFonts w:cstheme="majorBidi"/>
          <w:szCs w:val="24"/>
        </w:rPr>
      </w:pPr>
      <w:r w:rsidRPr="00F14868">
        <w:rPr>
          <w:rFonts w:cstheme="majorBidi"/>
          <w:b/>
          <w:bCs/>
          <w:szCs w:val="24"/>
        </w:rPr>
        <w:t>[13]</w:t>
      </w:r>
      <w:r w:rsidRPr="001F35C8">
        <w:rPr>
          <w:rFonts w:cstheme="majorBidi"/>
          <w:szCs w:val="24"/>
        </w:rPr>
        <w:t xml:space="preserve"> </w:t>
      </w:r>
      <w:r w:rsidR="00674553">
        <w:rPr>
          <w:rFonts w:cstheme="majorBidi"/>
          <w:szCs w:val="24"/>
        </w:rPr>
        <w:t>Mémoire</w:t>
      </w:r>
      <w:r w:rsidRPr="001F35C8">
        <w:rPr>
          <w:rFonts w:cstheme="majorBidi"/>
          <w:szCs w:val="24"/>
        </w:rPr>
        <w:t xml:space="preserve"> </w:t>
      </w:r>
      <w:r w:rsidR="00674553">
        <w:rPr>
          <w:rFonts w:cstheme="majorBidi"/>
          <w:szCs w:val="24"/>
        </w:rPr>
        <w:t>de</w:t>
      </w:r>
      <w:r w:rsidRPr="001F35C8">
        <w:rPr>
          <w:rFonts w:cstheme="majorBidi"/>
          <w:szCs w:val="24"/>
        </w:rPr>
        <w:t xml:space="preserve"> </w:t>
      </w:r>
      <w:r w:rsidR="00674553">
        <w:rPr>
          <w:rFonts w:cstheme="majorBidi"/>
          <w:szCs w:val="24"/>
        </w:rPr>
        <w:t>magister</w:t>
      </w:r>
      <w:r w:rsidRPr="001F35C8">
        <w:rPr>
          <w:rFonts w:cstheme="majorBidi"/>
          <w:szCs w:val="24"/>
        </w:rPr>
        <w:t xml:space="preserve"> Benali redha </w:t>
      </w:r>
      <w:r w:rsidR="00674553">
        <w:rPr>
          <w:rFonts w:cstheme="majorBidi"/>
          <w:szCs w:val="24"/>
        </w:rPr>
        <w:t>etude de comportement</w:t>
      </w:r>
      <w:r w:rsidRPr="001F35C8">
        <w:rPr>
          <w:rFonts w:cstheme="majorBidi"/>
          <w:szCs w:val="24"/>
        </w:rPr>
        <w:t xml:space="preserve"> </w:t>
      </w:r>
      <w:r w:rsidR="00674553">
        <w:rPr>
          <w:rFonts w:cstheme="majorBidi"/>
          <w:szCs w:val="24"/>
        </w:rPr>
        <w:t>mécanique</w:t>
      </w:r>
      <w:r w:rsidRPr="001F35C8">
        <w:rPr>
          <w:rFonts w:cstheme="majorBidi"/>
          <w:szCs w:val="24"/>
        </w:rPr>
        <w:t xml:space="preserve"> </w:t>
      </w:r>
      <w:r w:rsidR="00674553">
        <w:rPr>
          <w:rFonts w:cstheme="majorBidi"/>
          <w:szCs w:val="24"/>
        </w:rPr>
        <w:t>et</w:t>
      </w:r>
      <w:r w:rsidRPr="001F35C8">
        <w:rPr>
          <w:rFonts w:cstheme="majorBidi"/>
          <w:szCs w:val="24"/>
        </w:rPr>
        <w:t xml:space="preserve"> </w:t>
      </w:r>
      <w:r w:rsidR="00674553">
        <w:rPr>
          <w:rFonts w:cstheme="majorBidi"/>
          <w:szCs w:val="24"/>
        </w:rPr>
        <w:t>rhéologique de</w:t>
      </w:r>
      <w:r w:rsidRPr="001F35C8">
        <w:rPr>
          <w:rFonts w:cstheme="majorBidi"/>
          <w:szCs w:val="24"/>
        </w:rPr>
        <w:t xml:space="preserve"> </w:t>
      </w:r>
      <w:r w:rsidR="00674553">
        <w:rPr>
          <w:rFonts w:cstheme="majorBidi"/>
          <w:szCs w:val="24"/>
        </w:rPr>
        <w:t xml:space="preserve">La pâte du ciment </w:t>
      </w:r>
      <w:r w:rsidRPr="001F35C8">
        <w:rPr>
          <w:rFonts w:cstheme="majorBidi"/>
          <w:szCs w:val="24"/>
        </w:rPr>
        <w:t xml:space="preserve">, </w:t>
      </w:r>
      <w:r w:rsidR="00674553">
        <w:rPr>
          <w:rFonts w:cstheme="majorBidi"/>
          <w:szCs w:val="24"/>
        </w:rPr>
        <w:t xml:space="preserve">Mortier et béton </w:t>
      </w:r>
      <w:r w:rsidRPr="001F35C8">
        <w:rPr>
          <w:rFonts w:cstheme="majorBidi"/>
          <w:szCs w:val="24"/>
        </w:rPr>
        <w:t xml:space="preserve"> </w:t>
      </w:r>
      <w:r w:rsidR="00674553">
        <w:rPr>
          <w:rFonts w:cstheme="majorBidi"/>
          <w:szCs w:val="24"/>
        </w:rPr>
        <w:t>avec</w:t>
      </w:r>
      <w:r w:rsidRPr="001F35C8">
        <w:rPr>
          <w:rFonts w:cstheme="majorBidi"/>
          <w:szCs w:val="24"/>
        </w:rPr>
        <w:t xml:space="preserve"> </w:t>
      </w:r>
      <w:r w:rsidR="00674553">
        <w:rPr>
          <w:rFonts w:cstheme="majorBidi"/>
          <w:szCs w:val="24"/>
        </w:rPr>
        <w:t>différents</w:t>
      </w:r>
      <w:r w:rsidRPr="001F35C8">
        <w:rPr>
          <w:rFonts w:cstheme="majorBidi"/>
          <w:szCs w:val="24"/>
        </w:rPr>
        <w:t xml:space="preserve"> </w:t>
      </w:r>
      <w:r w:rsidR="00674553">
        <w:rPr>
          <w:rFonts w:cstheme="majorBidi"/>
          <w:szCs w:val="24"/>
        </w:rPr>
        <w:t>fibres</w:t>
      </w:r>
      <w:r w:rsidRPr="001F35C8">
        <w:rPr>
          <w:rFonts w:cstheme="majorBidi"/>
          <w:szCs w:val="24"/>
        </w:rPr>
        <w:t xml:space="preserve"> Université de Biskra</w:t>
      </w:r>
    </w:p>
    <w:p w:rsidR="00030E3B" w:rsidRPr="001F35C8" w:rsidRDefault="00030E3B" w:rsidP="008C01CE">
      <w:pPr>
        <w:autoSpaceDE w:val="0"/>
        <w:autoSpaceDN w:val="0"/>
        <w:adjustRightInd w:val="0"/>
        <w:spacing w:after="0" w:line="360" w:lineRule="auto"/>
        <w:jc w:val="both"/>
        <w:rPr>
          <w:rFonts w:cstheme="majorBidi"/>
          <w:szCs w:val="24"/>
        </w:rPr>
      </w:pPr>
      <w:r w:rsidRPr="00F14868">
        <w:rPr>
          <w:rFonts w:cstheme="majorBidi"/>
          <w:b/>
          <w:bCs/>
          <w:szCs w:val="24"/>
        </w:rPr>
        <w:t>[14]</w:t>
      </w:r>
      <w:r w:rsidRPr="001F35C8">
        <w:rPr>
          <w:rFonts w:cstheme="majorBidi"/>
          <w:szCs w:val="24"/>
        </w:rPr>
        <w:t xml:space="preserve"> </w:t>
      </w:r>
      <w:r w:rsidRPr="001F35C8">
        <w:rPr>
          <w:rFonts w:cstheme="majorBidi"/>
          <w:color w:val="000000" w:themeColor="text1"/>
          <w:szCs w:val="24"/>
        </w:rPr>
        <w:t>LAFARGE ; Le béton et la démarche HQE</w:t>
      </w:r>
    </w:p>
    <w:p w:rsidR="00030E3B" w:rsidRPr="001F35C8" w:rsidRDefault="00030E3B" w:rsidP="008C01CE">
      <w:pPr>
        <w:spacing w:line="360" w:lineRule="auto"/>
        <w:jc w:val="both"/>
        <w:rPr>
          <w:rFonts w:cstheme="majorBidi"/>
          <w:szCs w:val="24"/>
        </w:rPr>
      </w:pPr>
      <w:r w:rsidRPr="00F14868">
        <w:rPr>
          <w:rFonts w:cstheme="majorBidi"/>
          <w:b/>
          <w:bCs/>
          <w:szCs w:val="24"/>
        </w:rPr>
        <w:t>[15]</w:t>
      </w:r>
      <w:r w:rsidRPr="001F35C8">
        <w:rPr>
          <w:rFonts w:cstheme="majorBidi"/>
          <w:szCs w:val="24"/>
        </w:rPr>
        <w:t xml:space="preserve"> thèses de doctorat par bendjillali khadra 2015 étude de l’influence du renforcement fibreux</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szCs w:val="24"/>
        </w:rPr>
        <w:lastRenderedPageBreak/>
        <w:t>[16]</w:t>
      </w:r>
      <w:r w:rsidRPr="001F35C8">
        <w:rPr>
          <w:rFonts w:cstheme="majorBidi"/>
          <w:szCs w:val="24"/>
        </w:rPr>
        <w:t xml:space="preserve"> </w:t>
      </w:r>
      <w:r w:rsidRPr="001F35C8">
        <w:rPr>
          <w:rFonts w:cstheme="majorBidi"/>
          <w:color w:val="000000" w:themeColor="text1"/>
          <w:szCs w:val="24"/>
        </w:rPr>
        <w:t>BLEDZKI, A. K and GASSAN. J., Composites reinforcedwith cellulose basedfibers ,ELSEVIER, Progress in polymer science, volume 24, pp.221-274, 1999</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000000" w:themeColor="text1"/>
          <w:szCs w:val="24"/>
        </w:rPr>
        <w:t>[17]</w:t>
      </w:r>
      <w:r w:rsidRPr="001F35C8">
        <w:rPr>
          <w:rFonts w:cstheme="majorBidi"/>
          <w:color w:val="000000" w:themeColor="text1"/>
          <w:szCs w:val="24"/>
        </w:rPr>
        <w:t xml:space="preserve"> AIT AMEUR, Contribution à l’étude expérimentale des bétons renforcés de fibres d’acier locales. Mémoire de magister, U Tiaret, 1998</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000000" w:themeColor="text1"/>
          <w:szCs w:val="24"/>
        </w:rPr>
        <w:t>[18]</w:t>
      </w:r>
      <w:r w:rsidRPr="001F35C8">
        <w:rPr>
          <w:rFonts w:cstheme="majorBidi"/>
          <w:color w:val="000000" w:themeColor="text1"/>
          <w:szCs w:val="24"/>
        </w:rPr>
        <w:t xml:space="preserve"> HAMEED R., (2010) Apport d’un renfort de fibres sur les performances des structures en béton armé pour les applications parasismiques. Thèse de Doctorat, Université Toulouse III</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szCs w:val="24"/>
        </w:rPr>
        <w:t>[19]</w:t>
      </w:r>
      <w:r w:rsidRPr="001F35C8">
        <w:rPr>
          <w:rFonts w:cstheme="majorBidi"/>
          <w:szCs w:val="24"/>
        </w:rPr>
        <w:t xml:space="preserve"> </w:t>
      </w:r>
      <w:r w:rsidRPr="001F35C8">
        <w:rPr>
          <w:rFonts w:cstheme="majorBidi"/>
          <w:color w:val="000000" w:themeColor="text1"/>
          <w:szCs w:val="24"/>
        </w:rPr>
        <w:t>Site web Google schofar accés : 05/05/2020</w:t>
      </w:r>
    </w:p>
    <w:p w:rsidR="00030E3B" w:rsidRPr="001F35C8" w:rsidRDefault="00030E3B" w:rsidP="008C01CE">
      <w:pPr>
        <w:spacing w:line="360" w:lineRule="auto"/>
        <w:jc w:val="both"/>
        <w:rPr>
          <w:rFonts w:cstheme="majorBidi"/>
          <w:szCs w:val="24"/>
        </w:rPr>
      </w:pPr>
      <w:r w:rsidRPr="00F14868">
        <w:rPr>
          <w:rFonts w:cstheme="majorBidi"/>
          <w:b/>
          <w:bCs/>
          <w:color w:val="000000" w:themeColor="text1"/>
          <w:szCs w:val="24"/>
        </w:rPr>
        <w:t>[20]</w:t>
      </w:r>
      <w:r w:rsidRPr="001F35C8">
        <w:rPr>
          <w:rFonts w:cstheme="majorBidi"/>
          <w:color w:val="000000" w:themeColor="text1"/>
          <w:szCs w:val="24"/>
        </w:rPr>
        <w:t xml:space="preserve"> Sukontasukkul, P., Toughnessevaluation of steel and polypropylene fibre reinforcedconcretebeamsunderbending, Thammasat Int. J. Sci. Technol. V. 9, (2004), 35–41</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szCs w:val="24"/>
        </w:rPr>
        <w:t>[21]</w:t>
      </w:r>
      <w:r w:rsidRPr="001F35C8">
        <w:rPr>
          <w:rFonts w:cstheme="majorBidi"/>
          <w:szCs w:val="24"/>
        </w:rPr>
        <w:t xml:space="preserve"> </w:t>
      </w:r>
      <w:r w:rsidRPr="001F35C8">
        <w:rPr>
          <w:rFonts w:cstheme="majorBidi"/>
          <w:color w:val="000000" w:themeColor="text1"/>
          <w:szCs w:val="24"/>
        </w:rPr>
        <w:t xml:space="preserve"> BLEDZKI, A. K and GASSAN. J., Composites reinforcedwith cellulose basedfibers ,ELSEVIER, Progress in polymer science, volume 24, pp.221-274, 1999</w:t>
      </w:r>
    </w:p>
    <w:p w:rsidR="00030E3B" w:rsidRPr="001F35C8" w:rsidRDefault="00030E3B" w:rsidP="008C01CE">
      <w:pPr>
        <w:spacing w:line="360" w:lineRule="auto"/>
        <w:jc w:val="both"/>
        <w:rPr>
          <w:rFonts w:cstheme="majorBidi"/>
          <w:szCs w:val="24"/>
        </w:rPr>
      </w:pPr>
      <w:r w:rsidRPr="00F14868">
        <w:rPr>
          <w:rFonts w:cstheme="majorBidi"/>
          <w:b/>
          <w:bCs/>
          <w:color w:val="000000" w:themeColor="text1"/>
          <w:szCs w:val="24"/>
        </w:rPr>
        <w:t>[22]</w:t>
      </w:r>
      <w:r w:rsidRPr="001F35C8">
        <w:rPr>
          <w:rFonts w:cstheme="majorBidi"/>
          <w:color w:val="000000" w:themeColor="text1"/>
          <w:szCs w:val="24"/>
        </w:rPr>
        <w:t xml:space="preserve"> </w:t>
      </w:r>
      <w:r w:rsidRPr="001F35C8">
        <w:rPr>
          <w:rFonts w:cstheme="majorBidi"/>
          <w:szCs w:val="24"/>
        </w:rPr>
        <w:t xml:space="preserve">Arnold J. C., Alston S. M., </w:t>
      </w:r>
      <w:r w:rsidRPr="001F35C8">
        <w:rPr>
          <w:rFonts w:cstheme="majorBidi"/>
          <w:i/>
          <w:iCs/>
          <w:szCs w:val="24"/>
        </w:rPr>
        <w:t>Life cycle assessment of the production and use of polypropylene tree shelters</w:t>
      </w:r>
      <w:r w:rsidRPr="001F35C8">
        <w:rPr>
          <w:rFonts w:cstheme="majorBidi"/>
          <w:szCs w:val="24"/>
        </w:rPr>
        <w:t>. Journal of Environmental Management, 94 (1), pp. 1-12, 2012</w:t>
      </w:r>
    </w:p>
    <w:p w:rsidR="00030E3B" w:rsidRPr="001F35C8" w:rsidRDefault="00030E3B" w:rsidP="008C01CE">
      <w:pPr>
        <w:spacing w:line="360" w:lineRule="auto"/>
        <w:jc w:val="both"/>
        <w:rPr>
          <w:rFonts w:cstheme="majorBidi"/>
          <w:szCs w:val="24"/>
        </w:rPr>
      </w:pPr>
      <w:r w:rsidRPr="00F14868">
        <w:rPr>
          <w:rFonts w:cstheme="majorBidi"/>
          <w:b/>
          <w:bCs/>
          <w:szCs w:val="24"/>
        </w:rPr>
        <w:t>[23]</w:t>
      </w:r>
      <w:r w:rsidRPr="001F35C8">
        <w:rPr>
          <w:rFonts w:cstheme="majorBidi"/>
          <w:szCs w:val="24"/>
        </w:rPr>
        <w:t xml:space="preserve"> Baroghel-Bouny V., Mounanga P., Khelidj A., Loukili A, Rafai N., Autogenous deformations of cement pastes: Part II. W/C effects, micro-macro correlations, and threshold values, Cement and Concrete Research, 36 (1); pp. 123-136, 2006</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szCs w:val="24"/>
        </w:rPr>
        <w:t>[24]</w:t>
      </w:r>
      <w:r w:rsidRPr="001F35C8">
        <w:rPr>
          <w:rFonts w:cstheme="majorBidi"/>
          <w:szCs w:val="24"/>
        </w:rPr>
        <w:t xml:space="preserve"> </w:t>
      </w:r>
      <w:r w:rsidRPr="001F35C8">
        <w:rPr>
          <w:rFonts w:cstheme="majorBidi"/>
          <w:color w:val="000000" w:themeColor="text1"/>
          <w:szCs w:val="24"/>
        </w:rPr>
        <w:t>thèses de doctorat université de Toulouse présenté par Rachid Hamed 2010</w:t>
      </w:r>
    </w:p>
    <w:p w:rsidR="00030E3B" w:rsidRPr="00C65FAA" w:rsidRDefault="00030E3B" w:rsidP="008C01CE">
      <w:pPr>
        <w:spacing w:line="360" w:lineRule="auto"/>
        <w:jc w:val="both"/>
        <w:rPr>
          <w:rFonts w:cstheme="majorBidi"/>
          <w:color w:val="000000" w:themeColor="text1"/>
          <w:szCs w:val="24"/>
          <w:u w:val="single"/>
        </w:rPr>
      </w:pPr>
      <w:r w:rsidRPr="00F14868">
        <w:rPr>
          <w:rFonts w:cstheme="majorBidi"/>
          <w:b/>
          <w:bCs/>
          <w:color w:val="000000" w:themeColor="text1"/>
          <w:szCs w:val="24"/>
        </w:rPr>
        <w:t>[25]</w:t>
      </w:r>
      <w:r w:rsidRPr="001F35C8">
        <w:rPr>
          <w:rFonts w:cstheme="majorBidi"/>
          <w:color w:val="000000" w:themeColor="text1"/>
          <w:szCs w:val="24"/>
        </w:rPr>
        <w:t xml:space="preserve"> site web </w:t>
      </w:r>
      <w:r w:rsidRPr="001F35C8">
        <w:rPr>
          <w:rFonts w:cstheme="majorBidi"/>
          <w:szCs w:val="24"/>
        </w:rPr>
        <w:t xml:space="preserve">:  </w:t>
      </w:r>
      <w:hyperlink r:id="rId89" w:history="1">
        <w:r w:rsidRPr="001F35C8">
          <w:rPr>
            <w:rStyle w:val="Lienhypertexte"/>
            <w:rFonts w:cstheme="majorBidi"/>
            <w:color w:val="auto"/>
            <w:szCs w:val="24"/>
            <w:u w:val="none"/>
          </w:rPr>
          <w:t>http://www.guidebeton.com/beton-fibre</w:t>
        </w:r>
      </w:hyperlink>
      <w:r w:rsidRPr="001F35C8">
        <w:rPr>
          <w:rStyle w:val="Lienhypertexte"/>
          <w:rFonts w:cstheme="majorBidi"/>
          <w:color w:val="auto"/>
          <w:szCs w:val="24"/>
          <w:u w:val="none"/>
        </w:rPr>
        <w:t xml:space="preserve"> accès : 27 /04/2020</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szCs w:val="24"/>
        </w:rPr>
        <w:t>[26]</w:t>
      </w:r>
      <w:r w:rsidRPr="001F35C8">
        <w:rPr>
          <w:rFonts w:cstheme="majorBidi"/>
          <w:szCs w:val="24"/>
        </w:rPr>
        <w:t xml:space="preserve"> </w:t>
      </w:r>
      <w:r w:rsidRPr="001F35C8">
        <w:rPr>
          <w:rFonts w:cstheme="majorBidi"/>
          <w:color w:val="000000" w:themeColor="text1"/>
          <w:szCs w:val="24"/>
        </w:rPr>
        <w:t>Cotterell, B., Mai, Y.W., “Fracture Mechanics of Cementitious Materials. Blackie Academic &amp; Professional”, Lond</w:t>
      </w:r>
      <w:r>
        <w:rPr>
          <w:rFonts w:cstheme="majorBidi"/>
          <w:color w:val="000000" w:themeColor="text1"/>
          <w:szCs w:val="24"/>
        </w:rPr>
        <w:t>on/Chapman and Hall, (1996), 29</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000000" w:themeColor="text1"/>
          <w:szCs w:val="24"/>
        </w:rPr>
        <w:t>[27]</w:t>
      </w:r>
      <w:r w:rsidRPr="001F35C8">
        <w:rPr>
          <w:rFonts w:cstheme="majorBidi"/>
          <w:color w:val="000000" w:themeColor="text1"/>
          <w:szCs w:val="24"/>
        </w:rPr>
        <w:t xml:space="preserve"> Gopalaratnam, V.S. and Shah S., “FailureMechanisms and Fracture of FiberReinforcedConcrete, FiberReinforcedConcrete – Properties and Applications”, SP 105, ACI, Detroit, Michigan, (1987), 1-25</w:t>
      </w:r>
    </w:p>
    <w:p w:rsidR="00030E3B" w:rsidRPr="001F35C8" w:rsidRDefault="00030E3B" w:rsidP="008C01CE">
      <w:pPr>
        <w:spacing w:line="360" w:lineRule="auto"/>
        <w:jc w:val="both"/>
        <w:rPr>
          <w:rStyle w:val="Lienhypertexte"/>
          <w:rFonts w:cstheme="majorBidi"/>
          <w:color w:val="000000" w:themeColor="text1"/>
          <w:szCs w:val="24"/>
        </w:rPr>
      </w:pPr>
      <w:r w:rsidRPr="00F14868">
        <w:rPr>
          <w:rFonts w:cstheme="majorBidi"/>
          <w:b/>
          <w:bCs/>
          <w:color w:val="000000" w:themeColor="text1"/>
          <w:szCs w:val="24"/>
        </w:rPr>
        <w:t>[28]</w:t>
      </w:r>
      <w:r w:rsidRPr="001F35C8">
        <w:rPr>
          <w:rFonts w:cstheme="majorBidi"/>
          <w:color w:val="000000" w:themeColor="text1"/>
          <w:szCs w:val="24"/>
        </w:rPr>
        <w:t xml:space="preserve"> site web : </w:t>
      </w:r>
      <w:hyperlink r:id="rId90" w:history="1">
        <w:r w:rsidRPr="001F35C8">
          <w:rPr>
            <w:rStyle w:val="Lienhypertexte"/>
            <w:rFonts w:cstheme="majorBidi"/>
            <w:color w:val="000000" w:themeColor="text1"/>
            <w:szCs w:val="24"/>
            <w:u w:val="none"/>
          </w:rPr>
          <w:t>https ://www.infociments.fr/betons/betons-fibres</w:t>
        </w:r>
      </w:hyperlink>
      <w:r w:rsidRPr="001F35C8">
        <w:rPr>
          <w:rStyle w:val="Lienhypertexte"/>
          <w:rFonts w:cstheme="majorBidi"/>
          <w:color w:val="000000" w:themeColor="text1"/>
          <w:szCs w:val="24"/>
          <w:u w:val="none"/>
        </w:rPr>
        <w:t xml:space="preserve"> accès : 25/05/2020</w:t>
      </w:r>
    </w:p>
    <w:p w:rsidR="00030E3B" w:rsidRPr="001F35C8" w:rsidRDefault="00030E3B" w:rsidP="008C01CE">
      <w:pPr>
        <w:spacing w:line="360" w:lineRule="auto"/>
        <w:jc w:val="both"/>
        <w:rPr>
          <w:rFonts w:cstheme="majorBidi"/>
          <w:color w:val="000000" w:themeColor="text1"/>
          <w:szCs w:val="24"/>
        </w:rPr>
      </w:pPr>
      <w:r w:rsidRPr="003F4CC1">
        <w:rPr>
          <w:rStyle w:val="Lienhypertexte"/>
          <w:b/>
          <w:bCs/>
          <w:color w:val="000000" w:themeColor="text1"/>
          <w:u w:val="none"/>
        </w:rPr>
        <w:t>[</w:t>
      </w:r>
      <w:r w:rsidRPr="003F4CC1">
        <w:rPr>
          <w:rStyle w:val="Lienhypertexte"/>
          <w:rFonts w:cstheme="majorBidi"/>
          <w:b/>
          <w:bCs/>
          <w:color w:val="000000" w:themeColor="text1"/>
          <w:szCs w:val="24"/>
          <w:u w:val="none"/>
        </w:rPr>
        <w:t>29</w:t>
      </w:r>
      <w:r w:rsidRPr="003F4CC1">
        <w:rPr>
          <w:rStyle w:val="Lienhypertexte"/>
          <w:b/>
          <w:bCs/>
          <w:color w:val="000000" w:themeColor="text1"/>
          <w:u w:val="none"/>
        </w:rPr>
        <w:t>]</w:t>
      </w:r>
      <w:r w:rsidRPr="003F4CC1">
        <w:rPr>
          <w:rStyle w:val="Lienhypertexte"/>
          <w:rFonts w:cstheme="majorBidi"/>
          <w:color w:val="000000" w:themeColor="text1"/>
          <w:szCs w:val="24"/>
          <w:u w:val="none"/>
        </w:rPr>
        <w:t xml:space="preserve"> </w:t>
      </w:r>
      <w:r w:rsidRPr="001F35C8">
        <w:rPr>
          <w:rFonts w:cstheme="majorBidi"/>
          <w:color w:val="000000" w:themeColor="text1"/>
          <w:szCs w:val="24"/>
        </w:rPr>
        <w:t>Youcef Fritih, Apport d‘un renfort de Fibres sur le comportement d‘éléments en Béton autoplaçant armé Thèse de Doctorat de L‘université de Toulouse ,08 Juillet 2009</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000000" w:themeColor="text1"/>
          <w:szCs w:val="24"/>
        </w:rPr>
        <w:lastRenderedPageBreak/>
        <w:t>[30]</w:t>
      </w:r>
      <w:r w:rsidRPr="001F35C8">
        <w:rPr>
          <w:rFonts w:cstheme="majorBidi"/>
          <w:color w:val="000000" w:themeColor="text1"/>
          <w:szCs w:val="24"/>
        </w:rPr>
        <w:t xml:space="preserve"> ASB. Association du béton Québec. Guide de bonnes pratiques pour l’utilisation des fibres dans le béton, Bibliothèque nationale du Québec, Québec, 2005</w:t>
      </w:r>
    </w:p>
    <w:p w:rsidR="00030E3B" w:rsidRPr="001F35C8" w:rsidRDefault="00030E3B" w:rsidP="008C01CE">
      <w:pPr>
        <w:spacing w:line="360" w:lineRule="auto"/>
        <w:jc w:val="both"/>
        <w:rPr>
          <w:rFonts w:cstheme="majorBidi"/>
          <w:szCs w:val="24"/>
        </w:rPr>
      </w:pPr>
      <w:r w:rsidRPr="00F14868">
        <w:rPr>
          <w:rFonts w:cstheme="majorBidi"/>
          <w:b/>
          <w:bCs/>
          <w:color w:val="000000" w:themeColor="text1"/>
          <w:szCs w:val="24"/>
        </w:rPr>
        <w:t>[31]</w:t>
      </w:r>
      <w:r w:rsidRPr="001F35C8">
        <w:rPr>
          <w:rFonts w:cstheme="majorBidi"/>
          <w:color w:val="000000" w:themeColor="text1"/>
          <w:szCs w:val="24"/>
        </w:rPr>
        <w:t xml:space="preserve"> </w:t>
      </w:r>
      <w:r w:rsidRPr="001F35C8">
        <w:rPr>
          <w:rFonts w:cstheme="majorBidi"/>
          <w:szCs w:val="24"/>
        </w:rPr>
        <w:t>MADHAVI, RAJU., S. &amp; M., D. 2014. PolypropyleneFiberReinforcedConcrete- A Review International Journal of EmergingTechnology and Advanced Engineering, Vol 4, PP 114-119</w:t>
      </w:r>
    </w:p>
    <w:p w:rsidR="00030E3B" w:rsidRPr="001F35C8" w:rsidRDefault="00030E3B" w:rsidP="008C01CE">
      <w:pPr>
        <w:spacing w:line="360" w:lineRule="auto"/>
        <w:jc w:val="both"/>
        <w:rPr>
          <w:rFonts w:cstheme="majorBidi"/>
          <w:szCs w:val="24"/>
        </w:rPr>
      </w:pPr>
      <w:r w:rsidRPr="00F14868">
        <w:rPr>
          <w:rFonts w:cstheme="majorBidi"/>
          <w:b/>
          <w:bCs/>
          <w:szCs w:val="24"/>
        </w:rPr>
        <w:t>[32]</w:t>
      </w:r>
      <w:r w:rsidRPr="001F35C8">
        <w:rPr>
          <w:rFonts w:cstheme="majorBidi"/>
          <w:szCs w:val="24"/>
        </w:rPr>
        <w:t xml:space="preserve"> Mme bentalha et maloumalika( influence de l’introduction de fibres métalliques sur le comportement différé d’une matrice cimentaire caractérisation-comportement monotone-microstructure ) these de doctorat d’état université mentouriconsantine en 2007</w:t>
      </w:r>
    </w:p>
    <w:p w:rsidR="00030E3B" w:rsidRPr="001F35C8" w:rsidRDefault="00030E3B" w:rsidP="008C01CE">
      <w:pPr>
        <w:spacing w:line="360" w:lineRule="auto"/>
        <w:jc w:val="both"/>
        <w:rPr>
          <w:rFonts w:cstheme="majorBidi"/>
          <w:color w:val="000000" w:themeColor="text1"/>
          <w:szCs w:val="24"/>
          <w:lang w:eastAsia="fr-FR"/>
        </w:rPr>
      </w:pPr>
      <w:r w:rsidRPr="00F14868">
        <w:rPr>
          <w:rFonts w:cstheme="majorBidi"/>
          <w:b/>
          <w:bCs/>
          <w:szCs w:val="24"/>
        </w:rPr>
        <w:t>[33]</w:t>
      </w:r>
      <w:r w:rsidRPr="001F35C8">
        <w:rPr>
          <w:rFonts w:cstheme="majorBidi"/>
          <w:szCs w:val="24"/>
        </w:rPr>
        <w:t xml:space="preserve"> </w:t>
      </w:r>
      <w:r w:rsidRPr="001F35C8">
        <w:rPr>
          <w:rFonts w:cstheme="majorBidi"/>
          <w:color w:val="000000" w:themeColor="text1"/>
          <w:szCs w:val="24"/>
        </w:rPr>
        <w:t xml:space="preserve">TABET NESRIN </w:t>
      </w:r>
      <w:r w:rsidRPr="001F35C8">
        <w:rPr>
          <w:rFonts w:cstheme="majorBidi"/>
          <w:color w:val="000000" w:themeColor="text1"/>
          <w:szCs w:val="24"/>
          <w:lang w:eastAsia="fr-FR"/>
        </w:rPr>
        <w:t>Thèse de magistère, contribution à l’étude de l’influence de la nature et Dimensions des fibres sur le comportement physico-mécanique des bétons autoplacants fibrés</w:t>
      </w:r>
    </w:p>
    <w:p w:rsidR="00030E3B" w:rsidRPr="001F35C8" w:rsidRDefault="00030E3B" w:rsidP="008C01CE">
      <w:pPr>
        <w:spacing w:line="360" w:lineRule="auto"/>
        <w:jc w:val="both"/>
        <w:rPr>
          <w:rFonts w:cstheme="majorBidi"/>
          <w:color w:val="000000" w:themeColor="text1"/>
          <w:szCs w:val="24"/>
          <w:lang w:eastAsia="fr-FR"/>
        </w:rPr>
      </w:pPr>
      <w:r w:rsidRPr="001F35C8">
        <w:rPr>
          <w:rFonts w:cstheme="majorBidi"/>
          <w:color w:val="000000" w:themeColor="text1"/>
          <w:szCs w:val="24"/>
          <w:lang w:eastAsia="fr-FR"/>
        </w:rPr>
        <w:t>(BAPF) 2012</w:t>
      </w:r>
    </w:p>
    <w:p w:rsidR="00030E3B" w:rsidRPr="001F35C8" w:rsidRDefault="00030E3B" w:rsidP="00674553">
      <w:pPr>
        <w:spacing w:line="360" w:lineRule="auto"/>
        <w:jc w:val="both"/>
        <w:rPr>
          <w:rFonts w:cstheme="majorBidi"/>
          <w:szCs w:val="24"/>
        </w:rPr>
      </w:pPr>
      <w:r w:rsidRPr="00F14868">
        <w:rPr>
          <w:rFonts w:cstheme="majorBidi"/>
          <w:b/>
          <w:bCs/>
          <w:szCs w:val="24"/>
        </w:rPr>
        <w:t>[34]</w:t>
      </w:r>
      <w:r w:rsidRPr="001F35C8">
        <w:rPr>
          <w:rFonts w:cstheme="majorBidi"/>
          <w:szCs w:val="24"/>
        </w:rPr>
        <w:t xml:space="preserve"> Mémoire de fin d’étude Présenté par : MEDDAHI KAMEL Mme MEDDAHI NACIRA Née REZGUI thème : </w:t>
      </w:r>
      <w:r w:rsidR="00674553">
        <w:rPr>
          <w:rFonts w:cstheme="majorBidi"/>
          <w:szCs w:val="24"/>
        </w:rPr>
        <w:t>Comportement des bétons renforcés</w:t>
      </w:r>
      <w:r w:rsidRPr="001F35C8">
        <w:rPr>
          <w:rFonts w:cstheme="majorBidi"/>
          <w:szCs w:val="24"/>
        </w:rPr>
        <w:t xml:space="preserve"> </w:t>
      </w:r>
      <w:r w:rsidR="00674553">
        <w:rPr>
          <w:rFonts w:cstheme="majorBidi"/>
          <w:szCs w:val="24"/>
        </w:rPr>
        <w:t>par des fibres</w:t>
      </w:r>
      <w:r w:rsidRPr="001F35C8">
        <w:rPr>
          <w:rFonts w:cstheme="majorBidi"/>
          <w:szCs w:val="24"/>
        </w:rPr>
        <w:t xml:space="preserve"> </w:t>
      </w:r>
      <w:r w:rsidR="00674553">
        <w:rPr>
          <w:rFonts w:cstheme="majorBidi"/>
          <w:szCs w:val="24"/>
        </w:rPr>
        <w:t xml:space="preserve">métallique méthodologique </w:t>
      </w:r>
      <w:r w:rsidRPr="001F35C8">
        <w:rPr>
          <w:rFonts w:cstheme="majorBidi"/>
          <w:szCs w:val="24"/>
        </w:rPr>
        <w:t xml:space="preserve"> </w:t>
      </w:r>
      <w:r w:rsidR="00674553">
        <w:rPr>
          <w:rFonts w:cstheme="majorBidi"/>
          <w:szCs w:val="24"/>
        </w:rPr>
        <w:t xml:space="preserve">et hypothèse de recherche </w:t>
      </w:r>
      <w:r w:rsidRPr="001F35C8">
        <w:rPr>
          <w:rFonts w:cstheme="majorBidi"/>
          <w:szCs w:val="24"/>
        </w:rPr>
        <w:t>.2016</w:t>
      </w:r>
    </w:p>
    <w:p w:rsidR="00030E3B" w:rsidRPr="001F35C8" w:rsidRDefault="00030E3B" w:rsidP="008C01CE">
      <w:pPr>
        <w:tabs>
          <w:tab w:val="left" w:pos="709"/>
        </w:tabs>
        <w:spacing w:line="360" w:lineRule="auto"/>
        <w:jc w:val="both"/>
        <w:rPr>
          <w:rFonts w:cstheme="majorBidi"/>
          <w:color w:val="111111"/>
          <w:szCs w:val="24"/>
          <w:shd w:val="clear" w:color="auto" w:fill="FFFFFF"/>
        </w:rPr>
      </w:pPr>
      <w:r w:rsidRPr="00F14868">
        <w:rPr>
          <w:rFonts w:cstheme="majorBidi"/>
          <w:b/>
          <w:bCs/>
          <w:szCs w:val="24"/>
        </w:rPr>
        <w:t>[35]</w:t>
      </w:r>
      <w:r w:rsidRPr="001F35C8">
        <w:rPr>
          <w:rFonts w:cstheme="majorBidi"/>
          <w:szCs w:val="24"/>
        </w:rPr>
        <w:t xml:space="preserve"> </w:t>
      </w:r>
      <w:r w:rsidRPr="001F35C8">
        <w:rPr>
          <w:rFonts w:cstheme="majorBidi"/>
          <w:color w:val="111111"/>
          <w:szCs w:val="24"/>
          <w:shd w:val="clear" w:color="auto" w:fill="FFFFFF"/>
        </w:rPr>
        <w:t>Grünewald S., Walraven JC. Erfahrungen mit Faserbetonen in den Niederlanden. In: 2. LeipzigerFachtagung, InnovationenimBauwesen -Faserbeton, Leipzig; 2002. p. 237-51</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111111"/>
          <w:szCs w:val="24"/>
          <w:shd w:val="clear" w:color="auto" w:fill="FFFFFF"/>
        </w:rPr>
        <w:t>[36]</w:t>
      </w:r>
      <w:r w:rsidRPr="001F35C8">
        <w:rPr>
          <w:rFonts w:cstheme="majorBidi"/>
          <w:color w:val="111111"/>
          <w:szCs w:val="24"/>
          <w:shd w:val="clear" w:color="auto" w:fill="FFFFFF"/>
        </w:rPr>
        <w:t xml:space="preserve"> </w:t>
      </w:r>
      <w:r w:rsidRPr="001F35C8">
        <w:rPr>
          <w:rFonts w:cstheme="majorBidi"/>
          <w:color w:val="000000" w:themeColor="text1"/>
          <w:szCs w:val="24"/>
        </w:rPr>
        <w:t>Rossi P 1998 Les bétons de fibres métalliques, Ponts et Chaussées, Paris, 309p</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000000" w:themeColor="text1"/>
          <w:szCs w:val="24"/>
        </w:rPr>
        <w:t>[37]</w:t>
      </w:r>
      <w:r w:rsidRPr="001F35C8">
        <w:rPr>
          <w:rFonts w:cstheme="majorBidi"/>
          <w:color w:val="000000" w:themeColor="text1"/>
          <w:szCs w:val="24"/>
        </w:rPr>
        <w:t xml:space="preserve"> Abdul Ghaffarl ,Amit S Dr.R.S.Tatwawadi3</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000000" w:themeColor="text1"/>
          <w:szCs w:val="24"/>
        </w:rPr>
        <w:t>[38]</w:t>
      </w:r>
      <w:r w:rsidRPr="001F35C8">
        <w:rPr>
          <w:rFonts w:cstheme="majorBidi"/>
          <w:color w:val="000000" w:themeColor="text1"/>
          <w:szCs w:val="24"/>
        </w:rPr>
        <w:t xml:space="preserve"> thèses de doctorat université de Blida 1 présenté par Hamza Bensasi 2019</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000000" w:themeColor="text1"/>
          <w:szCs w:val="24"/>
        </w:rPr>
        <w:t>[41]</w:t>
      </w:r>
      <w:r w:rsidRPr="001F35C8">
        <w:rPr>
          <w:rFonts w:cstheme="majorBidi"/>
          <w:color w:val="000000" w:themeColor="text1"/>
          <w:szCs w:val="24"/>
        </w:rPr>
        <w:t xml:space="preserve"> Rossi P. Tunnels et Espace Souterrain, Revue Béton [S] numéro 218 PP 154 ,Avril 2010 </w:t>
      </w:r>
    </w:p>
    <w:p w:rsidR="00030E3B" w:rsidRPr="001F35C8" w:rsidRDefault="00030E3B" w:rsidP="008C01CE">
      <w:pPr>
        <w:spacing w:line="360" w:lineRule="auto"/>
        <w:jc w:val="both"/>
        <w:rPr>
          <w:rFonts w:cstheme="majorBidi"/>
          <w:color w:val="000000" w:themeColor="text1"/>
          <w:szCs w:val="24"/>
        </w:rPr>
      </w:pPr>
      <w:r w:rsidRPr="00F14868">
        <w:rPr>
          <w:rFonts w:cstheme="majorBidi"/>
          <w:b/>
          <w:bCs/>
          <w:color w:val="000000" w:themeColor="text1"/>
          <w:szCs w:val="24"/>
        </w:rPr>
        <w:t>[40]</w:t>
      </w:r>
      <w:r w:rsidRPr="001F35C8">
        <w:rPr>
          <w:rFonts w:cstheme="majorBidi"/>
          <w:color w:val="000000" w:themeColor="text1"/>
          <w:szCs w:val="24"/>
        </w:rPr>
        <w:t xml:space="preserve"> Thèse de doctorat soutenue en 2013. Caractérisation des éléments de structures en béton de fibre métalliques Djebali Saïd</w:t>
      </w:r>
    </w:p>
    <w:p w:rsidR="00030E3B" w:rsidRDefault="00030E3B" w:rsidP="008C01CE">
      <w:pPr>
        <w:spacing w:line="360" w:lineRule="auto"/>
        <w:jc w:val="both"/>
        <w:rPr>
          <w:rFonts w:cstheme="majorBidi"/>
          <w:szCs w:val="24"/>
        </w:rPr>
      </w:pPr>
      <w:r w:rsidRPr="00F14868">
        <w:rPr>
          <w:rFonts w:cstheme="majorBidi"/>
          <w:b/>
          <w:bCs/>
          <w:color w:val="000000" w:themeColor="text1"/>
          <w:szCs w:val="24"/>
        </w:rPr>
        <w:t>[41]</w:t>
      </w:r>
      <w:r w:rsidRPr="001F35C8">
        <w:rPr>
          <w:rFonts w:cstheme="majorBidi"/>
          <w:color w:val="000000" w:themeColor="text1"/>
          <w:szCs w:val="24"/>
        </w:rPr>
        <w:t xml:space="preserve"> </w:t>
      </w:r>
      <w:r w:rsidRPr="001F35C8">
        <w:rPr>
          <w:rFonts w:cstheme="majorBidi"/>
          <w:szCs w:val="24"/>
        </w:rPr>
        <w:t xml:space="preserve"> F. Setti 1, K. Ezziane 1, B. Setti 2, F. Merzoug, Étude Du Comportement Des Poutres En Béton Renforce De Fibres Métalliques Sous Chargement Monotone Croissant. Colloque international «réduction du risque sismique» chlef les 10 et 11 octobre 2012</w:t>
      </w:r>
    </w:p>
    <w:p w:rsidR="00CF7AD8" w:rsidRPr="001F35C8" w:rsidRDefault="00CF7AD8" w:rsidP="008C01CE">
      <w:pPr>
        <w:spacing w:line="360" w:lineRule="auto"/>
        <w:jc w:val="both"/>
        <w:rPr>
          <w:rFonts w:cstheme="majorBidi"/>
          <w:szCs w:val="24"/>
        </w:rPr>
      </w:pPr>
      <w:r w:rsidRPr="00CF7AD8">
        <w:rPr>
          <w:b/>
          <w:bCs/>
        </w:rPr>
        <w:t>[42]</w:t>
      </w:r>
      <w:r>
        <w:t xml:space="preserve"> [Bensaid BOULEKBACHE] Bensaid BOULEKBACHE1, Mustafa HAMRAT, Mohamed CHEMROUK, Sofiane. AMZIANE. Comportement des bétons fibrés à la flexion : </w:t>
      </w:r>
      <w:r>
        <w:lastRenderedPageBreak/>
        <w:t>influence des fibres et de la résistance à la compression. 31èmes Rencontres de l’AUGC, E.N.S. Cachan, 29 au 31 mai 2013</w:t>
      </w:r>
    </w:p>
    <w:p w:rsidR="00030E3B" w:rsidRPr="001F35C8" w:rsidRDefault="00CF7AD8" w:rsidP="008C01CE">
      <w:pPr>
        <w:spacing w:line="360" w:lineRule="auto"/>
        <w:jc w:val="both"/>
        <w:rPr>
          <w:rFonts w:cstheme="majorBidi"/>
          <w:color w:val="000000" w:themeColor="text1"/>
          <w:szCs w:val="24"/>
        </w:rPr>
      </w:pPr>
      <w:r>
        <w:rPr>
          <w:rFonts w:cstheme="majorBidi"/>
          <w:b/>
          <w:bCs/>
          <w:szCs w:val="24"/>
        </w:rPr>
        <w:t>[43</w:t>
      </w:r>
      <w:r w:rsidR="00030E3B" w:rsidRPr="00F14868">
        <w:rPr>
          <w:rFonts w:cstheme="majorBidi"/>
          <w:b/>
          <w:bCs/>
          <w:szCs w:val="24"/>
        </w:rPr>
        <w:t>]</w:t>
      </w:r>
      <w:r w:rsidR="00030E3B" w:rsidRPr="001F35C8">
        <w:rPr>
          <w:rFonts w:cstheme="majorBidi"/>
          <w:szCs w:val="24"/>
        </w:rPr>
        <w:t xml:space="preserve"> </w:t>
      </w:r>
      <w:r w:rsidR="00030E3B" w:rsidRPr="001F35C8">
        <w:rPr>
          <w:rFonts w:cstheme="majorBidi"/>
          <w:color w:val="000000" w:themeColor="text1"/>
          <w:szCs w:val="24"/>
        </w:rPr>
        <w:t>Ali ELLOUZE, Mongi BEN OUEZDOU1, Mohamed Ali KARRAY,</w:t>
      </w:r>
    </w:p>
    <w:p w:rsidR="00030E3B" w:rsidRPr="001F35C8" w:rsidRDefault="00030E3B" w:rsidP="008C01CE">
      <w:pPr>
        <w:spacing w:line="360" w:lineRule="auto"/>
        <w:jc w:val="both"/>
        <w:rPr>
          <w:rFonts w:cstheme="majorBidi"/>
          <w:color w:val="000000" w:themeColor="text1"/>
          <w:szCs w:val="24"/>
        </w:rPr>
      </w:pPr>
      <w:r w:rsidRPr="001F35C8">
        <w:rPr>
          <w:rFonts w:cstheme="majorBidi"/>
          <w:color w:val="000000" w:themeColor="text1"/>
          <w:szCs w:val="24"/>
        </w:rPr>
        <w:t>Aouicha BEDDEY, Étude des Bétons à Fibres renforcés par des Fibres Métalliques à Base de Matériaux Locaux. Colloque CMEDIMAT 2005, 06 et 07 Décembre2005</w:t>
      </w:r>
    </w:p>
    <w:p w:rsidR="00030E3B" w:rsidRPr="001F35C8" w:rsidRDefault="00CF7AD8" w:rsidP="008C01CE">
      <w:pPr>
        <w:spacing w:line="360" w:lineRule="auto"/>
        <w:jc w:val="both"/>
        <w:rPr>
          <w:rFonts w:cstheme="majorBidi"/>
          <w:color w:val="000000" w:themeColor="text1"/>
          <w:szCs w:val="24"/>
        </w:rPr>
      </w:pPr>
      <w:r>
        <w:rPr>
          <w:rFonts w:cstheme="majorBidi"/>
          <w:b/>
          <w:bCs/>
          <w:color w:val="000000" w:themeColor="text1"/>
          <w:szCs w:val="24"/>
        </w:rPr>
        <w:t>[44</w:t>
      </w:r>
      <w:r w:rsidR="00030E3B" w:rsidRPr="00F14868">
        <w:rPr>
          <w:rFonts w:cstheme="majorBidi"/>
          <w:b/>
          <w:bCs/>
          <w:color w:val="000000" w:themeColor="text1"/>
          <w:szCs w:val="24"/>
        </w:rPr>
        <w:t>]</w:t>
      </w:r>
      <w:r w:rsidR="00030E3B" w:rsidRPr="001F35C8">
        <w:rPr>
          <w:rFonts w:cstheme="majorBidi"/>
          <w:color w:val="000000" w:themeColor="text1"/>
          <w:szCs w:val="24"/>
        </w:rPr>
        <w:t xml:space="preserve"> Laboratoire de Géo technologie, ESSAI BRESILIEN (TRACTION INDIRECTE), Institut de Mécanique et de Génie civil, Université de Liège, Liège, 2015</w:t>
      </w:r>
    </w:p>
    <w:p w:rsidR="00030E3B" w:rsidRPr="001F35C8" w:rsidRDefault="00CF7AD8" w:rsidP="008C01CE">
      <w:pPr>
        <w:spacing w:line="360" w:lineRule="auto"/>
        <w:jc w:val="both"/>
        <w:rPr>
          <w:rFonts w:cstheme="majorBidi"/>
          <w:szCs w:val="24"/>
        </w:rPr>
      </w:pPr>
      <w:r>
        <w:rPr>
          <w:rFonts w:cstheme="majorBidi"/>
          <w:b/>
          <w:bCs/>
          <w:color w:val="000000" w:themeColor="text1"/>
          <w:szCs w:val="24"/>
        </w:rPr>
        <w:t xml:space="preserve"> [45</w:t>
      </w:r>
      <w:r w:rsidR="00030E3B" w:rsidRPr="00F14868">
        <w:rPr>
          <w:rFonts w:cstheme="majorBidi"/>
          <w:b/>
          <w:bCs/>
          <w:color w:val="000000" w:themeColor="text1"/>
          <w:szCs w:val="24"/>
        </w:rPr>
        <w:t>]</w:t>
      </w:r>
      <w:r w:rsidR="00030E3B" w:rsidRPr="001F35C8">
        <w:rPr>
          <w:rFonts w:cstheme="majorBidi"/>
          <w:color w:val="000000" w:themeColor="text1"/>
          <w:szCs w:val="24"/>
        </w:rPr>
        <w:t xml:space="preserve"> </w:t>
      </w:r>
      <w:r w:rsidR="00030E3B" w:rsidRPr="001F35C8">
        <w:rPr>
          <w:rFonts w:cstheme="majorBidi"/>
          <w:szCs w:val="24"/>
        </w:rPr>
        <w:t xml:space="preserve">Solution béton, La fumé de silice : l’addition incontournable pour des bétons durables ; SB-OA 2011-3,8 Page </w:t>
      </w:r>
    </w:p>
    <w:p w:rsidR="00030E3B" w:rsidRPr="001F35C8" w:rsidRDefault="00CF7AD8" w:rsidP="008C01CE">
      <w:pPr>
        <w:spacing w:line="360" w:lineRule="auto"/>
        <w:jc w:val="both"/>
        <w:rPr>
          <w:rFonts w:cstheme="majorBidi"/>
          <w:szCs w:val="24"/>
        </w:rPr>
      </w:pPr>
      <w:r>
        <w:rPr>
          <w:rFonts w:cstheme="majorBidi"/>
          <w:b/>
          <w:bCs/>
          <w:szCs w:val="24"/>
        </w:rPr>
        <w:t>[46</w:t>
      </w:r>
      <w:r w:rsidR="00030E3B" w:rsidRPr="00F14868">
        <w:rPr>
          <w:rFonts w:cstheme="majorBidi"/>
          <w:b/>
          <w:bCs/>
          <w:szCs w:val="24"/>
        </w:rPr>
        <w:t>]</w:t>
      </w:r>
      <w:r w:rsidR="00030E3B" w:rsidRPr="001F35C8">
        <w:rPr>
          <w:rFonts w:cstheme="majorBidi"/>
          <w:szCs w:val="24"/>
        </w:rPr>
        <w:t xml:space="preserve"> Pascal Casanova « Bétons Renforcés de fibres métalliques du matériau à la structure » ENPC 1995</w:t>
      </w:r>
    </w:p>
    <w:p w:rsidR="00030E3B" w:rsidRPr="001F35C8" w:rsidRDefault="00CF7AD8" w:rsidP="008C01CE">
      <w:pPr>
        <w:spacing w:line="360" w:lineRule="auto"/>
        <w:jc w:val="both"/>
        <w:rPr>
          <w:rFonts w:cstheme="majorBidi"/>
          <w:color w:val="000000" w:themeColor="text1"/>
          <w:szCs w:val="24"/>
        </w:rPr>
      </w:pPr>
      <w:r>
        <w:rPr>
          <w:rFonts w:cstheme="majorBidi"/>
          <w:b/>
          <w:bCs/>
          <w:szCs w:val="24"/>
        </w:rPr>
        <w:t>[47</w:t>
      </w:r>
      <w:r w:rsidR="00030E3B" w:rsidRPr="00F14868">
        <w:rPr>
          <w:rFonts w:cstheme="majorBidi"/>
          <w:b/>
          <w:bCs/>
          <w:szCs w:val="24"/>
        </w:rPr>
        <w:t>]</w:t>
      </w:r>
      <w:r w:rsidR="00030E3B" w:rsidRPr="001F35C8">
        <w:rPr>
          <w:rFonts w:cstheme="majorBidi"/>
          <w:szCs w:val="24"/>
        </w:rPr>
        <w:t xml:space="preserve">  </w:t>
      </w:r>
      <w:r w:rsidR="00030E3B" w:rsidRPr="00C65FAA">
        <w:rPr>
          <w:rFonts w:ascii="Times New Roman" w:hAnsi="Times New Roman" w:cs="Times New Roman"/>
          <w:szCs w:val="24"/>
        </w:rPr>
        <w:t>Negin, Y., Alireza, J., Erfan, H. and Shekarchi, M., “Influence of fibers on drying shrinkage in restrained concrete, Constr. Build. Mater. V. 148, (2017), 833–845</w:t>
      </w:r>
    </w:p>
    <w:p w:rsidR="00030E3B" w:rsidRPr="001F35C8" w:rsidRDefault="00CF7AD8" w:rsidP="008C01CE">
      <w:pPr>
        <w:spacing w:line="360" w:lineRule="auto"/>
        <w:jc w:val="both"/>
        <w:rPr>
          <w:rFonts w:cstheme="majorBidi"/>
          <w:szCs w:val="24"/>
        </w:rPr>
      </w:pPr>
      <w:r>
        <w:rPr>
          <w:rFonts w:cstheme="majorBidi"/>
          <w:b/>
          <w:bCs/>
          <w:color w:val="000000" w:themeColor="text1"/>
          <w:szCs w:val="24"/>
        </w:rPr>
        <w:t>[48</w:t>
      </w:r>
      <w:r w:rsidR="00030E3B" w:rsidRPr="00F14868">
        <w:rPr>
          <w:rFonts w:cstheme="majorBidi"/>
          <w:b/>
          <w:bCs/>
          <w:color w:val="000000" w:themeColor="text1"/>
          <w:szCs w:val="24"/>
        </w:rPr>
        <w:t>]</w:t>
      </w:r>
      <w:r w:rsidR="00030E3B" w:rsidRPr="001F35C8">
        <w:rPr>
          <w:rFonts w:cstheme="majorBidi"/>
          <w:color w:val="000000" w:themeColor="text1"/>
          <w:szCs w:val="24"/>
        </w:rPr>
        <w:t xml:space="preserve"> </w:t>
      </w:r>
      <w:r w:rsidR="00030E3B" w:rsidRPr="001F35C8">
        <w:rPr>
          <w:rFonts w:cstheme="majorBidi"/>
          <w:szCs w:val="24"/>
        </w:rPr>
        <w:t>Magister en Génie Civil 2014 par MEDDAH HAYAT L’apport mécanique des fibres métalliques dans le renforcement d’un tablier d’un pont caisson</w:t>
      </w:r>
    </w:p>
    <w:p w:rsidR="00030E3B" w:rsidRPr="001F35C8" w:rsidRDefault="00CF7AD8" w:rsidP="008C01CE">
      <w:pPr>
        <w:spacing w:line="360" w:lineRule="auto"/>
        <w:jc w:val="both"/>
        <w:rPr>
          <w:rFonts w:cstheme="majorBidi"/>
          <w:szCs w:val="24"/>
        </w:rPr>
      </w:pPr>
      <w:r>
        <w:rPr>
          <w:rFonts w:cstheme="majorBidi"/>
          <w:b/>
          <w:bCs/>
          <w:szCs w:val="24"/>
        </w:rPr>
        <w:t>[49</w:t>
      </w:r>
      <w:r w:rsidR="00030E3B" w:rsidRPr="00F14868">
        <w:rPr>
          <w:rFonts w:cstheme="majorBidi"/>
          <w:b/>
          <w:bCs/>
          <w:szCs w:val="24"/>
        </w:rPr>
        <w:t>]</w:t>
      </w:r>
      <w:r w:rsidR="00030E3B" w:rsidRPr="001F35C8">
        <w:rPr>
          <w:rFonts w:cstheme="majorBidi"/>
          <w:szCs w:val="24"/>
        </w:rPr>
        <w:t xml:space="preserve"> Zhang, P. and Li, Q., “Composites : Part B Effect of polypropylenefiber on durability of concrete composite containingflyash and silica fume”, Compos. Part B., V. 45, (2013), 1587–1594. Dois : 10.1016/j.compositesb.2012.10.006</w:t>
      </w:r>
    </w:p>
    <w:p w:rsidR="00030E3B" w:rsidRPr="001F35C8" w:rsidRDefault="00CF7AD8" w:rsidP="008C01CE">
      <w:pPr>
        <w:spacing w:line="360" w:lineRule="auto"/>
        <w:jc w:val="both"/>
        <w:rPr>
          <w:rFonts w:cstheme="majorBidi"/>
          <w:color w:val="000000" w:themeColor="text1"/>
          <w:szCs w:val="24"/>
        </w:rPr>
      </w:pPr>
      <w:r>
        <w:rPr>
          <w:rFonts w:cstheme="majorBidi"/>
          <w:b/>
          <w:bCs/>
          <w:szCs w:val="24"/>
        </w:rPr>
        <w:t>[50</w:t>
      </w:r>
      <w:r w:rsidR="00030E3B" w:rsidRPr="00F14868">
        <w:rPr>
          <w:rFonts w:cstheme="majorBidi"/>
          <w:b/>
          <w:bCs/>
          <w:szCs w:val="24"/>
        </w:rPr>
        <w:t>]</w:t>
      </w:r>
      <w:r w:rsidR="00030E3B" w:rsidRPr="001F35C8">
        <w:rPr>
          <w:rFonts w:cstheme="majorBidi"/>
          <w:szCs w:val="24"/>
        </w:rPr>
        <w:t xml:space="preserve"> </w:t>
      </w:r>
      <w:r w:rsidR="00030E3B" w:rsidRPr="001F35C8">
        <w:rPr>
          <w:rFonts w:cstheme="majorBidi"/>
          <w:color w:val="000000" w:themeColor="text1"/>
          <w:szCs w:val="24"/>
        </w:rPr>
        <w:t>Koushkbaghi, M., Jafar, M., Mosavi, H. and Mohseni, E., “Acidresistance and durabilityproperties of steelfiber-reinforced</w:t>
      </w:r>
      <w:r w:rsidR="00030E3B">
        <w:rPr>
          <w:rFonts w:cstheme="majorBidi"/>
          <w:color w:val="000000" w:themeColor="text1"/>
          <w:szCs w:val="24"/>
        </w:rPr>
        <w:t xml:space="preserve"> </w:t>
      </w:r>
      <w:r w:rsidR="00030E3B" w:rsidRPr="001F35C8">
        <w:rPr>
          <w:rFonts w:cstheme="majorBidi"/>
          <w:color w:val="000000" w:themeColor="text1"/>
          <w:szCs w:val="24"/>
        </w:rPr>
        <w:t>concreteincorporatingricehuskash and recycledaggregate”, Constr. Build. Mater, V. 202, (2019), 266–275. Doi :10.1016/j.conbuildmat.2018.12.224</w:t>
      </w:r>
    </w:p>
    <w:p w:rsidR="00030E3B" w:rsidRPr="001F35C8" w:rsidRDefault="00CF7AD8" w:rsidP="008C01CE">
      <w:pPr>
        <w:spacing w:line="360" w:lineRule="auto"/>
        <w:jc w:val="both"/>
        <w:rPr>
          <w:rFonts w:cstheme="majorBidi"/>
          <w:color w:val="000000" w:themeColor="text1"/>
          <w:szCs w:val="24"/>
        </w:rPr>
      </w:pPr>
      <w:r>
        <w:rPr>
          <w:rFonts w:cstheme="majorBidi"/>
          <w:b/>
          <w:bCs/>
          <w:color w:val="000000" w:themeColor="text1"/>
          <w:szCs w:val="24"/>
        </w:rPr>
        <w:t>[51</w:t>
      </w:r>
      <w:r w:rsidR="00030E3B" w:rsidRPr="00F14868">
        <w:rPr>
          <w:rFonts w:cstheme="majorBidi"/>
          <w:b/>
          <w:bCs/>
          <w:color w:val="000000" w:themeColor="text1"/>
          <w:szCs w:val="24"/>
        </w:rPr>
        <w:t>]</w:t>
      </w:r>
      <w:r w:rsidR="00030E3B" w:rsidRPr="001F35C8">
        <w:rPr>
          <w:rFonts w:cstheme="majorBidi"/>
          <w:color w:val="000000" w:themeColor="text1"/>
          <w:szCs w:val="24"/>
        </w:rPr>
        <w:t xml:space="preserve"> Afroughsabet, V., Biolzi, L. and Ozbakkaloglu, T., “Influence of double hooked-end steelfibers and slag on mechanical and durabilityproperties of high performance recycledaggregateconcrete”, Compos. Struct, (2017). Doi : 10.1016/j.compstruct.2017.08.086</w:t>
      </w:r>
    </w:p>
    <w:p w:rsidR="00030E3B" w:rsidRPr="001F35C8" w:rsidRDefault="00CF7AD8" w:rsidP="008C01CE">
      <w:pPr>
        <w:spacing w:line="360" w:lineRule="auto"/>
        <w:jc w:val="both"/>
        <w:rPr>
          <w:rFonts w:cstheme="majorBidi"/>
          <w:color w:val="000000" w:themeColor="text1"/>
          <w:szCs w:val="24"/>
        </w:rPr>
      </w:pPr>
      <w:r>
        <w:rPr>
          <w:rFonts w:cstheme="majorBidi"/>
          <w:b/>
          <w:bCs/>
          <w:color w:val="000000" w:themeColor="text1"/>
          <w:szCs w:val="24"/>
        </w:rPr>
        <w:t>[52</w:t>
      </w:r>
      <w:r w:rsidR="00030E3B" w:rsidRPr="00F14868">
        <w:rPr>
          <w:rFonts w:cstheme="majorBidi"/>
          <w:b/>
          <w:bCs/>
          <w:color w:val="000000" w:themeColor="text1"/>
          <w:szCs w:val="24"/>
        </w:rPr>
        <w:t>]</w:t>
      </w:r>
      <w:r w:rsidR="00030E3B" w:rsidRPr="001F35C8">
        <w:rPr>
          <w:rFonts w:cstheme="majorBidi"/>
          <w:color w:val="000000" w:themeColor="text1"/>
          <w:szCs w:val="24"/>
        </w:rPr>
        <w:t xml:space="preserve"> Pierre ROSSI 2009 Fibres métalliques ou fibres synthétiques ? PP 143</w:t>
      </w:r>
    </w:p>
    <w:p w:rsidR="00722435" w:rsidRPr="00F76F3C" w:rsidRDefault="00F76F3C" w:rsidP="00030E3B">
      <w:pPr>
        <w:spacing w:line="360" w:lineRule="auto"/>
        <w:rPr>
          <w:b/>
          <w:bCs/>
        </w:rPr>
      </w:pPr>
      <w:r w:rsidRPr="00F76F3C">
        <w:rPr>
          <w:b/>
          <w:bCs/>
        </w:rPr>
        <w:t>[53]</w:t>
      </w:r>
      <w:r>
        <w:rPr>
          <w:b/>
          <w:bCs/>
        </w:rPr>
        <w:t xml:space="preserve"> </w:t>
      </w:r>
      <w:r w:rsidRPr="00F76F3C">
        <w:t>Laboratoire de Lafarge</w:t>
      </w:r>
      <w:r>
        <w:rPr>
          <w:b/>
          <w:bCs/>
        </w:rPr>
        <w:t xml:space="preserve"> </w:t>
      </w:r>
    </w:p>
    <w:sectPr w:rsidR="00722435" w:rsidRPr="00F76F3C" w:rsidSect="00E541C3">
      <w:headerReference w:type="default" r:id="rId91"/>
      <w:footerReference w:type="default" r:id="rId92"/>
      <w:pgSz w:w="11906" w:h="16838"/>
      <w:pgMar w:top="1417" w:right="1417" w:bottom="1417" w:left="1417" w:header="708" w:footer="708" w:gutter="0"/>
      <w:pgNumType w:start="6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2C38" w:rsidRDefault="00D32C38" w:rsidP="001F7FC7">
      <w:pPr>
        <w:spacing w:after="0" w:line="240" w:lineRule="auto"/>
      </w:pPr>
      <w:r>
        <w:separator/>
      </w:r>
    </w:p>
  </w:endnote>
  <w:endnote w:type="continuationSeparator" w:id="0">
    <w:p w:rsidR="00D32C38" w:rsidRDefault="00D32C38" w:rsidP="001F7F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f2">
    <w:altName w:val="Times New Roman"/>
    <w:panose1 w:val="00000000000000000000"/>
    <w:charset w:val="00"/>
    <w:family w:val="roman"/>
    <w:notTrueType/>
    <w:pitch w:val="default"/>
  </w:font>
  <w:font w:name="Gill Sans Ultra Bold">
    <w:panose1 w:val="020B0A02020104020203"/>
    <w:charset w:val="00"/>
    <w:family w:val="swiss"/>
    <w:pitch w:val="variable"/>
    <w:sig w:usb0="00000007" w:usb1="00000000" w:usb2="00000000" w:usb3="00000000" w:csb0="00000003"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3483841"/>
      <w:docPartObj>
        <w:docPartGallery w:val="Page Numbers (Bottom of Page)"/>
        <w:docPartUnique/>
      </w:docPartObj>
    </w:sdtPr>
    <w:sdtEndPr/>
    <w:sdtContent>
      <w:p w:rsidR="00BE3DAF" w:rsidRDefault="00BE3DAF">
        <w:pPr>
          <w:pStyle w:val="Pieddepage"/>
          <w:jc w:val="right"/>
        </w:pPr>
        <w:r>
          <w:fldChar w:fldCharType="begin"/>
        </w:r>
        <w:r>
          <w:instrText>PAGE   \* MERGEFORMAT</w:instrText>
        </w:r>
        <w:r>
          <w:fldChar w:fldCharType="separate"/>
        </w:r>
        <w:r w:rsidR="0062179C">
          <w:rPr>
            <w:noProof/>
          </w:rPr>
          <w:t>29</w:t>
        </w:r>
        <w:r>
          <w:fldChar w:fldCharType="end"/>
        </w:r>
      </w:p>
    </w:sdtContent>
  </w:sdt>
  <w:p w:rsidR="00BE3DAF" w:rsidRDefault="00BE3DAF">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5269503"/>
      <w:docPartObj>
        <w:docPartGallery w:val="Page Numbers (Bottom of Page)"/>
        <w:docPartUnique/>
      </w:docPartObj>
    </w:sdtPr>
    <w:sdtEndPr/>
    <w:sdtContent>
      <w:p w:rsidR="00BE3DAF" w:rsidRDefault="00BE3DAF">
        <w:pPr>
          <w:pStyle w:val="Pieddepage"/>
          <w:jc w:val="right"/>
        </w:pPr>
        <w:r>
          <w:fldChar w:fldCharType="begin"/>
        </w:r>
        <w:r>
          <w:instrText>PAGE   \* MERGEFORMAT</w:instrText>
        </w:r>
        <w:r>
          <w:fldChar w:fldCharType="separate"/>
        </w:r>
        <w:r w:rsidR="0062179C">
          <w:rPr>
            <w:noProof/>
          </w:rPr>
          <w:t>56</w:t>
        </w:r>
        <w:r>
          <w:fldChar w:fldCharType="end"/>
        </w:r>
      </w:p>
    </w:sdtContent>
  </w:sdt>
  <w:p w:rsidR="00BE3DAF" w:rsidRDefault="00BE3DAF">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5160974"/>
      <w:docPartObj>
        <w:docPartGallery w:val="Page Numbers (Bottom of Page)"/>
        <w:docPartUnique/>
      </w:docPartObj>
    </w:sdtPr>
    <w:sdtEndPr/>
    <w:sdtContent>
      <w:p w:rsidR="00BE3DAF" w:rsidRDefault="00BE3DAF">
        <w:pPr>
          <w:pStyle w:val="Pieddepage"/>
          <w:jc w:val="right"/>
        </w:pPr>
        <w:r>
          <w:fldChar w:fldCharType="begin"/>
        </w:r>
        <w:r>
          <w:instrText>PAGE   \* MERGEFORMAT</w:instrText>
        </w:r>
        <w:r>
          <w:fldChar w:fldCharType="separate"/>
        </w:r>
        <w:r w:rsidR="0062179C">
          <w:rPr>
            <w:noProof/>
          </w:rPr>
          <w:t>71</w:t>
        </w:r>
        <w:r>
          <w:fldChar w:fldCharType="end"/>
        </w:r>
      </w:p>
    </w:sdtContent>
  </w:sdt>
  <w:p w:rsidR="00BE3DAF" w:rsidRDefault="00BE3DAF">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2C38" w:rsidRDefault="00D32C38" w:rsidP="001F7FC7">
      <w:pPr>
        <w:spacing w:after="0" w:line="240" w:lineRule="auto"/>
      </w:pPr>
      <w:r>
        <w:separator/>
      </w:r>
    </w:p>
  </w:footnote>
  <w:footnote w:type="continuationSeparator" w:id="0">
    <w:p w:rsidR="00D32C38" w:rsidRDefault="00D32C38" w:rsidP="001F7F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3DAF" w:rsidRDefault="00BE3DAF" w:rsidP="00F92095">
    <w:pPr>
      <w:pStyle w:val="En-tte"/>
      <w:tabs>
        <w:tab w:val="clear" w:pos="4536"/>
        <w:tab w:val="clear" w:pos="9072"/>
        <w:tab w:val="left" w:pos="255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3DAF" w:rsidRDefault="00BE3DAF" w:rsidP="00607E37">
    <w:pPr>
      <w:pStyle w:val="En-tte"/>
    </w:pPr>
    <w:r>
      <w:rPr>
        <w:sz w:val="40"/>
        <w:szCs w:val="40"/>
      </w:rPr>
      <w:t xml:space="preserve">Chapitre 1                                      Revu bibliographique </w:t>
    </w:r>
  </w:p>
  <w:p w:rsidR="00BE3DAF" w:rsidRDefault="00BE3DAF" w:rsidP="00F92095">
    <w:pPr>
      <w:pStyle w:val="En-tte"/>
      <w:tabs>
        <w:tab w:val="clear" w:pos="4536"/>
        <w:tab w:val="clear" w:pos="9072"/>
        <w:tab w:val="left" w:pos="2550"/>
      </w:tabs>
    </w:pP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3DAF" w:rsidRDefault="00BE3DAF" w:rsidP="00607E37">
    <w:pPr>
      <w:pStyle w:val="En-tte"/>
    </w:pPr>
    <w:r>
      <w:rPr>
        <w:sz w:val="40"/>
        <w:szCs w:val="40"/>
      </w:rPr>
      <w:t xml:space="preserve">Chapitre  2                                            matériaux utilisés </w:t>
    </w:r>
  </w:p>
  <w:p w:rsidR="00BE3DAF" w:rsidRDefault="00BE3DAF" w:rsidP="00F92095">
    <w:pPr>
      <w:pStyle w:val="En-tte"/>
      <w:tabs>
        <w:tab w:val="clear" w:pos="4536"/>
        <w:tab w:val="clear" w:pos="9072"/>
        <w:tab w:val="left" w:pos="2550"/>
      </w:tabs>
    </w:pP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3DAF" w:rsidRDefault="00BE3DAF" w:rsidP="00F92095">
    <w:pPr>
      <w:pStyle w:val="En-tte"/>
      <w:tabs>
        <w:tab w:val="clear" w:pos="4536"/>
        <w:tab w:val="clear" w:pos="9072"/>
        <w:tab w:val="left" w:pos="255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D5224"/>
    <w:multiLevelType w:val="hybridMultilevel"/>
    <w:tmpl w:val="6E22943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3917E4"/>
    <w:multiLevelType w:val="hybridMultilevel"/>
    <w:tmpl w:val="79FE97D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BA616CF"/>
    <w:multiLevelType w:val="hybridMultilevel"/>
    <w:tmpl w:val="053E7E90"/>
    <w:lvl w:ilvl="0" w:tplc="040C000D">
      <w:start w:val="1"/>
      <w:numFmt w:val="bullet"/>
      <w:lvlText w:val=""/>
      <w:lvlJc w:val="left"/>
      <w:pPr>
        <w:ind w:left="765" w:hanging="360"/>
      </w:pPr>
      <w:rPr>
        <w:rFonts w:ascii="Wingdings" w:hAnsi="Wingdings" w:hint="default"/>
      </w:rPr>
    </w:lvl>
    <w:lvl w:ilvl="1" w:tplc="040C000D">
      <w:start w:val="1"/>
      <w:numFmt w:val="bullet"/>
      <w:lvlText w:val=""/>
      <w:lvlJc w:val="left"/>
      <w:pPr>
        <w:ind w:left="1485" w:hanging="360"/>
      </w:pPr>
      <w:rPr>
        <w:rFonts w:ascii="Wingdings" w:hAnsi="Wingdings"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3">
    <w:nsid w:val="17611C9F"/>
    <w:multiLevelType w:val="hybridMultilevel"/>
    <w:tmpl w:val="6858525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28D329E"/>
    <w:multiLevelType w:val="hybridMultilevel"/>
    <w:tmpl w:val="CA103D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511317D"/>
    <w:multiLevelType w:val="hybridMultilevel"/>
    <w:tmpl w:val="71CAD61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5502344"/>
    <w:multiLevelType w:val="hybridMultilevel"/>
    <w:tmpl w:val="BB5C4B4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60265ED"/>
    <w:multiLevelType w:val="hybridMultilevel"/>
    <w:tmpl w:val="3936380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6054E61"/>
    <w:multiLevelType w:val="hybridMultilevel"/>
    <w:tmpl w:val="0B1A3692"/>
    <w:lvl w:ilvl="0" w:tplc="040C000D">
      <w:start w:val="1"/>
      <w:numFmt w:val="bullet"/>
      <w:lvlText w:val=""/>
      <w:lvlJc w:val="left"/>
      <w:pPr>
        <w:ind w:left="720" w:hanging="360"/>
      </w:pPr>
      <w:rPr>
        <w:rFonts w:ascii="Wingdings" w:hAnsi="Wingdings" w:hint="default"/>
      </w:rPr>
    </w:lvl>
    <w:lvl w:ilvl="1" w:tplc="8EB676E0">
      <w:numFmt w:val="bullet"/>
      <w:lvlText w:val="-"/>
      <w:lvlJc w:val="left"/>
      <w:pPr>
        <w:ind w:left="1440" w:hanging="360"/>
      </w:pPr>
      <w:rPr>
        <w:rFonts w:ascii="Times New Roman" w:eastAsiaTheme="minorHAnsi" w:hAnsi="Times New Roman" w:cs="Times New Roman" w:hint="default"/>
      </w:rPr>
    </w:lvl>
    <w:lvl w:ilvl="2" w:tplc="F15E2508">
      <w:numFmt w:val="bullet"/>
      <w:lvlText w:val="•"/>
      <w:lvlJc w:val="left"/>
      <w:pPr>
        <w:ind w:left="2160" w:hanging="360"/>
      </w:pPr>
      <w:rPr>
        <w:rFonts w:ascii="Times New Roman" w:eastAsiaTheme="minorHAnsi" w:hAnsi="Times New Roman" w:cs="Times New Roman"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6FA703F"/>
    <w:multiLevelType w:val="hybridMultilevel"/>
    <w:tmpl w:val="1D94074A"/>
    <w:lvl w:ilvl="0" w:tplc="040C0001">
      <w:start w:val="1"/>
      <w:numFmt w:val="bullet"/>
      <w:lvlText w:val=""/>
      <w:lvlJc w:val="left"/>
      <w:pPr>
        <w:ind w:left="720" w:hanging="360"/>
      </w:pPr>
      <w:rPr>
        <w:rFonts w:ascii="Symbol" w:hAnsi="Symbol" w:hint="default"/>
      </w:rPr>
    </w:lvl>
    <w:lvl w:ilvl="1" w:tplc="59F21AD6">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75A4F5D"/>
    <w:multiLevelType w:val="hybridMultilevel"/>
    <w:tmpl w:val="E812B3C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7BE703F"/>
    <w:multiLevelType w:val="hybridMultilevel"/>
    <w:tmpl w:val="C7D8517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91C601D"/>
    <w:multiLevelType w:val="hybridMultilevel"/>
    <w:tmpl w:val="C972D2D4"/>
    <w:lvl w:ilvl="0" w:tplc="040C000D">
      <w:start w:val="1"/>
      <w:numFmt w:val="bullet"/>
      <w:lvlText w:val=""/>
      <w:lvlJc w:val="left"/>
      <w:pPr>
        <w:ind w:left="1500" w:hanging="360"/>
      </w:pPr>
      <w:rPr>
        <w:rFonts w:ascii="Wingdings" w:hAnsi="Wingdings" w:hint="default"/>
        <w:sz w:val="24"/>
        <w:szCs w:val="22"/>
      </w:rPr>
    </w:lvl>
    <w:lvl w:ilvl="1" w:tplc="040C0003">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13">
    <w:nsid w:val="332D715A"/>
    <w:multiLevelType w:val="hybridMultilevel"/>
    <w:tmpl w:val="A1A2381E"/>
    <w:lvl w:ilvl="0" w:tplc="040C000D">
      <w:start w:val="1"/>
      <w:numFmt w:val="bullet"/>
      <w:lvlText w:val=""/>
      <w:lvlJc w:val="left"/>
      <w:pPr>
        <w:ind w:left="720" w:hanging="360"/>
      </w:pPr>
      <w:rPr>
        <w:rFonts w:ascii="Wingdings" w:hAnsi="Wingdings" w:hint="default"/>
      </w:rPr>
    </w:lvl>
    <w:lvl w:ilvl="1" w:tplc="8EB676E0">
      <w:numFmt w:val="bullet"/>
      <w:lvlText w:val="-"/>
      <w:lvlJc w:val="left"/>
      <w:pPr>
        <w:ind w:left="1440" w:hanging="360"/>
      </w:pPr>
      <w:rPr>
        <w:rFonts w:ascii="Times New Roman" w:eastAsiaTheme="minorHAnsi" w:hAnsi="Times New Roman" w:cs="Times New Roman"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4334841"/>
    <w:multiLevelType w:val="hybridMultilevel"/>
    <w:tmpl w:val="5E6250B4"/>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5">
    <w:nsid w:val="371323B5"/>
    <w:multiLevelType w:val="hybridMultilevel"/>
    <w:tmpl w:val="33C6AB9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9A10674"/>
    <w:multiLevelType w:val="multilevel"/>
    <w:tmpl w:val="57B2B392"/>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7">
    <w:nsid w:val="3DF639BD"/>
    <w:multiLevelType w:val="hybridMultilevel"/>
    <w:tmpl w:val="64CC4CC4"/>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02D4513"/>
    <w:multiLevelType w:val="hybridMultilevel"/>
    <w:tmpl w:val="738A022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2DB7E8F"/>
    <w:multiLevelType w:val="hybridMultilevel"/>
    <w:tmpl w:val="2C424C92"/>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45665F7"/>
    <w:multiLevelType w:val="hybridMultilevel"/>
    <w:tmpl w:val="F2BCDE3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87F646B"/>
    <w:multiLevelType w:val="hybridMultilevel"/>
    <w:tmpl w:val="A31AAAB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8AC2140"/>
    <w:multiLevelType w:val="hybridMultilevel"/>
    <w:tmpl w:val="2382A63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C797E0C"/>
    <w:multiLevelType w:val="hybridMultilevel"/>
    <w:tmpl w:val="D762644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AB87B5B"/>
    <w:multiLevelType w:val="hybridMultilevel"/>
    <w:tmpl w:val="959298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B360131"/>
    <w:multiLevelType w:val="hybridMultilevel"/>
    <w:tmpl w:val="A8A0AD5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0BF3DAF"/>
    <w:multiLevelType w:val="hybridMultilevel"/>
    <w:tmpl w:val="5A82AD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12C194E"/>
    <w:multiLevelType w:val="hybridMultilevel"/>
    <w:tmpl w:val="BE6846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8F71765"/>
    <w:multiLevelType w:val="hybridMultilevel"/>
    <w:tmpl w:val="689810F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9B46959"/>
    <w:multiLevelType w:val="hybridMultilevel"/>
    <w:tmpl w:val="73E6E084"/>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D3677B2"/>
    <w:multiLevelType w:val="hybridMultilevel"/>
    <w:tmpl w:val="6CA45BE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969007C"/>
    <w:multiLevelType w:val="hybridMultilevel"/>
    <w:tmpl w:val="C3B45D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C6744D9"/>
    <w:multiLevelType w:val="hybridMultilevel"/>
    <w:tmpl w:val="F3FEE60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6"/>
  </w:num>
  <w:num w:numId="2">
    <w:abstractNumId w:val="30"/>
  </w:num>
  <w:num w:numId="3">
    <w:abstractNumId w:val="21"/>
  </w:num>
  <w:num w:numId="4">
    <w:abstractNumId w:val="7"/>
  </w:num>
  <w:num w:numId="5">
    <w:abstractNumId w:val="32"/>
  </w:num>
  <w:num w:numId="6">
    <w:abstractNumId w:val="11"/>
  </w:num>
  <w:num w:numId="7">
    <w:abstractNumId w:val="18"/>
  </w:num>
  <w:num w:numId="8">
    <w:abstractNumId w:val="23"/>
  </w:num>
  <w:num w:numId="9">
    <w:abstractNumId w:val="1"/>
  </w:num>
  <w:num w:numId="10">
    <w:abstractNumId w:val="8"/>
  </w:num>
  <w:num w:numId="11">
    <w:abstractNumId w:val="25"/>
  </w:num>
  <w:num w:numId="12">
    <w:abstractNumId w:val="31"/>
  </w:num>
  <w:num w:numId="13">
    <w:abstractNumId w:val="4"/>
  </w:num>
  <w:num w:numId="14">
    <w:abstractNumId w:val="27"/>
  </w:num>
  <w:num w:numId="15">
    <w:abstractNumId w:val="26"/>
  </w:num>
  <w:num w:numId="16">
    <w:abstractNumId w:val="9"/>
  </w:num>
  <w:num w:numId="17">
    <w:abstractNumId w:val="24"/>
  </w:num>
  <w:num w:numId="18">
    <w:abstractNumId w:val="22"/>
  </w:num>
  <w:num w:numId="19">
    <w:abstractNumId w:val="0"/>
  </w:num>
  <w:num w:numId="20">
    <w:abstractNumId w:val="15"/>
  </w:num>
  <w:num w:numId="21">
    <w:abstractNumId w:val="19"/>
  </w:num>
  <w:num w:numId="22">
    <w:abstractNumId w:val="29"/>
  </w:num>
  <w:num w:numId="23">
    <w:abstractNumId w:val="20"/>
  </w:num>
  <w:num w:numId="24">
    <w:abstractNumId w:val="5"/>
  </w:num>
  <w:num w:numId="25">
    <w:abstractNumId w:val="3"/>
  </w:num>
  <w:num w:numId="26">
    <w:abstractNumId w:val="10"/>
  </w:num>
  <w:num w:numId="27">
    <w:abstractNumId w:val="13"/>
  </w:num>
  <w:num w:numId="28">
    <w:abstractNumId w:val="17"/>
  </w:num>
  <w:num w:numId="29">
    <w:abstractNumId w:val="2"/>
  </w:num>
  <w:num w:numId="30">
    <w:abstractNumId w:val="16"/>
    <w:lvlOverride w:ilvl="0">
      <w:startOverride w:val="1"/>
    </w:lvlOverride>
    <w:lvlOverride w:ilvl="1">
      <w:startOverride w:val="5"/>
    </w:lvlOverride>
    <w:lvlOverride w:ilvl="2">
      <w:startOverride w:val="3"/>
    </w:lvlOverride>
  </w:num>
  <w:num w:numId="31">
    <w:abstractNumId w:val="28"/>
  </w:num>
  <w:num w:numId="32">
    <w:abstractNumId w:val="14"/>
  </w:num>
  <w:num w:numId="33">
    <w:abstractNumId w:val="12"/>
  </w:num>
  <w:num w:numId="34">
    <w:abstractNumId w:val="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1A5B"/>
    <w:rsid w:val="00001AFB"/>
    <w:rsid w:val="00030E3B"/>
    <w:rsid w:val="0005696E"/>
    <w:rsid w:val="000803B5"/>
    <w:rsid w:val="000855B6"/>
    <w:rsid w:val="000B24D4"/>
    <w:rsid w:val="001071BD"/>
    <w:rsid w:val="001146E7"/>
    <w:rsid w:val="0012750A"/>
    <w:rsid w:val="00134C1D"/>
    <w:rsid w:val="00136AB6"/>
    <w:rsid w:val="00142DCA"/>
    <w:rsid w:val="00146442"/>
    <w:rsid w:val="001468AD"/>
    <w:rsid w:val="00196DE2"/>
    <w:rsid w:val="001A0393"/>
    <w:rsid w:val="001A3761"/>
    <w:rsid w:val="001A67CE"/>
    <w:rsid w:val="001B5017"/>
    <w:rsid w:val="001B5ACD"/>
    <w:rsid w:val="001E71EB"/>
    <w:rsid w:val="001F7FC7"/>
    <w:rsid w:val="00210E5F"/>
    <w:rsid w:val="002278D2"/>
    <w:rsid w:val="00273C67"/>
    <w:rsid w:val="002B5D70"/>
    <w:rsid w:val="002D422E"/>
    <w:rsid w:val="002E2A55"/>
    <w:rsid w:val="002F0D8C"/>
    <w:rsid w:val="00312FF5"/>
    <w:rsid w:val="00316D33"/>
    <w:rsid w:val="00327BEB"/>
    <w:rsid w:val="00330ACF"/>
    <w:rsid w:val="0033113E"/>
    <w:rsid w:val="0035438F"/>
    <w:rsid w:val="00381556"/>
    <w:rsid w:val="00394775"/>
    <w:rsid w:val="003A4F55"/>
    <w:rsid w:val="003B149D"/>
    <w:rsid w:val="003B4E5D"/>
    <w:rsid w:val="003C4FD4"/>
    <w:rsid w:val="003D66BF"/>
    <w:rsid w:val="00407620"/>
    <w:rsid w:val="00412F49"/>
    <w:rsid w:val="00433243"/>
    <w:rsid w:val="00443536"/>
    <w:rsid w:val="0047077D"/>
    <w:rsid w:val="00487303"/>
    <w:rsid w:val="00487C7E"/>
    <w:rsid w:val="0049026C"/>
    <w:rsid w:val="004C1B75"/>
    <w:rsid w:val="004C3B0A"/>
    <w:rsid w:val="004D53CE"/>
    <w:rsid w:val="00510D61"/>
    <w:rsid w:val="005401FC"/>
    <w:rsid w:val="005565DB"/>
    <w:rsid w:val="005946BC"/>
    <w:rsid w:val="00596EBA"/>
    <w:rsid w:val="005D2438"/>
    <w:rsid w:val="005E5471"/>
    <w:rsid w:val="00607E37"/>
    <w:rsid w:val="0062179C"/>
    <w:rsid w:val="00671D38"/>
    <w:rsid w:val="00674553"/>
    <w:rsid w:val="006A6BD7"/>
    <w:rsid w:val="006A7767"/>
    <w:rsid w:val="006B55CC"/>
    <w:rsid w:val="006C30B1"/>
    <w:rsid w:val="006C6C9A"/>
    <w:rsid w:val="006D2DF2"/>
    <w:rsid w:val="00702602"/>
    <w:rsid w:val="00705BBD"/>
    <w:rsid w:val="00722435"/>
    <w:rsid w:val="00731D61"/>
    <w:rsid w:val="00753289"/>
    <w:rsid w:val="00763E8A"/>
    <w:rsid w:val="00766C37"/>
    <w:rsid w:val="00776BAB"/>
    <w:rsid w:val="007931B2"/>
    <w:rsid w:val="007A1DE4"/>
    <w:rsid w:val="007B5B75"/>
    <w:rsid w:val="007C1D28"/>
    <w:rsid w:val="00801A5B"/>
    <w:rsid w:val="00801A7A"/>
    <w:rsid w:val="008113FA"/>
    <w:rsid w:val="00815661"/>
    <w:rsid w:val="00821DC2"/>
    <w:rsid w:val="00847374"/>
    <w:rsid w:val="00855211"/>
    <w:rsid w:val="00860A30"/>
    <w:rsid w:val="008C01CE"/>
    <w:rsid w:val="008C3D04"/>
    <w:rsid w:val="008C6AB8"/>
    <w:rsid w:val="009023A5"/>
    <w:rsid w:val="009256C8"/>
    <w:rsid w:val="00925B12"/>
    <w:rsid w:val="00955B50"/>
    <w:rsid w:val="00977E85"/>
    <w:rsid w:val="009B19D1"/>
    <w:rsid w:val="009D035E"/>
    <w:rsid w:val="00A01BDB"/>
    <w:rsid w:val="00A01DBC"/>
    <w:rsid w:val="00A22720"/>
    <w:rsid w:val="00A24E4E"/>
    <w:rsid w:val="00A41B05"/>
    <w:rsid w:val="00A63789"/>
    <w:rsid w:val="00A64C4C"/>
    <w:rsid w:val="00A70FDF"/>
    <w:rsid w:val="00A9364A"/>
    <w:rsid w:val="00A968B6"/>
    <w:rsid w:val="00AA15C0"/>
    <w:rsid w:val="00AB136E"/>
    <w:rsid w:val="00AB36AC"/>
    <w:rsid w:val="00AC6116"/>
    <w:rsid w:val="00AF28A2"/>
    <w:rsid w:val="00B14C54"/>
    <w:rsid w:val="00BB3935"/>
    <w:rsid w:val="00BB4507"/>
    <w:rsid w:val="00BD69D0"/>
    <w:rsid w:val="00BE3DAF"/>
    <w:rsid w:val="00BF1BAA"/>
    <w:rsid w:val="00C21082"/>
    <w:rsid w:val="00C24169"/>
    <w:rsid w:val="00C47789"/>
    <w:rsid w:val="00C530B7"/>
    <w:rsid w:val="00C547EA"/>
    <w:rsid w:val="00C75B9F"/>
    <w:rsid w:val="00C8062F"/>
    <w:rsid w:val="00CA3C2C"/>
    <w:rsid w:val="00CB3497"/>
    <w:rsid w:val="00CC06B4"/>
    <w:rsid w:val="00CC1E0A"/>
    <w:rsid w:val="00CC69B7"/>
    <w:rsid w:val="00CE4F42"/>
    <w:rsid w:val="00CF7AD8"/>
    <w:rsid w:val="00D05982"/>
    <w:rsid w:val="00D135A5"/>
    <w:rsid w:val="00D32C38"/>
    <w:rsid w:val="00D469F1"/>
    <w:rsid w:val="00D53444"/>
    <w:rsid w:val="00D55106"/>
    <w:rsid w:val="00D56563"/>
    <w:rsid w:val="00D625F9"/>
    <w:rsid w:val="00D63E5C"/>
    <w:rsid w:val="00D85D1F"/>
    <w:rsid w:val="00DA5459"/>
    <w:rsid w:val="00DC23F7"/>
    <w:rsid w:val="00DE58ED"/>
    <w:rsid w:val="00E01FA2"/>
    <w:rsid w:val="00E3018A"/>
    <w:rsid w:val="00E353CC"/>
    <w:rsid w:val="00E541C3"/>
    <w:rsid w:val="00E55138"/>
    <w:rsid w:val="00E60BAB"/>
    <w:rsid w:val="00EF3504"/>
    <w:rsid w:val="00F31DB5"/>
    <w:rsid w:val="00F50718"/>
    <w:rsid w:val="00F53EFB"/>
    <w:rsid w:val="00F729A4"/>
    <w:rsid w:val="00F76F3C"/>
    <w:rsid w:val="00F822CF"/>
    <w:rsid w:val="00F92095"/>
    <w:rsid w:val="00FA06A0"/>
    <w:rsid w:val="00FE0F20"/>
    <w:rsid w:val="00FE139A"/>
    <w:rsid w:val="00FF65DF"/>
    <w:rsid w:val="00FF665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1DBC"/>
    <w:rPr>
      <w:rFonts w:asciiTheme="majorBidi" w:hAnsiTheme="majorBidi"/>
      <w:sz w:val="24"/>
    </w:rPr>
  </w:style>
  <w:style w:type="paragraph" w:styleId="Titre1">
    <w:name w:val="heading 1"/>
    <w:basedOn w:val="Normal"/>
    <w:next w:val="Normal"/>
    <w:link w:val="Titre1Car"/>
    <w:autoRedefine/>
    <w:uiPriority w:val="9"/>
    <w:qFormat/>
    <w:rsid w:val="008C01CE"/>
    <w:pPr>
      <w:numPr>
        <w:numId w:val="1"/>
      </w:numPr>
      <w:tabs>
        <w:tab w:val="center" w:pos="4536"/>
      </w:tabs>
      <w:spacing w:line="360" w:lineRule="auto"/>
      <w:jc w:val="center"/>
      <w:outlineLvl w:val="0"/>
    </w:pPr>
    <w:rPr>
      <w:rFonts w:cstheme="majorBidi"/>
      <w:sz w:val="48"/>
      <w:szCs w:val="24"/>
    </w:rPr>
  </w:style>
  <w:style w:type="paragraph" w:styleId="Titre2">
    <w:name w:val="heading 2"/>
    <w:basedOn w:val="Normal"/>
    <w:next w:val="Normal"/>
    <w:link w:val="Titre2Car"/>
    <w:autoRedefine/>
    <w:uiPriority w:val="9"/>
    <w:unhideWhenUsed/>
    <w:qFormat/>
    <w:rsid w:val="00D56563"/>
    <w:pPr>
      <w:keepNext/>
      <w:keepLines/>
      <w:numPr>
        <w:ilvl w:val="1"/>
        <w:numId w:val="1"/>
      </w:numPr>
      <w:spacing w:before="200" w:after="0"/>
      <w:outlineLvl w:val="1"/>
    </w:pPr>
    <w:rPr>
      <w:rFonts w:eastAsiaTheme="majorEastAsia" w:cstheme="majorBidi"/>
      <w:b/>
      <w:bCs/>
      <w:szCs w:val="26"/>
    </w:rPr>
  </w:style>
  <w:style w:type="paragraph" w:styleId="Titre3">
    <w:name w:val="heading 3"/>
    <w:basedOn w:val="Normal"/>
    <w:next w:val="Normal"/>
    <w:link w:val="Titre3Car"/>
    <w:autoRedefine/>
    <w:uiPriority w:val="9"/>
    <w:unhideWhenUsed/>
    <w:qFormat/>
    <w:rsid w:val="00C530B7"/>
    <w:pPr>
      <w:keepNext/>
      <w:keepLines/>
      <w:numPr>
        <w:ilvl w:val="2"/>
        <w:numId w:val="1"/>
      </w:numPr>
      <w:spacing w:before="200" w:after="0"/>
      <w:outlineLvl w:val="2"/>
    </w:pPr>
    <w:rPr>
      <w:rFonts w:eastAsiaTheme="majorEastAsia" w:cstheme="majorBidi"/>
      <w:b/>
      <w:bCs/>
    </w:rPr>
  </w:style>
  <w:style w:type="paragraph" w:styleId="Titre4">
    <w:name w:val="heading 4"/>
    <w:basedOn w:val="Normal"/>
    <w:next w:val="Normal"/>
    <w:link w:val="Titre4Car"/>
    <w:autoRedefine/>
    <w:uiPriority w:val="9"/>
    <w:unhideWhenUsed/>
    <w:qFormat/>
    <w:rsid w:val="00F729A4"/>
    <w:pPr>
      <w:keepNext/>
      <w:keepLines/>
      <w:numPr>
        <w:ilvl w:val="3"/>
        <w:numId w:val="1"/>
      </w:numPr>
      <w:spacing w:before="200" w:after="0" w:line="360" w:lineRule="auto"/>
      <w:jc w:val="both"/>
      <w:outlineLvl w:val="3"/>
    </w:pPr>
    <w:rPr>
      <w:rFonts w:eastAsiaTheme="majorEastAsia" w:cstheme="majorBidi"/>
      <w:b/>
      <w:bCs/>
      <w:i/>
      <w:iCs/>
    </w:rPr>
  </w:style>
  <w:style w:type="paragraph" w:styleId="Titre5">
    <w:name w:val="heading 5"/>
    <w:basedOn w:val="Normal"/>
    <w:next w:val="Normal"/>
    <w:link w:val="Titre5Car"/>
    <w:uiPriority w:val="9"/>
    <w:semiHidden/>
    <w:unhideWhenUsed/>
    <w:qFormat/>
    <w:rsid w:val="00D56563"/>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D56563"/>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D56563"/>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D56563"/>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D56563"/>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C01CE"/>
    <w:rPr>
      <w:rFonts w:asciiTheme="majorBidi" w:hAnsiTheme="majorBidi" w:cstheme="majorBidi"/>
      <w:sz w:val="48"/>
      <w:szCs w:val="24"/>
    </w:rPr>
  </w:style>
  <w:style w:type="character" w:customStyle="1" w:styleId="Titre2Car">
    <w:name w:val="Titre 2 Car"/>
    <w:basedOn w:val="Policepardfaut"/>
    <w:link w:val="Titre2"/>
    <w:uiPriority w:val="9"/>
    <w:rsid w:val="00D56563"/>
    <w:rPr>
      <w:rFonts w:asciiTheme="majorBidi" w:eastAsiaTheme="majorEastAsia" w:hAnsiTheme="majorBidi" w:cstheme="majorBidi"/>
      <w:b/>
      <w:bCs/>
      <w:sz w:val="24"/>
      <w:szCs w:val="26"/>
    </w:rPr>
  </w:style>
  <w:style w:type="character" w:customStyle="1" w:styleId="Titre4Car">
    <w:name w:val="Titre 4 Car"/>
    <w:basedOn w:val="Policepardfaut"/>
    <w:link w:val="Titre4"/>
    <w:uiPriority w:val="9"/>
    <w:rsid w:val="00F729A4"/>
    <w:rPr>
      <w:rFonts w:asciiTheme="majorBidi" w:eastAsiaTheme="majorEastAsia" w:hAnsiTheme="majorBidi" w:cstheme="majorBidi"/>
      <w:b/>
      <w:bCs/>
      <w:i/>
      <w:iCs/>
      <w:sz w:val="24"/>
    </w:rPr>
  </w:style>
  <w:style w:type="paragraph" w:styleId="Paragraphedeliste">
    <w:name w:val="List Paragraph"/>
    <w:basedOn w:val="Normal"/>
    <w:uiPriority w:val="34"/>
    <w:qFormat/>
    <w:rsid w:val="00801A5B"/>
    <w:pPr>
      <w:ind w:left="720"/>
      <w:contextualSpacing/>
    </w:pPr>
  </w:style>
  <w:style w:type="character" w:styleId="Lienhypertexte">
    <w:name w:val="Hyperlink"/>
    <w:basedOn w:val="Policepardfaut"/>
    <w:uiPriority w:val="99"/>
    <w:unhideWhenUsed/>
    <w:rsid w:val="00801A5B"/>
    <w:rPr>
      <w:color w:val="0000FF"/>
      <w:u w:val="single"/>
    </w:rPr>
  </w:style>
  <w:style w:type="paragraph" w:styleId="NormalWeb">
    <w:name w:val="Normal (Web)"/>
    <w:basedOn w:val="Normal"/>
    <w:uiPriority w:val="99"/>
    <w:unhideWhenUsed/>
    <w:rsid w:val="00801A5B"/>
    <w:pPr>
      <w:spacing w:before="100" w:beforeAutospacing="1" w:after="100" w:afterAutospacing="1" w:line="240" w:lineRule="auto"/>
    </w:pPr>
    <w:rPr>
      <w:rFonts w:ascii="Times New Roman" w:eastAsia="Times New Roman" w:hAnsi="Times New Roman" w:cs="Times New Roman"/>
      <w:szCs w:val="24"/>
      <w:lang w:eastAsia="fr-FR"/>
    </w:rPr>
  </w:style>
  <w:style w:type="paragraph" w:styleId="Textedebulles">
    <w:name w:val="Balloon Text"/>
    <w:basedOn w:val="Normal"/>
    <w:link w:val="TextedebullesCar"/>
    <w:uiPriority w:val="99"/>
    <w:semiHidden/>
    <w:unhideWhenUsed/>
    <w:rsid w:val="00801A5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01A5B"/>
    <w:rPr>
      <w:rFonts w:ascii="Tahoma" w:hAnsi="Tahoma" w:cs="Tahoma"/>
      <w:sz w:val="16"/>
      <w:szCs w:val="16"/>
    </w:rPr>
  </w:style>
  <w:style w:type="table" w:styleId="Grilledutableau">
    <w:name w:val="Table Grid"/>
    <w:basedOn w:val="TableauNormal"/>
    <w:uiPriority w:val="59"/>
    <w:rsid w:val="00801A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ev">
    <w:name w:val="Strong"/>
    <w:basedOn w:val="Policepardfaut"/>
    <w:uiPriority w:val="22"/>
    <w:qFormat/>
    <w:rsid w:val="00801A5B"/>
    <w:rPr>
      <w:b/>
      <w:bCs/>
    </w:rPr>
  </w:style>
  <w:style w:type="paragraph" w:styleId="Sansinterligne">
    <w:name w:val="No Spacing"/>
    <w:uiPriority w:val="1"/>
    <w:qFormat/>
    <w:rsid w:val="00801A5B"/>
    <w:pPr>
      <w:spacing w:after="0" w:line="240" w:lineRule="auto"/>
    </w:pPr>
  </w:style>
  <w:style w:type="paragraph" w:styleId="En-tte">
    <w:name w:val="header"/>
    <w:basedOn w:val="Normal"/>
    <w:link w:val="En-tteCar"/>
    <w:uiPriority w:val="99"/>
    <w:unhideWhenUsed/>
    <w:rsid w:val="00801A5B"/>
    <w:pPr>
      <w:tabs>
        <w:tab w:val="center" w:pos="4536"/>
        <w:tab w:val="right" w:pos="9072"/>
      </w:tabs>
      <w:spacing w:after="0" w:line="240" w:lineRule="auto"/>
    </w:pPr>
  </w:style>
  <w:style w:type="character" w:customStyle="1" w:styleId="En-tteCar">
    <w:name w:val="En-tête Car"/>
    <w:basedOn w:val="Policepardfaut"/>
    <w:link w:val="En-tte"/>
    <w:uiPriority w:val="99"/>
    <w:rsid w:val="00801A5B"/>
  </w:style>
  <w:style w:type="paragraph" w:styleId="Pieddepage">
    <w:name w:val="footer"/>
    <w:basedOn w:val="Normal"/>
    <w:link w:val="PieddepageCar"/>
    <w:uiPriority w:val="99"/>
    <w:unhideWhenUsed/>
    <w:rsid w:val="00801A5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01A5B"/>
  </w:style>
  <w:style w:type="paragraph" w:styleId="PrformatHTML">
    <w:name w:val="HTML Preformatted"/>
    <w:basedOn w:val="Normal"/>
    <w:link w:val="PrformatHTMLCar"/>
    <w:uiPriority w:val="99"/>
    <w:unhideWhenUsed/>
    <w:rsid w:val="00801A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801A5B"/>
    <w:rPr>
      <w:rFonts w:ascii="Courier New" w:eastAsia="Times New Roman" w:hAnsi="Courier New" w:cs="Courier New"/>
      <w:sz w:val="20"/>
      <w:szCs w:val="20"/>
      <w:lang w:eastAsia="fr-FR"/>
    </w:rPr>
  </w:style>
  <w:style w:type="character" w:styleId="Accentuation">
    <w:name w:val="Emphasis"/>
    <w:basedOn w:val="Policepardfaut"/>
    <w:uiPriority w:val="20"/>
    <w:qFormat/>
    <w:rsid w:val="00801A5B"/>
    <w:rPr>
      <w:i/>
      <w:iCs/>
    </w:rPr>
  </w:style>
  <w:style w:type="paragraph" w:customStyle="1" w:styleId="Default">
    <w:name w:val="Default"/>
    <w:rsid w:val="00801A5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itre3Car">
    <w:name w:val="Titre 3 Car"/>
    <w:basedOn w:val="Policepardfaut"/>
    <w:link w:val="Titre3"/>
    <w:uiPriority w:val="9"/>
    <w:rsid w:val="00C530B7"/>
    <w:rPr>
      <w:rFonts w:asciiTheme="majorBidi" w:eastAsiaTheme="majorEastAsia" w:hAnsiTheme="majorBidi" w:cstheme="majorBidi"/>
      <w:b/>
      <w:bCs/>
      <w:sz w:val="24"/>
    </w:rPr>
  </w:style>
  <w:style w:type="character" w:customStyle="1" w:styleId="Titre5Car">
    <w:name w:val="Titre 5 Car"/>
    <w:basedOn w:val="Policepardfaut"/>
    <w:link w:val="Titre5"/>
    <w:uiPriority w:val="9"/>
    <w:semiHidden/>
    <w:rsid w:val="00D56563"/>
    <w:rPr>
      <w:rFonts w:asciiTheme="majorHAnsi" w:eastAsiaTheme="majorEastAsia" w:hAnsiTheme="majorHAnsi" w:cstheme="majorBidi"/>
      <w:color w:val="243F60" w:themeColor="accent1" w:themeShade="7F"/>
      <w:sz w:val="24"/>
    </w:rPr>
  </w:style>
  <w:style w:type="character" w:customStyle="1" w:styleId="Titre6Car">
    <w:name w:val="Titre 6 Car"/>
    <w:basedOn w:val="Policepardfaut"/>
    <w:link w:val="Titre6"/>
    <w:uiPriority w:val="9"/>
    <w:semiHidden/>
    <w:rsid w:val="00D56563"/>
    <w:rPr>
      <w:rFonts w:asciiTheme="majorHAnsi" w:eastAsiaTheme="majorEastAsia" w:hAnsiTheme="majorHAnsi" w:cstheme="majorBidi"/>
      <w:i/>
      <w:iCs/>
      <w:color w:val="243F60" w:themeColor="accent1" w:themeShade="7F"/>
      <w:sz w:val="24"/>
    </w:rPr>
  </w:style>
  <w:style w:type="character" w:customStyle="1" w:styleId="Titre7Car">
    <w:name w:val="Titre 7 Car"/>
    <w:basedOn w:val="Policepardfaut"/>
    <w:link w:val="Titre7"/>
    <w:uiPriority w:val="9"/>
    <w:semiHidden/>
    <w:rsid w:val="00D56563"/>
    <w:rPr>
      <w:rFonts w:asciiTheme="majorHAnsi" w:eastAsiaTheme="majorEastAsia" w:hAnsiTheme="majorHAnsi" w:cstheme="majorBidi"/>
      <w:i/>
      <w:iCs/>
      <w:color w:val="404040" w:themeColor="text1" w:themeTint="BF"/>
      <w:sz w:val="24"/>
    </w:rPr>
  </w:style>
  <w:style w:type="character" w:customStyle="1" w:styleId="Titre8Car">
    <w:name w:val="Titre 8 Car"/>
    <w:basedOn w:val="Policepardfaut"/>
    <w:link w:val="Titre8"/>
    <w:uiPriority w:val="9"/>
    <w:semiHidden/>
    <w:rsid w:val="00D56563"/>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D56563"/>
    <w:rPr>
      <w:rFonts w:asciiTheme="majorHAnsi" w:eastAsiaTheme="majorEastAsia" w:hAnsiTheme="majorHAnsi" w:cstheme="majorBidi"/>
      <w:i/>
      <w:iCs/>
      <w:color w:val="404040" w:themeColor="text1" w:themeTint="BF"/>
      <w:sz w:val="20"/>
      <w:szCs w:val="20"/>
    </w:rPr>
  </w:style>
  <w:style w:type="paragraph" w:styleId="TM1">
    <w:name w:val="toc 1"/>
    <w:basedOn w:val="Normal"/>
    <w:next w:val="Normal"/>
    <w:autoRedefine/>
    <w:uiPriority w:val="39"/>
    <w:unhideWhenUsed/>
    <w:rsid w:val="00001AFB"/>
    <w:pPr>
      <w:spacing w:after="100"/>
    </w:pPr>
  </w:style>
  <w:style w:type="paragraph" w:styleId="TM2">
    <w:name w:val="toc 2"/>
    <w:basedOn w:val="Normal"/>
    <w:next w:val="Normal"/>
    <w:autoRedefine/>
    <w:uiPriority w:val="39"/>
    <w:unhideWhenUsed/>
    <w:rsid w:val="00001AFB"/>
    <w:pPr>
      <w:spacing w:after="100"/>
      <w:ind w:left="240"/>
    </w:pPr>
  </w:style>
  <w:style w:type="paragraph" w:styleId="TM3">
    <w:name w:val="toc 3"/>
    <w:basedOn w:val="Normal"/>
    <w:next w:val="Normal"/>
    <w:autoRedefine/>
    <w:uiPriority w:val="39"/>
    <w:unhideWhenUsed/>
    <w:rsid w:val="00001AFB"/>
    <w:pPr>
      <w:spacing w:after="100"/>
      <w:ind w:left="480"/>
    </w:pPr>
  </w:style>
  <w:style w:type="paragraph" w:styleId="TM4">
    <w:name w:val="toc 4"/>
    <w:basedOn w:val="Normal"/>
    <w:next w:val="Normal"/>
    <w:autoRedefine/>
    <w:uiPriority w:val="39"/>
    <w:unhideWhenUsed/>
    <w:rsid w:val="00001AFB"/>
    <w:pPr>
      <w:spacing w:after="100"/>
      <w:ind w:left="720"/>
    </w:pPr>
  </w:style>
  <w:style w:type="paragraph" w:styleId="Lgende">
    <w:name w:val="caption"/>
    <w:basedOn w:val="Normal"/>
    <w:next w:val="Normal"/>
    <w:uiPriority w:val="35"/>
    <w:unhideWhenUsed/>
    <w:qFormat/>
    <w:rsid w:val="00BD69D0"/>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35438F"/>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1DBC"/>
    <w:rPr>
      <w:rFonts w:asciiTheme="majorBidi" w:hAnsiTheme="majorBidi"/>
      <w:sz w:val="24"/>
    </w:rPr>
  </w:style>
  <w:style w:type="paragraph" w:styleId="Titre1">
    <w:name w:val="heading 1"/>
    <w:basedOn w:val="Normal"/>
    <w:next w:val="Normal"/>
    <w:link w:val="Titre1Car"/>
    <w:autoRedefine/>
    <w:uiPriority w:val="9"/>
    <w:qFormat/>
    <w:rsid w:val="008C01CE"/>
    <w:pPr>
      <w:numPr>
        <w:numId w:val="1"/>
      </w:numPr>
      <w:tabs>
        <w:tab w:val="center" w:pos="4536"/>
      </w:tabs>
      <w:spacing w:line="360" w:lineRule="auto"/>
      <w:jc w:val="center"/>
      <w:outlineLvl w:val="0"/>
    </w:pPr>
    <w:rPr>
      <w:rFonts w:cstheme="majorBidi"/>
      <w:sz w:val="48"/>
      <w:szCs w:val="24"/>
    </w:rPr>
  </w:style>
  <w:style w:type="paragraph" w:styleId="Titre2">
    <w:name w:val="heading 2"/>
    <w:basedOn w:val="Normal"/>
    <w:next w:val="Normal"/>
    <w:link w:val="Titre2Car"/>
    <w:autoRedefine/>
    <w:uiPriority w:val="9"/>
    <w:unhideWhenUsed/>
    <w:qFormat/>
    <w:rsid w:val="00D56563"/>
    <w:pPr>
      <w:keepNext/>
      <w:keepLines/>
      <w:numPr>
        <w:ilvl w:val="1"/>
        <w:numId w:val="1"/>
      </w:numPr>
      <w:spacing w:before="200" w:after="0"/>
      <w:outlineLvl w:val="1"/>
    </w:pPr>
    <w:rPr>
      <w:rFonts w:eastAsiaTheme="majorEastAsia" w:cstheme="majorBidi"/>
      <w:b/>
      <w:bCs/>
      <w:szCs w:val="26"/>
    </w:rPr>
  </w:style>
  <w:style w:type="paragraph" w:styleId="Titre3">
    <w:name w:val="heading 3"/>
    <w:basedOn w:val="Normal"/>
    <w:next w:val="Normal"/>
    <w:link w:val="Titre3Car"/>
    <w:autoRedefine/>
    <w:uiPriority w:val="9"/>
    <w:unhideWhenUsed/>
    <w:qFormat/>
    <w:rsid w:val="00C530B7"/>
    <w:pPr>
      <w:keepNext/>
      <w:keepLines/>
      <w:numPr>
        <w:ilvl w:val="2"/>
        <w:numId w:val="1"/>
      </w:numPr>
      <w:spacing w:before="200" w:after="0"/>
      <w:outlineLvl w:val="2"/>
    </w:pPr>
    <w:rPr>
      <w:rFonts w:eastAsiaTheme="majorEastAsia" w:cstheme="majorBidi"/>
      <w:b/>
      <w:bCs/>
    </w:rPr>
  </w:style>
  <w:style w:type="paragraph" w:styleId="Titre4">
    <w:name w:val="heading 4"/>
    <w:basedOn w:val="Normal"/>
    <w:next w:val="Normal"/>
    <w:link w:val="Titre4Car"/>
    <w:autoRedefine/>
    <w:uiPriority w:val="9"/>
    <w:unhideWhenUsed/>
    <w:qFormat/>
    <w:rsid w:val="00F729A4"/>
    <w:pPr>
      <w:keepNext/>
      <w:keepLines/>
      <w:numPr>
        <w:ilvl w:val="3"/>
        <w:numId w:val="1"/>
      </w:numPr>
      <w:spacing w:before="200" w:after="0" w:line="360" w:lineRule="auto"/>
      <w:jc w:val="both"/>
      <w:outlineLvl w:val="3"/>
    </w:pPr>
    <w:rPr>
      <w:rFonts w:eastAsiaTheme="majorEastAsia" w:cstheme="majorBidi"/>
      <w:b/>
      <w:bCs/>
      <w:i/>
      <w:iCs/>
    </w:rPr>
  </w:style>
  <w:style w:type="paragraph" w:styleId="Titre5">
    <w:name w:val="heading 5"/>
    <w:basedOn w:val="Normal"/>
    <w:next w:val="Normal"/>
    <w:link w:val="Titre5Car"/>
    <w:uiPriority w:val="9"/>
    <w:semiHidden/>
    <w:unhideWhenUsed/>
    <w:qFormat/>
    <w:rsid w:val="00D56563"/>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D56563"/>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D56563"/>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D56563"/>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D56563"/>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C01CE"/>
    <w:rPr>
      <w:rFonts w:asciiTheme="majorBidi" w:hAnsiTheme="majorBidi" w:cstheme="majorBidi"/>
      <w:sz w:val="48"/>
      <w:szCs w:val="24"/>
    </w:rPr>
  </w:style>
  <w:style w:type="character" w:customStyle="1" w:styleId="Titre2Car">
    <w:name w:val="Titre 2 Car"/>
    <w:basedOn w:val="Policepardfaut"/>
    <w:link w:val="Titre2"/>
    <w:uiPriority w:val="9"/>
    <w:rsid w:val="00D56563"/>
    <w:rPr>
      <w:rFonts w:asciiTheme="majorBidi" w:eastAsiaTheme="majorEastAsia" w:hAnsiTheme="majorBidi" w:cstheme="majorBidi"/>
      <w:b/>
      <w:bCs/>
      <w:sz w:val="24"/>
      <w:szCs w:val="26"/>
    </w:rPr>
  </w:style>
  <w:style w:type="character" w:customStyle="1" w:styleId="Titre4Car">
    <w:name w:val="Titre 4 Car"/>
    <w:basedOn w:val="Policepardfaut"/>
    <w:link w:val="Titre4"/>
    <w:uiPriority w:val="9"/>
    <w:rsid w:val="00F729A4"/>
    <w:rPr>
      <w:rFonts w:asciiTheme="majorBidi" w:eastAsiaTheme="majorEastAsia" w:hAnsiTheme="majorBidi" w:cstheme="majorBidi"/>
      <w:b/>
      <w:bCs/>
      <w:i/>
      <w:iCs/>
      <w:sz w:val="24"/>
    </w:rPr>
  </w:style>
  <w:style w:type="paragraph" w:styleId="Paragraphedeliste">
    <w:name w:val="List Paragraph"/>
    <w:basedOn w:val="Normal"/>
    <w:uiPriority w:val="34"/>
    <w:qFormat/>
    <w:rsid w:val="00801A5B"/>
    <w:pPr>
      <w:ind w:left="720"/>
      <w:contextualSpacing/>
    </w:pPr>
  </w:style>
  <w:style w:type="character" w:styleId="Lienhypertexte">
    <w:name w:val="Hyperlink"/>
    <w:basedOn w:val="Policepardfaut"/>
    <w:uiPriority w:val="99"/>
    <w:unhideWhenUsed/>
    <w:rsid w:val="00801A5B"/>
    <w:rPr>
      <w:color w:val="0000FF"/>
      <w:u w:val="single"/>
    </w:rPr>
  </w:style>
  <w:style w:type="paragraph" w:styleId="NormalWeb">
    <w:name w:val="Normal (Web)"/>
    <w:basedOn w:val="Normal"/>
    <w:uiPriority w:val="99"/>
    <w:unhideWhenUsed/>
    <w:rsid w:val="00801A5B"/>
    <w:pPr>
      <w:spacing w:before="100" w:beforeAutospacing="1" w:after="100" w:afterAutospacing="1" w:line="240" w:lineRule="auto"/>
    </w:pPr>
    <w:rPr>
      <w:rFonts w:ascii="Times New Roman" w:eastAsia="Times New Roman" w:hAnsi="Times New Roman" w:cs="Times New Roman"/>
      <w:szCs w:val="24"/>
      <w:lang w:eastAsia="fr-FR"/>
    </w:rPr>
  </w:style>
  <w:style w:type="paragraph" w:styleId="Textedebulles">
    <w:name w:val="Balloon Text"/>
    <w:basedOn w:val="Normal"/>
    <w:link w:val="TextedebullesCar"/>
    <w:uiPriority w:val="99"/>
    <w:semiHidden/>
    <w:unhideWhenUsed/>
    <w:rsid w:val="00801A5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01A5B"/>
    <w:rPr>
      <w:rFonts w:ascii="Tahoma" w:hAnsi="Tahoma" w:cs="Tahoma"/>
      <w:sz w:val="16"/>
      <w:szCs w:val="16"/>
    </w:rPr>
  </w:style>
  <w:style w:type="table" w:styleId="Grilledutableau">
    <w:name w:val="Table Grid"/>
    <w:basedOn w:val="TableauNormal"/>
    <w:uiPriority w:val="59"/>
    <w:rsid w:val="00801A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ev">
    <w:name w:val="Strong"/>
    <w:basedOn w:val="Policepardfaut"/>
    <w:uiPriority w:val="22"/>
    <w:qFormat/>
    <w:rsid w:val="00801A5B"/>
    <w:rPr>
      <w:b/>
      <w:bCs/>
    </w:rPr>
  </w:style>
  <w:style w:type="paragraph" w:styleId="Sansinterligne">
    <w:name w:val="No Spacing"/>
    <w:uiPriority w:val="1"/>
    <w:qFormat/>
    <w:rsid w:val="00801A5B"/>
    <w:pPr>
      <w:spacing w:after="0" w:line="240" w:lineRule="auto"/>
    </w:pPr>
  </w:style>
  <w:style w:type="paragraph" w:styleId="En-tte">
    <w:name w:val="header"/>
    <w:basedOn w:val="Normal"/>
    <w:link w:val="En-tteCar"/>
    <w:uiPriority w:val="99"/>
    <w:unhideWhenUsed/>
    <w:rsid w:val="00801A5B"/>
    <w:pPr>
      <w:tabs>
        <w:tab w:val="center" w:pos="4536"/>
        <w:tab w:val="right" w:pos="9072"/>
      </w:tabs>
      <w:spacing w:after="0" w:line="240" w:lineRule="auto"/>
    </w:pPr>
  </w:style>
  <w:style w:type="character" w:customStyle="1" w:styleId="En-tteCar">
    <w:name w:val="En-tête Car"/>
    <w:basedOn w:val="Policepardfaut"/>
    <w:link w:val="En-tte"/>
    <w:uiPriority w:val="99"/>
    <w:rsid w:val="00801A5B"/>
  </w:style>
  <w:style w:type="paragraph" w:styleId="Pieddepage">
    <w:name w:val="footer"/>
    <w:basedOn w:val="Normal"/>
    <w:link w:val="PieddepageCar"/>
    <w:uiPriority w:val="99"/>
    <w:unhideWhenUsed/>
    <w:rsid w:val="00801A5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01A5B"/>
  </w:style>
  <w:style w:type="paragraph" w:styleId="PrformatHTML">
    <w:name w:val="HTML Preformatted"/>
    <w:basedOn w:val="Normal"/>
    <w:link w:val="PrformatHTMLCar"/>
    <w:uiPriority w:val="99"/>
    <w:unhideWhenUsed/>
    <w:rsid w:val="00801A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801A5B"/>
    <w:rPr>
      <w:rFonts w:ascii="Courier New" w:eastAsia="Times New Roman" w:hAnsi="Courier New" w:cs="Courier New"/>
      <w:sz w:val="20"/>
      <w:szCs w:val="20"/>
      <w:lang w:eastAsia="fr-FR"/>
    </w:rPr>
  </w:style>
  <w:style w:type="character" w:styleId="Accentuation">
    <w:name w:val="Emphasis"/>
    <w:basedOn w:val="Policepardfaut"/>
    <w:uiPriority w:val="20"/>
    <w:qFormat/>
    <w:rsid w:val="00801A5B"/>
    <w:rPr>
      <w:i/>
      <w:iCs/>
    </w:rPr>
  </w:style>
  <w:style w:type="paragraph" w:customStyle="1" w:styleId="Default">
    <w:name w:val="Default"/>
    <w:rsid w:val="00801A5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itre3Car">
    <w:name w:val="Titre 3 Car"/>
    <w:basedOn w:val="Policepardfaut"/>
    <w:link w:val="Titre3"/>
    <w:uiPriority w:val="9"/>
    <w:rsid w:val="00C530B7"/>
    <w:rPr>
      <w:rFonts w:asciiTheme="majorBidi" w:eastAsiaTheme="majorEastAsia" w:hAnsiTheme="majorBidi" w:cstheme="majorBidi"/>
      <w:b/>
      <w:bCs/>
      <w:sz w:val="24"/>
    </w:rPr>
  </w:style>
  <w:style w:type="character" w:customStyle="1" w:styleId="Titre5Car">
    <w:name w:val="Titre 5 Car"/>
    <w:basedOn w:val="Policepardfaut"/>
    <w:link w:val="Titre5"/>
    <w:uiPriority w:val="9"/>
    <w:semiHidden/>
    <w:rsid w:val="00D56563"/>
    <w:rPr>
      <w:rFonts w:asciiTheme="majorHAnsi" w:eastAsiaTheme="majorEastAsia" w:hAnsiTheme="majorHAnsi" w:cstheme="majorBidi"/>
      <w:color w:val="243F60" w:themeColor="accent1" w:themeShade="7F"/>
      <w:sz w:val="24"/>
    </w:rPr>
  </w:style>
  <w:style w:type="character" w:customStyle="1" w:styleId="Titre6Car">
    <w:name w:val="Titre 6 Car"/>
    <w:basedOn w:val="Policepardfaut"/>
    <w:link w:val="Titre6"/>
    <w:uiPriority w:val="9"/>
    <w:semiHidden/>
    <w:rsid w:val="00D56563"/>
    <w:rPr>
      <w:rFonts w:asciiTheme="majorHAnsi" w:eastAsiaTheme="majorEastAsia" w:hAnsiTheme="majorHAnsi" w:cstheme="majorBidi"/>
      <w:i/>
      <w:iCs/>
      <w:color w:val="243F60" w:themeColor="accent1" w:themeShade="7F"/>
      <w:sz w:val="24"/>
    </w:rPr>
  </w:style>
  <w:style w:type="character" w:customStyle="1" w:styleId="Titre7Car">
    <w:name w:val="Titre 7 Car"/>
    <w:basedOn w:val="Policepardfaut"/>
    <w:link w:val="Titre7"/>
    <w:uiPriority w:val="9"/>
    <w:semiHidden/>
    <w:rsid w:val="00D56563"/>
    <w:rPr>
      <w:rFonts w:asciiTheme="majorHAnsi" w:eastAsiaTheme="majorEastAsia" w:hAnsiTheme="majorHAnsi" w:cstheme="majorBidi"/>
      <w:i/>
      <w:iCs/>
      <w:color w:val="404040" w:themeColor="text1" w:themeTint="BF"/>
      <w:sz w:val="24"/>
    </w:rPr>
  </w:style>
  <w:style w:type="character" w:customStyle="1" w:styleId="Titre8Car">
    <w:name w:val="Titre 8 Car"/>
    <w:basedOn w:val="Policepardfaut"/>
    <w:link w:val="Titre8"/>
    <w:uiPriority w:val="9"/>
    <w:semiHidden/>
    <w:rsid w:val="00D56563"/>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D56563"/>
    <w:rPr>
      <w:rFonts w:asciiTheme="majorHAnsi" w:eastAsiaTheme="majorEastAsia" w:hAnsiTheme="majorHAnsi" w:cstheme="majorBidi"/>
      <w:i/>
      <w:iCs/>
      <w:color w:val="404040" w:themeColor="text1" w:themeTint="BF"/>
      <w:sz w:val="20"/>
      <w:szCs w:val="20"/>
    </w:rPr>
  </w:style>
  <w:style w:type="paragraph" w:styleId="TM1">
    <w:name w:val="toc 1"/>
    <w:basedOn w:val="Normal"/>
    <w:next w:val="Normal"/>
    <w:autoRedefine/>
    <w:uiPriority w:val="39"/>
    <w:unhideWhenUsed/>
    <w:rsid w:val="00001AFB"/>
    <w:pPr>
      <w:spacing w:after="100"/>
    </w:pPr>
  </w:style>
  <w:style w:type="paragraph" w:styleId="TM2">
    <w:name w:val="toc 2"/>
    <w:basedOn w:val="Normal"/>
    <w:next w:val="Normal"/>
    <w:autoRedefine/>
    <w:uiPriority w:val="39"/>
    <w:unhideWhenUsed/>
    <w:rsid w:val="00001AFB"/>
    <w:pPr>
      <w:spacing w:after="100"/>
      <w:ind w:left="240"/>
    </w:pPr>
  </w:style>
  <w:style w:type="paragraph" w:styleId="TM3">
    <w:name w:val="toc 3"/>
    <w:basedOn w:val="Normal"/>
    <w:next w:val="Normal"/>
    <w:autoRedefine/>
    <w:uiPriority w:val="39"/>
    <w:unhideWhenUsed/>
    <w:rsid w:val="00001AFB"/>
    <w:pPr>
      <w:spacing w:after="100"/>
      <w:ind w:left="480"/>
    </w:pPr>
  </w:style>
  <w:style w:type="paragraph" w:styleId="TM4">
    <w:name w:val="toc 4"/>
    <w:basedOn w:val="Normal"/>
    <w:next w:val="Normal"/>
    <w:autoRedefine/>
    <w:uiPriority w:val="39"/>
    <w:unhideWhenUsed/>
    <w:rsid w:val="00001AFB"/>
    <w:pPr>
      <w:spacing w:after="100"/>
      <w:ind w:left="720"/>
    </w:pPr>
  </w:style>
  <w:style w:type="paragraph" w:styleId="Lgende">
    <w:name w:val="caption"/>
    <w:basedOn w:val="Normal"/>
    <w:next w:val="Normal"/>
    <w:uiPriority w:val="35"/>
    <w:unhideWhenUsed/>
    <w:qFormat/>
    <w:rsid w:val="00BD69D0"/>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35438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09087">
      <w:bodyDiv w:val="1"/>
      <w:marLeft w:val="0"/>
      <w:marRight w:val="0"/>
      <w:marTop w:val="0"/>
      <w:marBottom w:val="0"/>
      <w:divBdr>
        <w:top w:val="none" w:sz="0" w:space="0" w:color="auto"/>
        <w:left w:val="none" w:sz="0" w:space="0" w:color="auto"/>
        <w:bottom w:val="none" w:sz="0" w:space="0" w:color="auto"/>
        <w:right w:val="none" w:sz="0" w:space="0" w:color="auto"/>
      </w:divBdr>
    </w:div>
    <w:div w:id="185876471">
      <w:bodyDiv w:val="1"/>
      <w:marLeft w:val="0"/>
      <w:marRight w:val="0"/>
      <w:marTop w:val="0"/>
      <w:marBottom w:val="0"/>
      <w:divBdr>
        <w:top w:val="none" w:sz="0" w:space="0" w:color="auto"/>
        <w:left w:val="none" w:sz="0" w:space="0" w:color="auto"/>
        <w:bottom w:val="none" w:sz="0" w:space="0" w:color="auto"/>
        <w:right w:val="none" w:sz="0" w:space="0" w:color="auto"/>
      </w:divBdr>
    </w:div>
    <w:div w:id="490222659">
      <w:bodyDiv w:val="1"/>
      <w:marLeft w:val="0"/>
      <w:marRight w:val="0"/>
      <w:marTop w:val="0"/>
      <w:marBottom w:val="0"/>
      <w:divBdr>
        <w:top w:val="none" w:sz="0" w:space="0" w:color="auto"/>
        <w:left w:val="none" w:sz="0" w:space="0" w:color="auto"/>
        <w:bottom w:val="none" w:sz="0" w:space="0" w:color="auto"/>
        <w:right w:val="none" w:sz="0" w:space="0" w:color="auto"/>
      </w:divBdr>
    </w:div>
    <w:div w:id="508371650">
      <w:bodyDiv w:val="1"/>
      <w:marLeft w:val="0"/>
      <w:marRight w:val="0"/>
      <w:marTop w:val="0"/>
      <w:marBottom w:val="0"/>
      <w:divBdr>
        <w:top w:val="none" w:sz="0" w:space="0" w:color="auto"/>
        <w:left w:val="none" w:sz="0" w:space="0" w:color="auto"/>
        <w:bottom w:val="none" w:sz="0" w:space="0" w:color="auto"/>
        <w:right w:val="none" w:sz="0" w:space="0" w:color="auto"/>
      </w:divBdr>
    </w:div>
    <w:div w:id="1083722897">
      <w:bodyDiv w:val="1"/>
      <w:marLeft w:val="0"/>
      <w:marRight w:val="0"/>
      <w:marTop w:val="0"/>
      <w:marBottom w:val="0"/>
      <w:divBdr>
        <w:top w:val="none" w:sz="0" w:space="0" w:color="auto"/>
        <w:left w:val="none" w:sz="0" w:space="0" w:color="auto"/>
        <w:bottom w:val="none" w:sz="0" w:space="0" w:color="auto"/>
        <w:right w:val="none" w:sz="0" w:space="0" w:color="auto"/>
      </w:divBdr>
    </w:div>
    <w:div w:id="1147741972">
      <w:bodyDiv w:val="1"/>
      <w:marLeft w:val="0"/>
      <w:marRight w:val="0"/>
      <w:marTop w:val="0"/>
      <w:marBottom w:val="0"/>
      <w:divBdr>
        <w:top w:val="none" w:sz="0" w:space="0" w:color="auto"/>
        <w:left w:val="none" w:sz="0" w:space="0" w:color="auto"/>
        <w:bottom w:val="none" w:sz="0" w:space="0" w:color="auto"/>
        <w:right w:val="none" w:sz="0" w:space="0" w:color="auto"/>
      </w:divBdr>
    </w:div>
    <w:div w:id="1457797125">
      <w:bodyDiv w:val="1"/>
      <w:marLeft w:val="0"/>
      <w:marRight w:val="0"/>
      <w:marTop w:val="0"/>
      <w:marBottom w:val="0"/>
      <w:divBdr>
        <w:top w:val="none" w:sz="0" w:space="0" w:color="auto"/>
        <w:left w:val="none" w:sz="0" w:space="0" w:color="auto"/>
        <w:bottom w:val="none" w:sz="0" w:space="0" w:color="auto"/>
        <w:right w:val="none" w:sz="0" w:space="0" w:color="auto"/>
      </w:divBdr>
    </w:div>
    <w:div w:id="2046246474">
      <w:bodyDiv w:val="1"/>
      <w:marLeft w:val="0"/>
      <w:marRight w:val="0"/>
      <w:marTop w:val="0"/>
      <w:marBottom w:val="0"/>
      <w:divBdr>
        <w:top w:val="none" w:sz="0" w:space="0" w:color="auto"/>
        <w:left w:val="none" w:sz="0" w:space="0" w:color="auto"/>
        <w:bottom w:val="none" w:sz="0" w:space="0" w:color="auto"/>
        <w:right w:val="none" w:sz="0" w:space="0" w:color="auto"/>
      </w:divBdr>
    </w:div>
    <w:div w:id="2074542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r.wikipedia.org/wiki/B%C3%A9ton_de_ciment" TargetMode="External"/><Relationship Id="rId18" Type="http://schemas.openxmlformats.org/officeDocument/2006/relationships/image" Target="media/image3.jpeg"/><Relationship Id="rId26" Type="http://schemas.openxmlformats.org/officeDocument/2006/relationships/image" Target="media/image11.emf"/><Relationship Id="rId39" Type="http://schemas.openxmlformats.org/officeDocument/2006/relationships/hyperlink" Target="https://www.infociments.fr/glossaire/facade" TargetMode="External"/><Relationship Id="rId21" Type="http://schemas.openxmlformats.org/officeDocument/2006/relationships/image" Target="media/image6.jpeg"/><Relationship Id="rId34" Type="http://schemas.openxmlformats.org/officeDocument/2006/relationships/hyperlink" Target="https://www.infociments.fr/glossaire/ductilite" TargetMode="External"/><Relationship Id="rId42" Type="http://schemas.openxmlformats.org/officeDocument/2006/relationships/hyperlink" Target="https://www.infociments.fr/glossaire/deformation" TargetMode="External"/><Relationship Id="rId47" Type="http://schemas.openxmlformats.org/officeDocument/2006/relationships/hyperlink" Target="https://www.boutique.afnor.org/norme/nf-en-12350-2/essais-pour-beton-frais-partie-2-essai-d-affaissement/article/797551/fa155262" TargetMode="External"/><Relationship Id="rId50" Type="http://schemas.openxmlformats.org/officeDocument/2006/relationships/image" Target="media/image20.jpg"/><Relationship Id="rId55" Type="http://schemas.openxmlformats.org/officeDocument/2006/relationships/image" Target="media/image25.png"/><Relationship Id="rId63" Type="http://schemas.openxmlformats.org/officeDocument/2006/relationships/header" Target="header2.xml"/><Relationship Id="rId68" Type="http://schemas.openxmlformats.org/officeDocument/2006/relationships/image" Target="media/image30.jpg"/><Relationship Id="rId76" Type="http://schemas.openxmlformats.org/officeDocument/2006/relationships/image" Target="media/image38.jpg"/><Relationship Id="rId84" Type="http://schemas.openxmlformats.org/officeDocument/2006/relationships/image" Target="media/image46.emf"/><Relationship Id="rId89" Type="http://schemas.openxmlformats.org/officeDocument/2006/relationships/hyperlink" Target="http://www.guidebeton.com/beton-fibre" TargetMode="External"/><Relationship Id="rId7" Type="http://schemas.openxmlformats.org/officeDocument/2006/relationships/footnotes" Target="footnotes.xml"/><Relationship Id="rId71" Type="http://schemas.openxmlformats.org/officeDocument/2006/relationships/image" Target="media/image33.jpg"/><Relationship Id="rId9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fr.wikipedia.org/wiki/B%C3%A2timent_(construction)" TargetMode="External"/><Relationship Id="rId29" Type="http://schemas.openxmlformats.org/officeDocument/2006/relationships/image" Target="media/image14.emf"/><Relationship Id="rId11" Type="http://schemas.openxmlformats.org/officeDocument/2006/relationships/image" Target="media/image2.png"/><Relationship Id="rId24" Type="http://schemas.openxmlformats.org/officeDocument/2006/relationships/image" Target="media/image9.emf"/><Relationship Id="rId32" Type="http://schemas.openxmlformats.org/officeDocument/2006/relationships/hyperlink" Target="https://www.infociments.fr/glossaire/coffrage" TargetMode="External"/><Relationship Id="rId37" Type="http://schemas.openxmlformats.org/officeDocument/2006/relationships/hyperlink" Target="https://www.infociments.fr/glossaire/tenue-au-feu" TargetMode="External"/><Relationship Id="rId40" Type="http://schemas.openxmlformats.org/officeDocument/2006/relationships/hyperlink" Target="https://www.infociments.fr/glossaire/beton-projete" TargetMode="External"/><Relationship Id="rId45" Type="http://schemas.openxmlformats.org/officeDocument/2006/relationships/image" Target="media/image16.jpeg"/><Relationship Id="rId53" Type="http://schemas.openxmlformats.org/officeDocument/2006/relationships/image" Target="media/image23.jpeg"/><Relationship Id="rId66" Type="http://schemas.openxmlformats.org/officeDocument/2006/relationships/image" Target="media/image28.jpeg"/><Relationship Id="rId74" Type="http://schemas.openxmlformats.org/officeDocument/2006/relationships/image" Target="media/image36.jpeg"/><Relationship Id="rId79" Type="http://schemas.openxmlformats.org/officeDocument/2006/relationships/image" Target="media/image41.jpeg"/><Relationship Id="rId87" Type="http://schemas.openxmlformats.org/officeDocument/2006/relationships/footer" Target="footer2.xml"/><Relationship Id="rId5" Type="http://schemas.openxmlformats.org/officeDocument/2006/relationships/settings" Target="settings.xml"/><Relationship Id="rId61" Type="http://schemas.openxmlformats.org/officeDocument/2006/relationships/image" Target="media/image26.png"/><Relationship Id="rId82" Type="http://schemas.openxmlformats.org/officeDocument/2006/relationships/image" Target="media/image44.emf"/><Relationship Id="rId90" Type="http://schemas.openxmlformats.org/officeDocument/2006/relationships/hyperlink" Target="https://www.infociments.fr/betons/betons-fibres" TargetMode="External"/><Relationship Id="rId19"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s://fr.wikipedia.org/wiki/Acier" TargetMode="External"/><Relationship Id="rId22" Type="http://schemas.openxmlformats.org/officeDocument/2006/relationships/image" Target="media/image7.png"/><Relationship Id="rId27" Type="http://schemas.openxmlformats.org/officeDocument/2006/relationships/image" Target="media/image12.jpeg"/><Relationship Id="rId30" Type="http://schemas.openxmlformats.org/officeDocument/2006/relationships/image" Target="media/image15.emf"/><Relationship Id="rId35" Type="http://schemas.openxmlformats.org/officeDocument/2006/relationships/hyperlink" Target="https://www.infociments.fr/glossaire/retrait" TargetMode="External"/><Relationship Id="rId43" Type="http://schemas.openxmlformats.org/officeDocument/2006/relationships/hyperlink" Target="https://www.infociments.fr/glossaire/ancrage" TargetMode="External"/><Relationship Id="rId48" Type="http://schemas.openxmlformats.org/officeDocument/2006/relationships/image" Target="media/image18.jpeg"/><Relationship Id="rId64" Type="http://schemas.openxmlformats.org/officeDocument/2006/relationships/footer" Target="footer1.xml"/><Relationship Id="rId69" Type="http://schemas.openxmlformats.org/officeDocument/2006/relationships/image" Target="media/image31.jpeg"/><Relationship Id="rId77" Type="http://schemas.openxmlformats.org/officeDocument/2006/relationships/image" Target="media/image39.jpg"/><Relationship Id="rId8" Type="http://schemas.openxmlformats.org/officeDocument/2006/relationships/endnotes" Target="endnotes.xml"/><Relationship Id="rId51" Type="http://schemas.openxmlformats.org/officeDocument/2006/relationships/image" Target="media/image21.jpg"/><Relationship Id="rId72" Type="http://schemas.openxmlformats.org/officeDocument/2006/relationships/image" Target="media/image34.jpg"/><Relationship Id="rId80" Type="http://schemas.openxmlformats.org/officeDocument/2006/relationships/image" Target="media/image42.jpeg"/><Relationship Id="rId85" Type="http://schemas.openxmlformats.org/officeDocument/2006/relationships/image" Target="media/image47.emf"/><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fr.wikipedia.org/wiki/Mat%C3%A9riau_composite" TargetMode="External"/><Relationship Id="rId17" Type="http://schemas.openxmlformats.org/officeDocument/2006/relationships/hyperlink" Target="https://fr.wikipedia.org/wiki/G%C3%A9nie_civil" TargetMode="External"/><Relationship Id="rId25" Type="http://schemas.openxmlformats.org/officeDocument/2006/relationships/image" Target="media/image10.emf"/><Relationship Id="rId33" Type="http://schemas.openxmlformats.org/officeDocument/2006/relationships/hyperlink" Target="https://www.infociments.fr/glossaire/flexion" TargetMode="External"/><Relationship Id="rId38" Type="http://schemas.openxmlformats.org/officeDocument/2006/relationships/hyperlink" Target="https://www.infociments.fr/glossaire/beton-prefabrique" TargetMode="External"/><Relationship Id="rId46" Type="http://schemas.openxmlformats.org/officeDocument/2006/relationships/image" Target="media/image17.emf"/><Relationship Id="rId67" Type="http://schemas.openxmlformats.org/officeDocument/2006/relationships/image" Target="media/image29.emf"/><Relationship Id="rId20" Type="http://schemas.openxmlformats.org/officeDocument/2006/relationships/image" Target="media/image5.jpeg"/><Relationship Id="rId41" Type="http://schemas.openxmlformats.org/officeDocument/2006/relationships/hyperlink" Target="https://www.infociments.fr/glossaire/contrainte" TargetMode="External"/><Relationship Id="rId54" Type="http://schemas.openxmlformats.org/officeDocument/2006/relationships/image" Target="media/image24.emf"/><Relationship Id="rId62" Type="http://schemas.openxmlformats.org/officeDocument/2006/relationships/image" Target="media/image26.emf"/><Relationship Id="rId70" Type="http://schemas.openxmlformats.org/officeDocument/2006/relationships/image" Target="media/image32.png"/><Relationship Id="rId75" Type="http://schemas.openxmlformats.org/officeDocument/2006/relationships/image" Target="media/image37.jpeg"/><Relationship Id="rId83" Type="http://schemas.openxmlformats.org/officeDocument/2006/relationships/image" Target="media/image45.emf"/><Relationship Id="rId88" Type="http://schemas.openxmlformats.org/officeDocument/2006/relationships/hyperlink" Target="http://www.geniecvl.com/introduction-le-materiau-beton/" TargetMode="External"/><Relationship Id="rId91"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fr.wikipedia.org/wiki/Mat%C3%A9riau_de_construction" TargetMode="Externa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hyperlink" Target="https://www.infociments.fr/glossaire/fatigue" TargetMode="External"/><Relationship Id="rId49" Type="http://schemas.openxmlformats.org/officeDocument/2006/relationships/image" Target="media/image19.jpg"/><Relationship Id="rId10" Type="http://schemas.openxmlformats.org/officeDocument/2006/relationships/header" Target="header1.xml"/><Relationship Id="rId31" Type="http://schemas.openxmlformats.org/officeDocument/2006/relationships/hyperlink" Target="https://www.infociments.fr/glossaire/beton-frais" TargetMode="External"/><Relationship Id="rId44" Type="http://schemas.openxmlformats.org/officeDocument/2006/relationships/hyperlink" Target="https://www.infociments.fr/glossaire/traction" TargetMode="External"/><Relationship Id="rId52" Type="http://schemas.openxmlformats.org/officeDocument/2006/relationships/image" Target="media/image22.jpeg"/><Relationship Id="rId65" Type="http://schemas.openxmlformats.org/officeDocument/2006/relationships/image" Target="media/image27.jpeg"/><Relationship Id="rId73" Type="http://schemas.openxmlformats.org/officeDocument/2006/relationships/image" Target="media/image35.jpeg"/><Relationship Id="rId78" Type="http://schemas.openxmlformats.org/officeDocument/2006/relationships/image" Target="media/image40.jpeg"/><Relationship Id="rId81" Type="http://schemas.openxmlformats.org/officeDocument/2006/relationships/image" Target="media/image43.jpg"/><Relationship Id="rId86" Type="http://schemas.openxmlformats.org/officeDocument/2006/relationships/header" Target="header3.xml"/><Relationship Id="rId9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9BDCF5-95DC-457C-8CDA-45319EDF7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80</Pages>
  <Words>17088</Words>
  <Characters>93989</Characters>
  <Application>Microsoft Office Word</Application>
  <DocSecurity>0</DocSecurity>
  <Lines>783</Lines>
  <Paragraphs>221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110856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compaq</dc:creator>
  <cp:lastModifiedBy>compaq</cp:lastModifiedBy>
  <cp:revision>3</cp:revision>
  <dcterms:created xsi:type="dcterms:W3CDTF">2020-11-30T20:45:00Z</dcterms:created>
  <dcterms:modified xsi:type="dcterms:W3CDTF">2020-12-05T19:28:00Z</dcterms:modified>
</cp:coreProperties>
</file>